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9B" w:rsidRDefault="00D64B9B">
      <w:pPr>
        <w:spacing w:line="640" w:lineRule="exact"/>
        <w:jc w:val="left"/>
        <w:rPr>
          <w:rFonts w:eastAsia="宋体"/>
        </w:rPr>
      </w:pPr>
    </w:p>
    <w:p w:rsidR="00D64B9B" w:rsidRDefault="00A137AF">
      <w:pPr>
        <w:spacing w:line="579" w:lineRule="exact"/>
        <w:jc w:val="center"/>
        <w:rPr>
          <w:rFonts w:eastAsia="方正小标宋_GBK"/>
          <w:sz w:val="44"/>
          <w:szCs w:val="44"/>
        </w:rPr>
      </w:pPr>
      <w:r>
        <w:rPr>
          <w:rFonts w:eastAsia="方正小标宋_GBK"/>
          <w:sz w:val="44"/>
          <w:szCs w:val="44"/>
        </w:rPr>
        <w:t>复兴街道办事处</w:t>
      </w:r>
    </w:p>
    <w:p w:rsidR="00D64B9B" w:rsidRDefault="00A137AF">
      <w:pPr>
        <w:adjustRightInd w:val="0"/>
        <w:snapToGrid w:val="0"/>
        <w:spacing w:line="579" w:lineRule="exact"/>
        <w:jc w:val="center"/>
        <w:rPr>
          <w:rFonts w:eastAsia="方正小标宋_GBK"/>
          <w:sz w:val="44"/>
          <w:szCs w:val="44"/>
        </w:rPr>
      </w:pPr>
      <w:r>
        <w:rPr>
          <w:rFonts w:eastAsia="方正小标宋_GBK"/>
          <w:sz w:val="44"/>
          <w:szCs w:val="44"/>
        </w:rPr>
        <w:t>关于印发《</w:t>
      </w:r>
      <w:r>
        <w:rPr>
          <w:rFonts w:eastAsia="方正小标宋_GBK" w:hint="eastAsia"/>
          <w:sz w:val="44"/>
          <w:szCs w:val="44"/>
        </w:rPr>
        <w:t>城口县</w:t>
      </w:r>
      <w:r>
        <w:rPr>
          <w:rFonts w:eastAsia="方正小标宋_GBK" w:hint="eastAsia"/>
          <w:sz w:val="44"/>
          <w:szCs w:val="44"/>
        </w:rPr>
        <w:t>2025</w:t>
      </w:r>
      <w:r>
        <w:rPr>
          <w:rFonts w:eastAsia="方正小标宋_GBK" w:hint="eastAsia"/>
          <w:sz w:val="44"/>
          <w:szCs w:val="44"/>
        </w:rPr>
        <w:t>年复兴街道油菜种植</w:t>
      </w:r>
    </w:p>
    <w:p w:rsidR="00D64B9B" w:rsidRDefault="00A137AF">
      <w:pPr>
        <w:adjustRightInd w:val="0"/>
        <w:snapToGrid w:val="0"/>
        <w:spacing w:line="579" w:lineRule="exact"/>
        <w:jc w:val="center"/>
        <w:rPr>
          <w:rFonts w:eastAsia="方正小标宋_GBK"/>
          <w:sz w:val="44"/>
          <w:szCs w:val="44"/>
        </w:rPr>
      </w:pPr>
      <w:r>
        <w:rPr>
          <w:rFonts w:eastAsia="方正小标宋_GBK" w:hint="eastAsia"/>
          <w:sz w:val="44"/>
          <w:szCs w:val="44"/>
        </w:rPr>
        <w:t>基地项目实施方案</w:t>
      </w:r>
      <w:r>
        <w:rPr>
          <w:rFonts w:eastAsia="方正小标宋_GBK"/>
          <w:sz w:val="44"/>
          <w:szCs w:val="44"/>
        </w:rPr>
        <w:t>》的通知</w:t>
      </w:r>
    </w:p>
    <w:p w:rsidR="00EA4CB5" w:rsidRDefault="00EA4CB5" w:rsidP="00EA4CB5">
      <w:pPr>
        <w:spacing w:line="600" w:lineRule="exact"/>
        <w:jc w:val="center"/>
      </w:pPr>
      <w:r>
        <w:rPr>
          <w:rFonts w:ascii="Calibri" w:hAnsi="Calibri" w:hint="eastAsia"/>
          <w:szCs w:val="32"/>
        </w:rPr>
        <w:t>复兴街办发</w:t>
      </w:r>
      <w:r>
        <w:t>〔</w:t>
      </w:r>
      <w:r>
        <w:rPr>
          <w:rFonts w:hint="eastAsia"/>
        </w:rPr>
        <w:t>2025</w:t>
      </w:r>
      <w:r>
        <w:t>〕</w:t>
      </w:r>
      <w:r>
        <w:rPr>
          <w:rFonts w:hint="eastAsia"/>
        </w:rPr>
        <w:t>5</w:t>
      </w:r>
      <w:r>
        <w:t>号</w:t>
      </w:r>
    </w:p>
    <w:p w:rsidR="00D64B9B" w:rsidRDefault="00D64B9B">
      <w:pPr>
        <w:adjustRightInd w:val="0"/>
        <w:snapToGrid w:val="0"/>
        <w:spacing w:line="579" w:lineRule="exact"/>
        <w:rPr>
          <w:szCs w:val="32"/>
        </w:rPr>
      </w:pPr>
    </w:p>
    <w:p w:rsidR="00D64B9B" w:rsidRDefault="00A137AF">
      <w:pPr>
        <w:adjustRightInd w:val="0"/>
        <w:snapToGrid w:val="0"/>
        <w:spacing w:line="579" w:lineRule="exact"/>
        <w:rPr>
          <w:szCs w:val="32"/>
        </w:rPr>
      </w:pPr>
      <w:r>
        <w:rPr>
          <w:szCs w:val="32"/>
        </w:rPr>
        <w:t>各村（社区）：</w:t>
      </w:r>
    </w:p>
    <w:p w:rsidR="00D64B9B" w:rsidRDefault="00A137AF">
      <w:pPr>
        <w:adjustRightInd w:val="0"/>
        <w:snapToGrid w:val="0"/>
        <w:spacing w:line="579" w:lineRule="exact"/>
        <w:ind w:firstLineChars="200" w:firstLine="640"/>
        <w:rPr>
          <w:szCs w:val="32"/>
        </w:rPr>
      </w:pPr>
      <w:r>
        <w:rPr>
          <w:szCs w:val="32"/>
        </w:rPr>
        <w:t>《</w:t>
      </w:r>
      <w:r>
        <w:rPr>
          <w:rFonts w:hint="eastAsia"/>
          <w:szCs w:val="32"/>
        </w:rPr>
        <w:t>城口县</w:t>
      </w:r>
      <w:r>
        <w:rPr>
          <w:rFonts w:hint="eastAsia"/>
          <w:szCs w:val="32"/>
        </w:rPr>
        <w:t>2025</w:t>
      </w:r>
      <w:r>
        <w:rPr>
          <w:rFonts w:hint="eastAsia"/>
          <w:szCs w:val="32"/>
        </w:rPr>
        <w:t>年</w:t>
      </w:r>
      <w:r>
        <w:rPr>
          <w:szCs w:val="32"/>
        </w:rPr>
        <w:t>复兴街道</w:t>
      </w:r>
      <w:r>
        <w:rPr>
          <w:rFonts w:hint="eastAsia"/>
          <w:szCs w:val="32"/>
        </w:rPr>
        <w:t>油菜种植</w:t>
      </w:r>
      <w:r>
        <w:rPr>
          <w:szCs w:val="32"/>
        </w:rPr>
        <w:t>基地项目实施方案》经复兴街道党委、办事处研究同意，现印发给你们，请遵照执行。</w:t>
      </w:r>
    </w:p>
    <w:p w:rsidR="00D64B9B" w:rsidRDefault="00D64B9B">
      <w:pPr>
        <w:adjustRightInd w:val="0"/>
        <w:snapToGrid w:val="0"/>
        <w:spacing w:line="579" w:lineRule="exact"/>
        <w:ind w:firstLineChars="200" w:firstLine="640"/>
        <w:rPr>
          <w:szCs w:val="32"/>
        </w:rPr>
      </w:pPr>
    </w:p>
    <w:p w:rsidR="00D64B9B" w:rsidRDefault="00A137AF">
      <w:pPr>
        <w:adjustRightInd w:val="0"/>
        <w:snapToGrid w:val="0"/>
        <w:spacing w:line="579" w:lineRule="exact"/>
        <w:ind w:firstLineChars="1850" w:firstLine="5920"/>
        <w:rPr>
          <w:szCs w:val="32"/>
        </w:rPr>
      </w:pPr>
      <w:r>
        <w:rPr>
          <w:szCs w:val="32"/>
        </w:rPr>
        <w:t>复兴街道办事处</w:t>
      </w:r>
    </w:p>
    <w:p w:rsidR="00D64B9B" w:rsidRDefault="00A137AF">
      <w:pPr>
        <w:adjustRightInd w:val="0"/>
        <w:snapToGrid w:val="0"/>
        <w:spacing w:line="579" w:lineRule="exact"/>
        <w:ind w:firstLineChars="2050" w:firstLine="6560"/>
        <w:rPr>
          <w:szCs w:val="32"/>
        </w:rPr>
      </w:pPr>
      <w:r>
        <w:rPr>
          <w:szCs w:val="32"/>
        </w:rPr>
        <w:t>202</w:t>
      </w:r>
      <w:r>
        <w:rPr>
          <w:rFonts w:hint="eastAsia"/>
          <w:szCs w:val="32"/>
        </w:rPr>
        <w:t>5</w:t>
      </w:r>
      <w:r>
        <w:rPr>
          <w:szCs w:val="32"/>
        </w:rPr>
        <w:t>年</w:t>
      </w:r>
      <w:r>
        <w:rPr>
          <w:rFonts w:hint="eastAsia"/>
          <w:szCs w:val="32"/>
        </w:rPr>
        <w:t>3</w:t>
      </w:r>
      <w:r>
        <w:rPr>
          <w:szCs w:val="32"/>
        </w:rPr>
        <w:t>月</w:t>
      </w:r>
      <w:r>
        <w:rPr>
          <w:rFonts w:hint="eastAsia"/>
          <w:szCs w:val="32"/>
        </w:rPr>
        <w:t>6</w:t>
      </w:r>
      <w:r>
        <w:rPr>
          <w:szCs w:val="32"/>
        </w:rPr>
        <w:t>日</w:t>
      </w:r>
    </w:p>
    <w:p w:rsidR="00D64B9B" w:rsidRDefault="00D64B9B">
      <w:pPr>
        <w:adjustRightInd w:val="0"/>
        <w:snapToGrid w:val="0"/>
        <w:spacing w:line="579" w:lineRule="exact"/>
        <w:jc w:val="center"/>
        <w:rPr>
          <w:rFonts w:ascii="方正楷体_GBK" w:eastAsia="方正楷体_GBK" w:hAnsi="方正楷体_GBK" w:cs="方正楷体_GBK"/>
          <w:sz w:val="44"/>
          <w:szCs w:val="44"/>
        </w:rPr>
      </w:pPr>
    </w:p>
    <w:p w:rsidR="00D64B9B" w:rsidRDefault="00D64B9B">
      <w:pPr>
        <w:adjustRightInd w:val="0"/>
        <w:snapToGrid w:val="0"/>
        <w:spacing w:line="579" w:lineRule="exact"/>
        <w:rPr>
          <w:rFonts w:eastAsia="方正小标宋_GBK"/>
          <w:sz w:val="44"/>
          <w:szCs w:val="44"/>
        </w:rPr>
      </w:pPr>
    </w:p>
    <w:p w:rsidR="00D64B9B" w:rsidRDefault="00D64B9B">
      <w:pPr>
        <w:adjustRightInd w:val="0"/>
        <w:snapToGrid w:val="0"/>
        <w:spacing w:line="579" w:lineRule="exact"/>
        <w:jc w:val="center"/>
        <w:rPr>
          <w:rFonts w:eastAsia="方正小标宋_GBK"/>
          <w:sz w:val="44"/>
          <w:szCs w:val="44"/>
        </w:rPr>
      </w:pPr>
    </w:p>
    <w:p w:rsidR="00D64B9B" w:rsidRDefault="00A137AF">
      <w:pPr>
        <w:adjustRightInd w:val="0"/>
        <w:snapToGrid w:val="0"/>
        <w:spacing w:line="579" w:lineRule="exact"/>
        <w:jc w:val="center"/>
        <w:rPr>
          <w:rFonts w:eastAsia="方正小标宋_GBK"/>
          <w:sz w:val="44"/>
          <w:szCs w:val="44"/>
        </w:rPr>
      </w:pPr>
      <w:r>
        <w:rPr>
          <w:rFonts w:eastAsia="方正小标宋_GBK" w:hint="eastAsia"/>
          <w:sz w:val="44"/>
          <w:szCs w:val="44"/>
        </w:rPr>
        <w:t>城口县</w:t>
      </w:r>
      <w:r>
        <w:rPr>
          <w:rFonts w:eastAsia="方正小标宋_GBK" w:hint="eastAsia"/>
          <w:sz w:val="44"/>
          <w:szCs w:val="44"/>
        </w:rPr>
        <w:t>2025</w:t>
      </w:r>
      <w:r>
        <w:rPr>
          <w:rFonts w:eastAsia="方正小标宋_GBK" w:hint="eastAsia"/>
          <w:sz w:val="44"/>
          <w:szCs w:val="44"/>
        </w:rPr>
        <w:t>年复兴街道油菜种植基地项目</w:t>
      </w:r>
    </w:p>
    <w:p w:rsidR="00D64B9B" w:rsidRDefault="00A137AF">
      <w:pPr>
        <w:adjustRightInd w:val="0"/>
        <w:snapToGrid w:val="0"/>
        <w:spacing w:line="579" w:lineRule="exact"/>
        <w:jc w:val="center"/>
        <w:rPr>
          <w:rFonts w:eastAsia="方正小标宋_GBK"/>
          <w:sz w:val="44"/>
          <w:szCs w:val="44"/>
        </w:rPr>
      </w:pPr>
      <w:r>
        <w:rPr>
          <w:rFonts w:eastAsia="方正小标宋_GBK" w:hint="eastAsia"/>
          <w:sz w:val="44"/>
          <w:szCs w:val="44"/>
        </w:rPr>
        <w:t>实施方案</w:t>
      </w:r>
    </w:p>
    <w:p w:rsidR="00D64B9B" w:rsidRDefault="00D64B9B">
      <w:pPr>
        <w:adjustRightInd w:val="0"/>
        <w:snapToGrid w:val="0"/>
        <w:spacing w:line="579" w:lineRule="exact"/>
        <w:ind w:firstLineChars="200" w:firstLine="640"/>
        <w:rPr>
          <w:color w:val="000000"/>
          <w:szCs w:val="32"/>
        </w:rPr>
      </w:pPr>
    </w:p>
    <w:p w:rsidR="00D64B9B" w:rsidRDefault="00A137AF">
      <w:pPr>
        <w:adjustRightInd w:val="0"/>
        <w:snapToGrid w:val="0"/>
        <w:spacing w:line="579" w:lineRule="exact"/>
        <w:ind w:firstLineChars="200" w:firstLine="640"/>
        <w:rPr>
          <w:szCs w:val="32"/>
        </w:rPr>
      </w:pPr>
      <w:r>
        <w:rPr>
          <w:rFonts w:hint="eastAsia"/>
          <w:color w:val="000000"/>
          <w:szCs w:val="32"/>
        </w:rPr>
        <w:t>根据《中共城口县委农村工作暨实施乡村振兴战略领导小组办公室关于提前下达</w:t>
      </w:r>
      <w:r>
        <w:rPr>
          <w:rFonts w:hint="eastAsia"/>
          <w:color w:val="000000"/>
          <w:szCs w:val="32"/>
        </w:rPr>
        <w:t>2025</w:t>
      </w:r>
      <w:r>
        <w:rPr>
          <w:rFonts w:hint="eastAsia"/>
          <w:color w:val="000000"/>
          <w:szCs w:val="32"/>
        </w:rPr>
        <w:t>年中央和市级财政衔接推进乡村振兴补助资金项目计划的通知》（城委农办〔</w:t>
      </w:r>
      <w:r>
        <w:rPr>
          <w:rFonts w:hint="eastAsia"/>
          <w:color w:val="000000"/>
          <w:szCs w:val="32"/>
        </w:rPr>
        <w:t>2024</w:t>
      </w:r>
      <w:r>
        <w:rPr>
          <w:rFonts w:hint="eastAsia"/>
          <w:color w:val="000000"/>
          <w:szCs w:val="32"/>
        </w:rPr>
        <w:t>〕</w:t>
      </w:r>
      <w:r>
        <w:rPr>
          <w:rFonts w:hint="eastAsia"/>
          <w:color w:val="000000"/>
          <w:szCs w:val="32"/>
        </w:rPr>
        <w:t>109</w:t>
      </w:r>
      <w:r>
        <w:rPr>
          <w:rFonts w:hint="eastAsia"/>
          <w:color w:val="000000"/>
          <w:szCs w:val="32"/>
        </w:rPr>
        <w:t>号）和《城</w:t>
      </w:r>
      <w:r>
        <w:rPr>
          <w:rFonts w:hint="eastAsia"/>
          <w:color w:val="000000"/>
          <w:szCs w:val="32"/>
        </w:rPr>
        <w:lastRenderedPageBreak/>
        <w:t>口县财政局关于提前下达</w:t>
      </w:r>
      <w:r>
        <w:rPr>
          <w:rFonts w:hint="eastAsia"/>
          <w:color w:val="000000"/>
          <w:szCs w:val="32"/>
        </w:rPr>
        <w:t>2025</w:t>
      </w:r>
      <w:r>
        <w:rPr>
          <w:rFonts w:hint="eastAsia"/>
          <w:color w:val="000000"/>
          <w:szCs w:val="32"/>
        </w:rPr>
        <w:t>年第一批财政推进乡村振兴衔接资金预算的通知》（城财发〔</w:t>
      </w:r>
      <w:r>
        <w:rPr>
          <w:rFonts w:hint="eastAsia"/>
          <w:color w:val="000000"/>
          <w:szCs w:val="32"/>
        </w:rPr>
        <w:t>2024</w:t>
      </w:r>
      <w:r>
        <w:rPr>
          <w:rFonts w:hint="eastAsia"/>
          <w:color w:val="000000"/>
          <w:szCs w:val="32"/>
        </w:rPr>
        <w:t>〕</w:t>
      </w:r>
      <w:r>
        <w:rPr>
          <w:rFonts w:hint="eastAsia"/>
          <w:color w:val="000000"/>
          <w:szCs w:val="32"/>
        </w:rPr>
        <w:t>727</w:t>
      </w:r>
      <w:r>
        <w:rPr>
          <w:rFonts w:hint="eastAsia"/>
          <w:color w:val="000000"/>
          <w:szCs w:val="32"/>
        </w:rPr>
        <w:t>号）等文件要求，为深入推进乡村全面振兴，完善油菜种植基地项目扶持政策，在辖区内统一补助标准和办法，结合街道产业发展实际，特制定本方案。</w:t>
      </w:r>
    </w:p>
    <w:p w:rsidR="00D64B9B" w:rsidRDefault="00A137AF">
      <w:pPr>
        <w:spacing w:line="579"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一、总体要求</w:t>
      </w:r>
    </w:p>
    <w:p w:rsidR="00D64B9B" w:rsidRDefault="00A137AF">
      <w:pPr>
        <w:adjustRightInd w:val="0"/>
        <w:snapToGrid w:val="0"/>
        <w:spacing w:line="579" w:lineRule="exact"/>
        <w:ind w:firstLineChars="200" w:firstLine="640"/>
        <w:rPr>
          <w:szCs w:val="32"/>
        </w:rPr>
      </w:pPr>
      <w:r>
        <w:rPr>
          <w:rFonts w:cs="方正仿宋_GBK" w:hint="eastAsia"/>
          <w:szCs w:val="32"/>
          <w:lang w:val="zh-CN" w:bidi="zh-CN"/>
        </w:rPr>
        <w:t>坚持市场导向，久久为功，聚焦辖区特色主导产业，持续用力、稳扎稳打，推动产业持续健康发展。力争到</w:t>
      </w:r>
      <w:r>
        <w:rPr>
          <w:rFonts w:cs="方正仿宋_GBK"/>
          <w:szCs w:val="32"/>
          <w:lang w:bidi="zh-CN"/>
        </w:rPr>
        <w:t>202</w:t>
      </w:r>
      <w:r>
        <w:rPr>
          <w:rFonts w:cs="方正仿宋_GBK" w:hint="eastAsia"/>
          <w:szCs w:val="32"/>
          <w:lang w:bidi="zh-CN"/>
        </w:rPr>
        <w:t>5</w:t>
      </w:r>
      <w:r>
        <w:rPr>
          <w:rFonts w:cs="方正仿宋_GBK" w:hint="eastAsia"/>
          <w:szCs w:val="32"/>
          <w:lang w:bidi="zh-CN"/>
        </w:rPr>
        <w:t>年底，实现有意愿、有能力的农户产业增收项目全覆盖。</w:t>
      </w:r>
    </w:p>
    <w:p w:rsidR="00D64B9B" w:rsidRDefault="00A137AF">
      <w:pPr>
        <w:adjustRightInd w:val="0"/>
        <w:snapToGrid w:val="0"/>
        <w:spacing w:line="579" w:lineRule="exact"/>
        <w:ind w:firstLineChars="200" w:firstLine="640"/>
        <w:rPr>
          <w:rFonts w:eastAsia="方正黑体_GBK"/>
          <w:szCs w:val="32"/>
        </w:rPr>
      </w:pPr>
      <w:r>
        <w:rPr>
          <w:rFonts w:eastAsia="方正黑体_GBK" w:hint="eastAsia"/>
          <w:szCs w:val="32"/>
        </w:rPr>
        <w:t>二、实施原则</w:t>
      </w:r>
    </w:p>
    <w:p w:rsidR="00D64B9B" w:rsidRDefault="00A137AF">
      <w:pPr>
        <w:adjustRightInd w:val="0"/>
        <w:snapToGrid w:val="0"/>
        <w:spacing w:line="579" w:lineRule="exact"/>
        <w:ind w:firstLineChars="200" w:firstLine="640"/>
        <w:rPr>
          <w:szCs w:val="32"/>
        </w:rPr>
      </w:pPr>
      <w:r>
        <w:rPr>
          <w:rFonts w:eastAsia="方正楷体_GBK" w:hint="eastAsia"/>
          <w:szCs w:val="32"/>
        </w:rPr>
        <w:t>（一）政府引导、农户主体。</w:t>
      </w:r>
      <w:r>
        <w:rPr>
          <w:rFonts w:hint="eastAsia"/>
          <w:szCs w:val="32"/>
        </w:rPr>
        <w:t>充分发挥财政投入在乡村全面振兴中的引导作用，精准施策，引导农户根据自身条件和能力自主发展产业，增强农户自我发展的能力。</w:t>
      </w:r>
    </w:p>
    <w:p w:rsidR="00D64B9B" w:rsidRDefault="00A137AF">
      <w:pPr>
        <w:adjustRightInd w:val="0"/>
        <w:snapToGrid w:val="0"/>
        <w:spacing w:line="579" w:lineRule="exact"/>
        <w:ind w:firstLineChars="200" w:firstLine="640"/>
        <w:rPr>
          <w:rFonts w:eastAsia="方正楷体_GBK"/>
          <w:szCs w:val="32"/>
        </w:rPr>
      </w:pPr>
      <w:r>
        <w:rPr>
          <w:rFonts w:eastAsia="方正楷体_GBK" w:hint="eastAsia"/>
          <w:szCs w:val="32"/>
        </w:rPr>
        <w:t>（二）因地制宜、分类指导。</w:t>
      </w:r>
      <w:r>
        <w:rPr>
          <w:rFonts w:hint="eastAsia"/>
          <w:szCs w:val="32"/>
        </w:rPr>
        <w:t>结合街道实际，立足村（社区）条件，引导农户按照</w:t>
      </w:r>
      <w:r>
        <w:rPr>
          <w:szCs w:val="32"/>
        </w:rPr>
        <w:t>“</w:t>
      </w:r>
      <w:r>
        <w:rPr>
          <w:rFonts w:hint="eastAsia"/>
          <w:szCs w:val="32"/>
        </w:rPr>
        <w:t>小规模、多品种、高品质、好价钱</w:t>
      </w:r>
      <w:r>
        <w:rPr>
          <w:szCs w:val="32"/>
        </w:rPr>
        <w:t>”</w:t>
      </w:r>
      <w:r>
        <w:rPr>
          <w:rFonts w:hint="eastAsia"/>
          <w:szCs w:val="32"/>
        </w:rPr>
        <w:t>的要求发展产业</w:t>
      </w:r>
      <w:r>
        <w:rPr>
          <w:rFonts w:eastAsia="方正楷体_GBK" w:hint="eastAsia"/>
          <w:szCs w:val="32"/>
        </w:rPr>
        <w:t>。</w:t>
      </w:r>
      <w:r>
        <w:rPr>
          <w:rFonts w:eastAsia="方正楷体_GBK"/>
          <w:szCs w:val="32"/>
        </w:rPr>
        <w:t xml:space="preserve"> </w:t>
      </w:r>
    </w:p>
    <w:p w:rsidR="00D64B9B" w:rsidRDefault="00A137AF">
      <w:pPr>
        <w:adjustRightInd w:val="0"/>
        <w:snapToGrid w:val="0"/>
        <w:spacing w:line="579" w:lineRule="exact"/>
        <w:ind w:firstLineChars="200" w:firstLine="640"/>
        <w:rPr>
          <w:szCs w:val="32"/>
        </w:rPr>
      </w:pPr>
      <w:r>
        <w:rPr>
          <w:rFonts w:eastAsia="方正楷体_GBK" w:hint="eastAsia"/>
          <w:szCs w:val="32"/>
        </w:rPr>
        <w:t>（三）以短养长、长短结合。</w:t>
      </w:r>
      <w:r>
        <w:rPr>
          <w:rFonts w:hint="eastAsia"/>
          <w:szCs w:val="32"/>
        </w:rPr>
        <w:t>坚持以市场为导向，既注重发展短平快的短期产业，又注重发展长效稳定的增收产业，确保当期能增收、远期能致富、未来可持续。</w:t>
      </w:r>
      <w:r>
        <w:rPr>
          <w:szCs w:val="32"/>
        </w:rPr>
        <w:t xml:space="preserve"> </w:t>
      </w:r>
    </w:p>
    <w:p w:rsidR="00D64B9B" w:rsidRDefault="00A137AF">
      <w:pPr>
        <w:adjustRightInd w:val="0"/>
        <w:snapToGrid w:val="0"/>
        <w:spacing w:line="579" w:lineRule="exact"/>
        <w:ind w:firstLineChars="200" w:firstLine="640"/>
        <w:rPr>
          <w:rFonts w:eastAsia="方正黑体_GBK"/>
          <w:szCs w:val="32"/>
        </w:rPr>
      </w:pPr>
      <w:r>
        <w:rPr>
          <w:rFonts w:eastAsia="方正黑体_GBK" w:hint="eastAsia"/>
          <w:szCs w:val="32"/>
        </w:rPr>
        <w:t>三、扶持政策</w:t>
      </w:r>
    </w:p>
    <w:p w:rsidR="00D64B9B" w:rsidRDefault="00A137AF">
      <w:pPr>
        <w:adjustRightInd w:val="0"/>
        <w:snapToGrid w:val="0"/>
        <w:spacing w:line="579" w:lineRule="exact"/>
        <w:ind w:firstLineChars="200" w:firstLine="640"/>
        <w:rPr>
          <w:szCs w:val="32"/>
        </w:rPr>
      </w:pPr>
      <w:r>
        <w:rPr>
          <w:rFonts w:eastAsia="方正楷体_GBK" w:hint="eastAsia"/>
          <w:szCs w:val="32"/>
        </w:rPr>
        <w:t>（一）扶持对象。</w:t>
      </w:r>
      <w:r>
        <w:rPr>
          <w:rFonts w:hint="eastAsia"/>
          <w:szCs w:val="32"/>
        </w:rPr>
        <w:t>复兴街道辖区内种植油菜的农户。</w:t>
      </w:r>
    </w:p>
    <w:p w:rsidR="00D64B9B" w:rsidRDefault="00A137AF">
      <w:pPr>
        <w:adjustRightInd w:val="0"/>
        <w:snapToGrid w:val="0"/>
        <w:spacing w:line="579" w:lineRule="exact"/>
        <w:ind w:firstLineChars="200" w:firstLine="640"/>
        <w:rPr>
          <w:szCs w:val="32"/>
        </w:rPr>
      </w:pPr>
      <w:r>
        <w:rPr>
          <w:rFonts w:eastAsia="方正楷体_GBK" w:hint="eastAsia"/>
          <w:szCs w:val="32"/>
        </w:rPr>
        <w:t>（二）实施年限。</w:t>
      </w:r>
      <w:r>
        <w:rPr>
          <w:szCs w:val="32"/>
        </w:rPr>
        <w:t>202</w:t>
      </w:r>
      <w:r>
        <w:rPr>
          <w:rFonts w:hint="eastAsia"/>
          <w:szCs w:val="32"/>
        </w:rPr>
        <w:t>5</w:t>
      </w:r>
      <w:r>
        <w:rPr>
          <w:rFonts w:hint="eastAsia"/>
          <w:szCs w:val="32"/>
        </w:rPr>
        <w:t>年。</w:t>
      </w:r>
    </w:p>
    <w:p w:rsidR="00D64B9B" w:rsidRDefault="00A137AF">
      <w:pPr>
        <w:adjustRightInd w:val="0"/>
        <w:snapToGrid w:val="0"/>
        <w:spacing w:line="579" w:lineRule="exact"/>
        <w:ind w:firstLineChars="200" w:firstLine="640"/>
        <w:rPr>
          <w:szCs w:val="32"/>
        </w:rPr>
      </w:pPr>
      <w:r>
        <w:rPr>
          <w:rFonts w:eastAsia="方正楷体_GBK" w:hint="eastAsia"/>
          <w:szCs w:val="32"/>
        </w:rPr>
        <w:t>（三）扶持方式。</w:t>
      </w:r>
      <w:r>
        <w:rPr>
          <w:rFonts w:hint="eastAsia"/>
          <w:szCs w:val="32"/>
        </w:rPr>
        <w:t>对在家有能力有意愿的农户，按照</w:t>
      </w:r>
      <w:r>
        <w:rPr>
          <w:szCs w:val="32"/>
        </w:rPr>
        <w:t>“</w:t>
      </w:r>
      <w:r>
        <w:rPr>
          <w:rFonts w:hint="eastAsia"/>
          <w:szCs w:val="32"/>
        </w:rPr>
        <w:t>先建</w:t>
      </w:r>
      <w:r>
        <w:rPr>
          <w:rFonts w:hint="eastAsia"/>
          <w:szCs w:val="32"/>
        </w:rPr>
        <w:lastRenderedPageBreak/>
        <w:t>后补、以奖代补、不建不补</w:t>
      </w:r>
      <w:r>
        <w:rPr>
          <w:szCs w:val="32"/>
        </w:rPr>
        <w:t>”</w:t>
      </w:r>
      <w:r>
        <w:rPr>
          <w:rFonts w:hint="eastAsia"/>
          <w:szCs w:val="32"/>
        </w:rPr>
        <w:t>的方式，鼓励发展家庭产业和直接参与产业发展。</w:t>
      </w:r>
    </w:p>
    <w:p w:rsidR="00D64B9B" w:rsidRDefault="00A137AF">
      <w:pPr>
        <w:adjustRightInd w:val="0"/>
        <w:snapToGrid w:val="0"/>
        <w:spacing w:line="579" w:lineRule="exact"/>
        <w:ind w:firstLineChars="200" w:firstLine="640"/>
        <w:rPr>
          <w:szCs w:val="32"/>
        </w:rPr>
      </w:pPr>
      <w:r>
        <w:rPr>
          <w:rFonts w:eastAsia="方正楷体_GBK" w:hint="eastAsia"/>
          <w:szCs w:val="32"/>
        </w:rPr>
        <w:t>（四）补助标准。</w:t>
      </w:r>
      <w:r>
        <w:rPr>
          <w:rFonts w:hint="eastAsia"/>
          <w:szCs w:val="32"/>
        </w:rPr>
        <w:t>种植油菜农户，按照</w:t>
      </w:r>
      <w:r>
        <w:rPr>
          <w:szCs w:val="32"/>
        </w:rPr>
        <w:t>300</w:t>
      </w:r>
      <w:r>
        <w:rPr>
          <w:rFonts w:hint="eastAsia"/>
          <w:szCs w:val="32"/>
        </w:rPr>
        <w:t>元</w:t>
      </w:r>
      <w:r>
        <w:rPr>
          <w:szCs w:val="32"/>
        </w:rPr>
        <w:t>/</w:t>
      </w:r>
      <w:r>
        <w:rPr>
          <w:rFonts w:hint="eastAsia"/>
          <w:szCs w:val="32"/>
        </w:rPr>
        <w:t>亩的标准据实予以补助。</w:t>
      </w:r>
    </w:p>
    <w:p w:rsidR="00D64B9B" w:rsidRDefault="00A137AF">
      <w:pPr>
        <w:adjustRightInd w:val="0"/>
        <w:snapToGrid w:val="0"/>
        <w:spacing w:line="579" w:lineRule="exact"/>
        <w:ind w:firstLineChars="200" w:firstLine="640"/>
        <w:rPr>
          <w:rFonts w:eastAsia="方正黑体_GBK"/>
          <w:szCs w:val="32"/>
        </w:rPr>
      </w:pPr>
      <w:r>
        <w:rPr>
          <w:rFonts w:eastAsia="方正黑体_GBK" w:hint="eastAsia"/>
          <w:szCs w:val="32"/>
        </w:rPr>
        <w:t>四、实施办法</w:t>
      </w:r>
    </w:p>
    <w:p w:rsidR="00D64B9B" w:rsidRDefault="00A137AF">
      <w:pPr>
        <w:adjustRightInd w:val="0"/>
        <w:snapToGrid w:val="0"/>
        <w:spacing w:line="579" w:lineRule="exact"/>
        <w:ind w:firstLineChars="200" w:firstLine="640"/>
        <w:rPr>
          <w:szCs w:val="32"/>
        </w:rPr>
      </w:pPr>
      <w:r>
        <w:rPr>
          <w:rFonts w:eastAsia="方正楷体_GBK" w:hint="eastAsia"/>
          <w:szCs w:val="32"/>
        </w:rPr>
        <w:t>（一）项目申报。</w:t>
      </w:r>
      <w:r>
        <w:rPr>
          <w:rFonts w:hint="eastAsia"/>
          <w:szCs w:val="32"/>
        </w:rPr>
        <w:t>农户本人提出申请，将油菜种植基地项目扶持申请表提交村委会，村级审查汇总后报送街道。</w:t>
      </w:r>
    </w:p>
    <w:p w:rsidR="00D64B9B" w:rsidRDefault="00A137AF">
      <w:pPr>
        <w:adjustRightInd w:val="0"/>
        <w:snapToGrid w:val="0"/>
        <w:spacing w:line="579" w:lineRule="exact"/>
        <w:ind w:firstLineChars="200" w:firstLine="640"/>
        <w:rPr>
          <w:szCs w:val="32"/>
        </w:rPr>
      </w:pPr>
      <w:r>
        <w:rPr>
          <w:rFonts w:eastAsia="方正楷体_GBK" w:hint="eastAsia"/>
          <w:szCs w:val="32"/>
        </w:rPr>
        <w:t>（二）组织实施。</w:t>
      </w:r>
      <w:r>
        <w:rPr>
          <w:rFonts w:hint="eastAsia"/>
          <w:szCs w:val="32"/>
        </w:rPr>
        <w:t>家庭产业和直接参与产业发展的由扶持对象自行实施，村支</w:t>
      </w:r>
      <w:r>
        <w:rPr>
          <w:szCs w:val="32"/>
        </w:rPr>
        <w:t>“</w:t>
      </w:r>
      <w:r>
        <w:rPr>
          <w:rFonts w:hint="eastAsia"/>
          <w:szCs w:val="32"/>
        </w:rPr>
        <w:t>两委</w:t>
      </w:r>
      <w:r>
        <w:rPr>
          <w:szCs w:val="32"/>
        </w:rPr>
        <w:t>”</w:t>
      </w:r>
      <w:r>
        <w:rPr>
          <w:rFonts w:hint="eastAsia"/>
          <w:szCs w:val="32"/>
        </w:rPr>
        <w:t>、驻村工作队加强指导，做好动态跟踪服务。</w:t>
      </w:r>
    </w:p>
    <w:p w:rsidR="00D64B9B" w:rsidRDefault="00A137AF">
      <w:pPr>
        <w:adjustRightInd w:val="0"/>
        <w:snapToGrid w:val="0"/>
        <w:spacing w:line="579" w:lineRule="exact"/>
        <w:ind w:firstLineChars="200" w:firstLine="640"/>
        <w:rPr>
          <w:szCs w:val="32"/>
        </w:rPr>
      </w:pPr>
      <w:r>
        <w:rPr>
          <w:rFonts w:eastAsia="方正楷体_GBK" w:hint="eastAsia"/>
          <w:szCs w:val="32"/>
        </w:rPr>
        <w:t>（三）项目验收。</w:t>
      </w:r>
      <w:r>
        <w:rPr>
          <w:rFonts w:hint="eastAsia"/>
          <w:szCs w:val="32"/>
        </w:rPr>
        <w:t>由村支</w:t>
      </w:r>
      <w:r>
        <w:rPr>
          <w:szCs w:val="32"/>
        </w:rPr>
        <w:t>“</w:t>
      </w:r>
      <w:r>
        <w:rPr>
          <w:rFonts w:hint="eastAsia"/>
          <w:szCs w:val="32"/>
        </w:rPr>
        <w:t>两委</w:t>
      </w:r>
      <w:r>
        <w:rPr>
          <w:szCs w:val="32"/>
        </w:rPr>
        <w:t>”</w:t>
      </w:r>
      <w:r>
        <w:rPr>
          <w:rFonts w:hint="eastAsia"/>
          <w:szCs w:val="32"/>
        </w:rPr>
        <w:t>、驻村工作队组成验收小组对扶持对象产业情况开展验收，街道再进行抽查验收</w:t>
      </w:r>
      <w:r>
        <w:rPr>
          <w:rFonts w:ascii="方正楷体_GBK" w:eastAsia="方正楷体_GBK" w:hAnsi="方正楷体_GBK" w:cs="方正楷体_GBK" w:hint="eastAsia"/>
          <w:szCs w:val="32"/>
        </w:rPr>
        <w:t>（项目验收按照农户申请、村社区验收、街道抽查验收的方式，3月中旬集中开展）</w:t>
      </w:r>
      <w:r>
        <w:rPr>
          <w:rFonts w:hint="eastAsia"/>
          <w:szCs w:val="32"/>
        </w:rPr>
        <w:t>。村支</w:t>
      </w:r>
      <w:r>
        <w:rPr>
          <w:szCs w:val="32"/>
        </w:rPr>
        <w:t>“</w:t>
      </w:r>
      <w:r>
        <w:rPr>
          <w:rFonts w:hint="eastAsia"/>
          <w:szCs w:val="32"/>
        </w:rPr>
        <w:t>两委</w:t>
      </w:r>
      <w:r>
        <w:rPr>
          <w:szCs w:val="32"/>
        </w:rPr>
        <w:t>”</w:t>
      </w:r>
      <w:r>
        <w:rPr>
          <w:rFonts w:hint="eastAsia"/>
          <w:szCs w:val="32"/>
        </w:rPr>
        <w:t>、驻村工作队对项目是否合格做出结论，并对项目真实性、合规性负责，同时完成资料存档工作。</w:t>
      </w:r>
    </w:p>
    <w:p w:rsidR="00D64B9B" w:rsidRDefault="00A137AF">
      <w:pPr>
        <w:adjustRightInd w:val="0"/>
        <w:snapToGrid w:val="0"/>
        <w:spacing w:line="579" w:lineRule="exact"/>
        <w:ind w:firstLineChars="200" w:firstLine="640"/>
        <w:rPr>
          <w:szCs w:val="32"/>
        </w:rPr>
      </w:pPr>
      <w:r>
        <w:rPr>
          <w:rFonts w:eastAsia="方正楷体_GBK" w:hint="eastAsia"/>
          <w:szCs w:val="32"/>
        </w:rPr>
        <w:t>（四）资金兑现。</w:t>
      </w:r>
      <w:r>
        <w:rPr>
          <w:rFonts w:hint="eastAsia"/>
          <w:szCs w:val="32"/>
        </w:rPr>
        <w:t>经抽查验收合格的项目，街道组织将补助资金打卡兑付到户。</w:t>
      </w:r>
    </w:p>
    <w:p w:rsidR="00D64B9B" w:rsidRDefault="00A137AF">
      <w:pPr>
        <w:adjustRightInd w:val="0"/>
        <w:snapToGrid w:val="0"/>
        <w:spacing w:line="579" w:lineRule="exact"/>
        <w:ind w:firstLineChars="200" w:firstLine="640"/>
        <w:rPr>
          <w:szCs w:val="32"/>
        </w:rPr>
      </w:pPr>
      <w:r>
        <w:rPr>
          <w:rFonts w:eastAsia="方正楷体_GBK" w:hint="eastAsia"/>
          <w:szCs w:val="32"/>
        </w:rPr>
        <w:t>（五）总结归档。</w:t>
      </w:r>
      <w:r>
        <w:rPr>
          <w:rFonts w:hint="eastAsia"/>
          <w:szCs w:val="32"/>
        </w:rPr>
        <w:t>油菜种植基地项目实施完成后，各村（社区）要对申报、验收、管理等方面的档案资料进行整理归卷，档案一式两份，街道、村（社区）各保留一份，接受抽查和审计。</w:t>
      </w:r>
    </w:p>
    <w:p w:rsidR="00D64B9B" w:rsidRDefault="00A137AF">
      <w:pPr>
        <w:adjustRightInd w:val="0"/>
        <w:snapToGrid w:val="0"/>
        <w:spacing w:line="579" w:lineRule="exact"/>
        <w:ind w:firstLineChars="200" w:firstLine="640"/>
        <w:rPr>
          <w:rFonts w:eastAsia="方正黑体_GBK"/>
          <w:szCs w:val="32"/>
        </w:rPr>
      </w:pPr>
      <w:r>
        <w:rPr>
          <w:rFonts w:eastAsia="方正黑体_GBK" w:hint="eastAsia"/>
          <w:szCs w:val="32"/>
        </w:rPr>
        <w:t>五、工作要求</w:t>
      </w:r>
    </w:p>
    <w:p w:rsidR="00D64B9B" w:rsidRDefault="00A137AF">
      <w:pPr>
        <w:adjustRightInd w:val="0"/>
        <w:snapToGrid w:val="0"/>
        <w:spacing w:line="579" w:lineRule="exact"/>
        <w:ind w:firstLineChars="200" w:firstLine="640"/>
        <w:rPr>
          <w:szCs w:val="32"/>
        </w:rPr>
      </w:pPr>
      <w:r>
        <w:rPr>
          <w:rFonts w:eastAsia="方正楷体_GBK" w:hint="eastAsia"/>
          <w:szCs w:val="32"/>
        </w:rPr>
        <w:t>（一）明确工作职责。</w:t>
      </w:r>
      <w:r>
        <w:rPr>
          <w:rFonts w:hint="eastAsia"/>
          <w:szCs w:val="32"/>
        </w:rPr>
        <w:t>街道为项目责任主体，统筹负责本辖</w:t>
      </w:r>
      <w:r>
        <w:rPr>
          <w:rFonts w:hint="eastAsia"/>
          <w:szCs w:val="32"/>
        </w:rPr>
        <w:lastRenderedPageBreak/>
        <w:t>区内的政策宣传、项目申报、启动实施、组织验收、资金拨付以及监管等工作。村（社区）联系领导负责指导督促，村支</w:t>
      </w:r>
      <w:r>
        <w:rPr>
          <w:szCs w:val="32"/>
        </w:rPr>
        <w:t>“</w:t>
      </w:r>
      <w:r>
        <w:rPr>
          <w:rFonts w:hint="eastAsia"/>
          <w:szCs w:val="32"/>
        </w:rPr>
        <w:t>两委</w:t>
      </w:r>
      <w:r>
        <w:rPr>
          <w:szCs w:val="32"/>
        </w:rPr>
        <w:t>”</w:t>
      </w:r>
      <w:r>
        <w:rPr>
          <w:rFonts w:hint="eastAsia"/>
          <w:szCs w:val="32"/>
        </w:rPr>
        <w:t>、驻村工作队要严格把关项目申报、实施、验收等环节。各村（社区）、驻村工作队要严守纪律和规矩，务必严格遵照文件标准，精准把握扶持对象，不得优亲厚友变相违规操作，要切实将把标尺树起来，把责任扛起来，将工作抓起来。</w:t>
      </w:r>
      <w:r>
        <w:rPr>
          <w:szCs w:val="32"/>
        </w:rPr>
        <w:t xml:space="preserve"> </w:t>
      </w:r>
    </w:p>
    <w:p w:rsidR="00D64B9B" w:rsidRDefault="00A137AF">
      <w:pPr>
        <w:adjustRightInd w:val="0"/>
        <w:snapToGrid w:val="0"/>
        <w:spacing w:line="579" w:lineRule="exact"/>
        <w:ind w:firstLineChars="200" w:firstLine="640"/>
        <w:rPr>
          <w:szCs w:val="32"/>
        </w:rPr>
      </w:pPr>
      <w:r>
        <w:rPr>
          <w:rFonts w:eastAsia="方正楷体_GBK" w:hint="eastAsia"/>
          <w:szCs w:val="32"/>
        </w:rPr>
        <w:t>（二）严格资金管理。</w:t>
      </w:r>
      <w:r>
        <w:rPr>
          <w:rFonts w:hint="eastAsia"/>
          <w:szCs w:val="32"/>
        </w:rPr>
        <w:t>项目文件和资金文件下达后，街道、村（社区）严格执行财政资金管理办法，做到专款专用，严禁弄虚作假、截留、挪用和套取资金，不得直接发放钱物。</w:t>
      </w:r>
    </w:p>
    <w:p w:rsidR="00D64B9B" w:rsidRDefault="00A137AF">
      <w:pPr>
        <w:adjustRightInd w:val="0"/>
        <w:snapToGrid w:val="0"/>
        <w:spacing w:line="579" w:lineRule="exact"/>
        <w:ind w:firstLineChars="200" w:firstLine="640"/>
        <w:rPr>
          <w:szCs w:val="32"/>
        </w:rPr>
      </w:pPr>
      <w:r>
        <w:rPr>
          <w:rFonts w:eastAsia="方正楷体_GBK" w:hint="eastAsia"/>
          <w:szCs w:val="32"/>
        </w:rPr>
        <w:t>（三）做到公开透明。</w:t>
      </w:r>
      <w:r>
        <w:rPr>
          <w:rFonts w:hint="eastAsia"/>
          <w:szCs w:val="32"/>
        </w:rPr>
        <w:t>按照项目管理规定，遵循</w:t>
      </w:r>
      <w:r>
        <w:rPr>
          <w:szCs w:val="32"/>
        </w:rPr>
        <w:t>“</w:t>
      </w:r>
      <w:r>
        <w:rPr>
          <w:rFonts w:hint="eastAsia"/>
          <w:szCs w:val="32"/>
        </w:rPr>
        <w:t>公开、公正、公平</w:t>
      </w:r>
      <w:r>
        <w:rPr>
          <w:szCs w:val="32"/>
        </w:rPr>
        <w:t>”</w:t>
      </w:r>
      <w:r>
        <w:rPr>
          <w:rFonts w:hint="eastAsia"/>
          <w:szCs w:val="32"/>
        </w:rPr>
        <w:t>的原则，对拟上报的油菜种植基地项目到户汇总表，需在村务公开栏公示</w:t>
      </w:r>
      <w:r>
        <w:rPr>
          <w:szCs w:val="32"/>
        </w:rPr>
        <w:t>7</w:t>
      </w:r>
      <w:r>
        <w:rPr>
          <w:rFonts w:hint="eastAsia"/>
          <w:szCs w:val="32"/>
        </w:rPr>
        <w:t>个工作日，无异议后方可报送。</w:t>
      </w:r>
    </w:p>
    <w:p w:rsidR="00D64B9B" w:rsidRDefault="00A137AF">
      <w:pPr>
        <w:adjustRightInd w:val="0"/>
        <w:snapToGrid w:val="0"/>
        <w:spacing w:line="579" w:lineRule="exact"/>
        <w:ind w:firstLineChars="200" w:firstLine="640"/>
        <w:rPr>
          <w:szCs w:val="32"/>
        </w:rPr>
      </w:pPr>
      <w:r>
        <w:rPr>
          <w:rFonts w:eastAsia="方正楷体_GBK" w:hint="eastAsia"/>
          <w:szCs w:val="32"/>
        </w:rPr>
        <w:t>（四）按时报送资料。</w:t>
      </w:r>
      <w:r>
        <w:rPr>
          <w:rFonts w:eastAsia="方正楷体_GBK" w:hint="eastAsia"/>
          <w:szCs w:val="32"/>
        </w:rPr>
        <w:t>3</w:t>
      </w:r>
      <w:r>
        <w:rPr>
          <w:rFonts w:hint="eastAsia"/>
          <w:szCs w:val="32"/>
        </w:rPr>
        <w:t>月</w:t>
      </w:r>
      <w:r>
        <w:rPr>
          <w:rFonts w:hint="eastAsia"/>
          <w:szCs w:val="32"/>
        </w:rPr>
        <w:t>20</w:t>
      </w:r>
      <w:r>
        <w:rPr>
          <w:rFonts w:hint="eastAsia"/>
          <w:szCs w:val="32"/>
        </w:rPr>
        <w:t>日前，各村（社区）将附件</w:t>
      </w:r>
      <w:r>
        <w:rPr>
          <w:szCs w:val="32"/>
        </w:rPr>
        <w:t>1</w:t>
      </w:r>
      <w:r>
        <w:rPr>
          <w:rFonts w:hint="eastAsia"/>
          <w:szCs w:val="32"/>
        </w:rPr>
        <w:t>、</w:t>
      </w:r>
      <w:r>
        <w:rPr>
          <w:szCs w:val="32"/>
        </w:rPr>
        <w:t>2</w:t>
      </w:r>
      <w:r>
        <w:rPr>
          <w:rFonts w:hint="eastAsia"/>
          <w:szCs w:val="32"/>
        </w:rPr>
        <w:t>、</w:t>
      </w:r>
      <w:r>
        <w:rPr>
          <w:szCs w:val="32"/>
        </w:rPr>
        <w:t>3</w:t>
      </w:r>
      <w:r>
        <w:rPr>
          <w:rFonts w:hint="eastAsia"/>
          <w:szCs w:val="32"/>
        </w:rPr>
        <w:t>报街道备案。</w:t>
      </w:r>
    </w:p>
    <w:p w:rsidR="00D64B9B" w:rsidRDefault="00D64B9B">
      <w:pPr>
        <w:adjustRightInd w:val="0"/>
        <w:snapToGrid w:val="0"/>
        <w:spacing w:line="579" w:lineRule="exact"/>
        <w:jc w:val="left"/>
        <w:rPr>
          <w:szCs w:val="32"/>
        </w:rPr>
      </w:pPr>
    </w:p>
    <w:p w:rsidR="00D64B9B" w:rsidRDefault="00A137AF">
      <w:pPr>
        <w:adjustRightInd w:val="0"/>
        <w:snapToGrid w:val="0"/>
        <w:spacing w:line="579" w:lineRule="exact"/>
        <w:ind w:leftChars="200" w:left="1920" w:hangingChars="400" w:hanging="1280"/>
        <w:jc w:val="left"/>
        <w:rPr>
          <w:szCs w:val="32"/>
        </w:rPr>
      </w:pPr>
      <w:r>
        <w:rPr>
          <w:rFonts w:hint="eastAsia"/>
          <w:szCs w:val="32"/>
        </w:rPr>
        <w:t>附件：</w:t>
      </w:r>
      <w:r>
        <w:rPr>
          <w:szCs w:val="32"/>
        </w:rPr>
        <w:t>1.</w:t>
      </w:r>
      <w:r>
        <w:rPr>
          <w:rFonts w:hint="eastAsia"/>
          <w:szCs w:val="32"/>
        </w:rPr>
        <w:t>城口县</w:t>
      </w:r>
      <w:r>
        <w:rPr>
          <w:rFonts w:hint="eastAsia"/>
          <w:szCs w:val="32"/>
        </w:rPr>
        <w:t>2025</w:t>
      </w:r>
      <w:r>
        <w:rPr>
          <w:rFonts w:hint="eastAsia"/>
          <w:szCs w:val="32"/>
        </w:rPr>
        <w:t>年复兴街道油菜种植基地项目扶持（申</w:t>
      </w:r>
      <w:r>
        <w:rPr>
          <w:rFonts w:hint="eastAsia"/>
          <w:szCs w:val="32"/>
        </w:rPr>
        <w:t xml:space="preserve">  </w:t>
      </w:r>
      <w:r>
        <w:rPr>
          <w:rFonts w:hint="eastAsia"/>
          <w:szCs w:val="32"/>
        </w:rPr>
        <w:t>请</w:t>
      </w:r>
      <w:r>
        <w:rPr>
          <w:szCs w:val="32"/>
        </w:rPr>
        <w:t>/</w:t>
      </w:r>
      <w:r>
        <w:rPr>
          <w:rFonts w:hint="eastAsia"/>
          <w:szCs w:val="32"/>
        </w:rPr>
        <w:t>登记）表</w:t>
      </w:r>
    </w:p>
    <w:p w:rsidR="00D64B9B" w:rsidRDefault="00A137AF">
      <w:pPr>
        <w:adjustRightInd w:val="0"/>
        <w:snapToGrid w:val="0"/>
        <w:spacing w:line="579" w:lineRule="exact"/>
        <w:ind w:leftChars="500" w:left="1920" w:hangingChars="100" w:hanging="320"/>
        <w:jc w:val="left"/>
        <w:rPr>
          <w:spacing w:val="-20"/>
          <w:szCs w:val="32"/>
        </w:rPr>
      </w:pPr>
      <w:r>
        <w:rPr>
          <w:szCs w:val="32"/>
        </w:rPr>
        <w:t>2.</w:t>
      </w:r>
      <w:r>
        <w:rPr>
          <w:rFonts w:hint="eastAsia"/>
          <w:szCs w:val="32"/>
        </w:rPr>
        <w:t>城口县</w:t>
      </w:r>
      <w:r>
        <w:rPr>
          <w:rFonts w:hint="eastAsia"/>
          <w:szCs w:val="32"/>
        </w:rPr>
        <w:t>2025</w:t>
      </w:r>
      <w:r>
        <w:rPr>
          <w:rFonts w:hint="eastAsia"/>
          <w:szCs w:val="32"/>
        </w:rPr>
        <w:t>年复兴街道油菜种植基地项目</w:t>
      </w:r>
      <w:r>
        <w:rPr>
          <w:rFonts w:hint="eastAsia"/>
          <w:spacing w:val="-20"/>
          <w:szCs w:val="32"/>
        </w:rPr>
        <w:t>扶持验收表</w:t>
      </w:r>
    </w:p>
    <w:p w:rsidR="00D64B9B" w:rsidRDefault="00A137AF">
      <w:pPr>
        <w:adjustRightInd w:val="0"/>
        <w:snapToGrid w:val="0"/>
        <w:spacing w:line="579" w:lineRule="exact"/>
        <w:ind w:leftChars="500" w:left="1920" w:hangingChars="100" w:hanging="320"/>
        <w:rPr>
          <w:szCs w:val="32"/>
        </w:rPr>
      </w:pPr>
      <w:r>
        <w:rPr>
          <w:szCs w:val="32"/>
        </w:rPr>
        <w:t>3.</w:t>
      </w:r>
      <w:r>
        <w:rPr>
          <w:rFonts w:hint="eastAsia"/>
          <w:spacing w:val="-20"/>
          <w:szCs w:val="32"/>
        </w:rPr>
        <w:t>村（社区）城口县</w:t>
      </w:r>
      <w:r>
        <w:rPr>
          <w:rFonts w:hint="eastAsia"/>
          <w:spacing w:val="-20"/>
          <w:szCs w:val="32"/>
        </w:rPr>
        <w:t>2025</w:t>
      </w:r>
      <w:r>
        <w:rPr>
          <w:rFonts w:hint="eastAsia"/>
          <w:spacing w:val="-20"/>
          <w:szCs w:val="32"/>
        </w:rPr>
        <w:t>年复兴街道油菜种植基地项目扶持汇总表</w:t>
      </w:r>
    </w:p>
    <w:p w:rsidR="00D64B9B" w:rsidRDefault="00D64B9B">
      <w:pPr>
        <w:adjustRightInd w:val="0"/>
        <w:snapToGrid w:val="0"/>
        <w:spacing w:line="560" w:lineRule="exact"/>
        <w:ind w:firstLineChars="500" w:firstLine="1600"/>
        <w:rPr>
          <w:szCs w:val="32"/>
        </w:rPr>
      </w:pPr>
    </w:p>
    <w:p w:rsidR="00D64B9B" w:rsidRDefault="00D64B9B">
      <w:pPr>
        <w:adjustRightInd w:val="0"/>
        <w:snapToGrid w:val="0"/>
        <w:spacing w:line="560" w:lineRule="exact"/>
        <w:ind w:firstLineChars="500" w:firstLine="1600"/>
        <w:rPr>
          <w:szCs w:val="32"/>
        </w:rPr>
      </w:pPr>
    </w:p>
    <w:p w:rsidR="00D64B9B" w:rsidRDefault="00D64B9B">
      <w:pPr>
        <w:adjustRightInd w:val="0"/>
        <w:snapToGrid w:val="0"/>
        <w:spacing w:line="560" w:lineRule="exact"/>
        <w:ind w:firstLineChars="500" w:firstLine="1600"/>
        <w:rPr>
          <w:szCs w:val="32"/>
        </w:rPr>
      </w:pPr>
    </w:p>
    <w:p w:rsidR="00D64B9B" w:rsidRDefault="00D64B9B">
      <w:pPr>
        <w:adjustRightInd w:val="0"/>
        <w:snapToGrid w:val="0"/>
        <w:spacing w:line="560" w:lineRule="exact"/>
        <w:ind w:firstLineChars="500" w:firstLine="1600"/>
        <w:rPr>
          <w:szCs w:val="32"/>
        </w:rPr>
      </w:pPr>
    </w:p>
    <w:p w:rsidR="00D64B9B" w:rsidRDefault="00D64B9B">
      <w:pPr>
        <w:pStyle w:val="a3"/>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D64B9B">
      <w:pPr>
        <w:pStyle w:val="a5"/>
      </w:pPr>
    </w:p>
    <w:p w:rsidR="00D64B9B" w:rsidRDefault="00A137AF">
      <w:pPr>
        <w:spacing w:line="560" w:lineRule="exact"/>
        <w:rPr>
          <w:rFonts w:eastAsia="方正黑体_GBK"/>
          <w:szCs w:val="32"/>
        </w:rPr>
      </w:pPr>
      <w:r>
        <w:rPr>
          <w:rFonts w:eastAsia="方正黑体_GBK" w:hint="eastAsia"/>
          <w:szCs w:val="32"/>
        </w:rPr>
        <w:t>附件</w:t>
      </w:r>
      <w:r>
        <w:rPr>
          <w:rFonts w:eastAsia="方正黑体_GBK" w:hint="eastAsia"/>
          <w:szCs w:val="32"/>
        </w:rPr>
        <w:t>1</w:t>
      </w:r>
    </w:p>
    <w:p w:rsidR="00D64B9B" w:rsidRDefault="00A137AF">
      <w:pPr>
        <w:spacing w:line="560" w:lineRule="exact"/>
        <w:jc w:val="center"/>
        <w:rPr>
          <w:rFonts w:eastAsia="方正小标宋_GBK"/>
          <w:bCs/>
          <w:color w:val="000000"/>
          <w:kern w:val="0"/>
          <w:sz w:val="36"/>
          <w:szCs w:val="36"/>
        </w:rPr>
      </w:pPr>
      <w:r>
        <w:rPr>
          <w:rFonts w:eastAsia="方正小标宋_GBK" w:hint="eastAsia"/>
          <w:bCs/>
          <w:color w:val="000000"/>
          <w:kern w:val="0"/>
          <w:sz w:val="36"/>
          <w:szCs w:val="36"/>
        </w:rPr>
        <w:t>城口县</w:t>
      </w:r>
      <w:r>
        <w:rPr>
          <w:rFonts w:eastAsia="方正小标宋_GBK" w:hint="eastAsia"/>
          <w:bCs/>
          <w:color w:val="000000"/>
          <w:kern w:val="0"/>
          <w:sz w:val="36"/>
          <w:szCs w:val="36"/>
        </w:rPr>
        <w:t>2025</w:t>
      </w:r>
      <w:r>
        <w:rPr>
          <w:rFonts w:eastAsia="方正小标宋_GBK" w:hint="eastAsia"/>
          <w:bCs/>
          <w:color w:val="000000"/>
          <w:kern w:val="0"/>
          <w:sz w:val="36"/>
          <w:szCs w:val="36"/>
        </w:rPr>
        <w:t>年复兴街道油菜种植基地项目</w:t>
      </w:r>
    </w:p>
    <w:p w:rsidR="00D64B9B" w:rsidRDefault="00A137AF">
      <w:pPr>
        <w:spacing w:line="560" w:lineRule="exact"/>
        <w:jc w:val="center"/>
        <w:rPr>
          <w:rFonts w:eastAsia="方正小标宋_GBK"/>
          <w:bCs/>
          <w:color w:val="000000"/>
          <w:kern w:val="0"/>
          <w:sz w:val="36"/>
          <w:szCs w:val="36"/>
        </w:rPr>
      </w:pPr>
      <w:r>
        <w:rPr>
          <w:rFonts w:eastAsia="方正小标宋_GBK" w:hint="eastAsia"/>
          <w:bCs/>
          <w:color w:val="000000"/>
          <w:kern w:val="0"/>
          <w:sz w:val="36"/>
          <w:szCs w:val="36"/>
        </w:rPr>
        <w:t>扶持</w:t>
      </w:r>
      <w:bookmarkStart w:id="0" w:name="_GoBack"/>
      <w:bookmarkEnd w:id="0"/>
      <w:r>
        <w:rPr>
          <w:rFonts w:eastAsia="方正小标宋_GBK" w:hint="eastAsia"/>
          <w:bCs/>
          <w:color w:val="000000"/>
          <w:kern w:val="0"/>
          <w:sz w:val="36"/>
          <w:szCs w:val="36"/>
        </w:rPr>
        <w:t>（申请</w:t>
      </w:r>
      <w:r>
        <w:rPr>
          <w:rFonts w:eastAsia="方正小标宋_GBK"/>
          <w:bCs/>
          <w:color w:val="000000"/>
          <w:kern w:val="0"/>
          <w:sz w:val="36"/>
          <w:szCs w:val="36"/>
        </w:rPr>
        <w:t>/</w:t>
      </w:r>
      <w:r>
        <w:rPr>
          <w:rFonts w:eastAsia="方正小标宋_GBK" w:hint="eastAsia"/>
          <w:bCs/>
          <w:color w:val="000000"/>
          <w:kern w:val="0"/>
          <w:sz w:val="36"/>
          <w:szCs w:val="36"/>
        </w:rPr>
        <w:t>登记）表</w:t>
      </w:r>
    </w:p>
    <w:p w:rsidR="00D64B9B" w:rsidRDefault="00D64B9B">
      <w:pPr>
        <w:spacing w:line="560" w:lineRule="exact"/>
        <w:rPr>
          <w:rFonts w:eastAsia="方正小标宋_GBK"/>
          <w:bCs/>
          <w:color w:val="000000"/>
          <w:kern w:val="0"/>
          <w:sz w:val="36"/>
          <w:szCs w:val="36"/>
        </w:rPr>
      </w:pPr>
    </w:p>
    <w:p w:rsidR="00D64B9B" w:rsidRDefault="00A137AF">
      <w:pPr>
        <w:spacing w:line="560" w:lineRule="exact"/>
        <w:ind w:firstLineChars="100" w:firstLine="280"/>
        <w:rPr>
          <w:bCs/>
          <w:color w:val="000000"/>
          <w:kern w:val="0"/>
          <w:sz w:val="28"/>
          <w:szCs w:val="28"/>
        </w:rPr>
      </w:pPr>
      <w:r>
        <w:rPr>
          <w:rFonts w:hint="eastAsia"/>
          <w:bCs/>
          <w:color w:val="000000"/>
          <w:kern w:val="0"/>
          <w:sz w:val="28"/>
          <w:szCs w:val="28"/>
        </w:rPr>
        <w:t>（申请</w:t>
      </w:r>
      <w:r>
        <w:rPr>
          <w:bCs/>
          <w:color w:val="000000"/>
          <w:kern w:val="0"/>
          <w:sz w:val="28"/>
          <w:szCs w:val="28"/>
        </w:rPr>
        <w:t>/</w:t>
      </w:r>
      <w:r>
        <w:rPr>
          <w:rFonts w:hint="eastAsia"/>
          <w:bCs/>
          <w:color w:val="000000"/>
          <w:kern w:val="0"/>
          <w:sz w:val="28"/>
          <w:szCs w:val="28"/>
        </w:rPr>
        <w:t>登记）时间：</w:t>
      </w:r>
      <w:r>
        <w:rPr>
          <w:bCs/>
          <w:color w:val="000000"/>
          <w:kern w:val="0"/>
          <w:sz w:val="28"/>
          <w:szCs w:val="28"/>
        </w:rPr>
        <w:t xml:space="preserve">                 </w:t>
      </w:r>
    </w:p>
    <w:tbl>
      <w:tblPr>
        <w:tblW w:w="8895" w:type="dxa"/>
        <w:tblLayout w:type="fixed"/>
        <w:tblLook w:val="0000"/>
      </w:tblPr>
      <w:tblGrid>
        <w:gridCol w:w="2057"/>
        <w:gridCol w:w="2259"/>
        <w:gridCol w:w="2282"/>
        <w:gridCol w:w="2297"/>
      </w:tblGrid>
      <w:tr w:rsidR="00D64B9B">
        <w:trPr>
          <w:trHeight w:val="748"/>
        </w:trPr>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lastRenderedPageBreak/>
              <w:t>所在村社</w:t>
            </w:r>
          </w:p>
        </w:tc>
        <w:tc>
          <w:tcPr>
            <w:tcW w:w="6835"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tcPr>
          <w:p w:rsidR="00D64B9B" w:rsidRDefault="00D64B9B">
            <w:pPr>
              <w:spacing w:line="480" w:lineRule="exact"/>
              <w:jc w:val="center"/>
              <w:rPr>
                <w:color w:val="000000"/>
                <w:sz w:val="28"/>
                <w:szCs w:val="28"/>
              </w:rPr>
            </w:pPr>
          </w:p>
        </w:tc>
      </w:tr>
      <w:tr w:rsidR="00D64B9B">
        <w:trPr>
          <w:trHeight w:val="990"/>
        </w:trPr>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t>户主姓名</w:t>
            </w:r>
          </w:p>
        </w:tc>
        <w:tc>
          <w:tcPr>
            <w:tcW w:w="225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spacing w:line="480" w:lineRule="exact"/>
              <w:jc w:val="center"/>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spacing w:line="480" w:lineRule="exact"/>
              <w:jc w:val="center"/>
              <w:rPr>
                <w:color w:val="000000"/>
                <w:sz w:val="28"/>
                <w:szCs w:val="28"/>
              </w:rPr>
            </w:pPr>
            <w:r>
              <w:rPr>
                <w:rFonts w:hint="eastAsia"/>
                <w:color w:val="000000"/>
                <w:sz w:val="28"/>
                <w:szCs w:val="28"/>
              </w:rPr>
              <w:t>家庭人口（人）</w:t>
            </w:r>
          </w:p>
        </w:tc>
        <w:tc>
          <w:tcPr>
            <w:tcW w:w="2296"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spacing w:line="480" w:lineRule="exact"/>
              <w:jc w:val="center"/>
              <w:rPr>
                <w:color w:val="000000"/>
                <w:sz w:val="28"/>
                <w:szCs w:val="28"/>
              </w:rPr>
            </w:pPr>
          </w:p>
        </w:tc>
      </w:tr>
      <w:tr w:rsidR="00D64B9B">
        <w:trPr>
          <w:trHeight w:val="990"/>
        </w:trPr>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t>发展产业名称</w:t>
            </w:r>
          </w:p>
        </w:tc>
        <w:tc>
          <w:tcPr>
            <w:tcW w:w="6835"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spacing w:line="480" w:lineRule="exact"/>
              <w:jc w:val="center"/>
              <w:rPr>
                <w:color w:val="000000"/>
                <w:sz w:val="28"/>
                <w:szCs w:val="28"/>
              </w:rPr>
            </w:pPr>
            <w:r>
              <w:rPr>
                <w:rFonts w:ascii="方正仿宋_GBK" w:hAnsi="方正仿宋_GBK" w:cs="方正仿宋_GBK" w:hint="eastAsia"/>
                <w:sz w:val="28"/>
                <w:szCs w:val="28"/>
              </w:rPr>
              <w:t>油菜</w:t>
            </w:r>
          </w:p>
        </w:tc>
      </w:tr>
      <w:tr w:rsidR="00D64B9B">
        <w:trPr>
          <w:trHeight w:val="1637"/>
        </w:trPr>
        <w:tc>
          <w:tcPr>
            <w:tcW w:w="2055" w:type="dxa"/>
            <w:tcBorders>
              <w:top w:val="single" w:sz="4" w:space="0" w:color="000000"/>
              <w:left w:val="single" w:sz="4" w:space="0" w:color="000000"/>
              <w:bottom w:val="nil"/>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t>发展产业规模</w:t>
            </w:r>
          </w:p>
        </w:tc>
        <w:tc>
          <w:tcPr>
            <w:tcW w:w="6835"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spacing w:line="480" w:lineRule="exact"/>
              <w:jc w:val="center"/>
              <w:rPr>
                <w:color w:val="000000"/>
                <w:sz w:val="28"/>
                <w:szCs w:val="28"/>
              </w:rPr>
            </w:pPr>
          </w:p>
        </w:tc>
      </w:tr>
      <w:tr w:rsidR="00D64B9B">
        <w:trPr>
          <w:trHeight w:val="1087"/>
        </w:trPr>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kern w:val="0"/>
                <w:sz w:val="28"/>
                <w:szCs w:val="28"/>
              </w:rPr>
            </w:pPr>
            <w:r>
              <w:rPr>
                <w:rFonts w:hint="eastAsia"/>
                <w:color w:val="000000"/>
                <w:kern w:val="0"/>
                <w:sz w:val="28"/>
                <w:szCs w:val="28"/>
              </w:rPr>
              <w:t>申请人签字</w:t>
            </w:r>
          </w:p>
          <w:p w:rsidR="00D64B9B" w:rsidRDefault="00A137AF">
            <w:pPr>
              <w:widowControl/>
              <w:spacing w:line="480" w:lineRule="exact"/>
              <w:jc w:val="center"/>
              <w:textAlignment w:val="center"/>
              <w:rPr>
                <w:color w:val="000000"/>
                <w:kern w:val="0"/>
                <w:sz w:val="28"/>
                <w:szCs w:val="28"/>
              </w:rPr>
            </w:pPr>
            <w:r>
              <w:rPr>
                <w:rFonts w:hint="eastAsia"/>
                <w:color w:val="000000"/>
                <w:kern w:val="0"/>
                <w:sz w:val="28"/>
                <w:szCs w:val="28"/>
              </w:rPr>
              <w:t>（盖章）</w:t>
            </w:r>
          </w:p>
        </w:tc>
        <w:tc>
          <w:tcPr>
            <w:tcW w:w="6835"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spacing w:line="480" w:lineRule="exact"/>
              <w:rPr>
                <w:color w:val="000000"/>
                <w:sz w:val="28"/>
                <w:szCs w:val="28"/>
              </w:rPr>
            </w:pPr>
          </w:p>
        </w:tc>
      </w:tr>
      <w:tr w:rsidR="00D64B9B">
        <w:trPr>
          <w:trHeight w:val="1550"/>
        </w:trPr>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t>村委会意见</w:t>
            </w:r>
          </w:p>
        </w:tc>
        <w:tc>
          <w:tcPr>
            <w:tcW w:w="6835"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widowControl/>
              <w:spacing w:line="480" w:lineRule="exact"/>
              <w:jc w:val="left"/>
              <w:textAlignment w:val="center"/>
              <w:rPr>
                <w:color w:val="000000"/>
                <w:kern w:val="0"/>
                <w:sz w:val="28"/>
                <w:szCs w:val="28"/>
              </w:rPr>
            </w:pPr>
          </w:p>
          <w:p w:rsidR="00D64B9B" w:rsidRDefault="00A137AF">
            <w:pPr>
              <w:widowControl/>
              <w:spacing w:line="480" w:lineRule="exact"/>
              <w:ind w:firstLineChars="700" w:firstLine="1960"/>
              <w:jc w:val="left"/>
              <w:textAlignment w:val="center"/>
              <w:rPr>
                <w:color w:val="000000"/>
                <w:sz w:val="28"/>
                <w:szCs w:val="28"/>
              </w:rPr>
            </w:pPr>
            <w:r>
              <w:rPr>
                <w:rFonts w:hint="eastAsia"/>
                <w:color w:val="000000"/>
                <w:kern w:val="0"/>
                <w:sz w:val="28"/>
                <w:szCs w:val="28"/>
              </w:rPr>
              <w:t>村委会（签字盖章）：</w:t>
            </w:r>
          </w:p>
        </w:tc>
      </w:tr>
      <w:tr w:rsidR="00D64B9B">
        <w:trPr>
          <w:trHeight w:val="1405"/>
        </w:trPr>
        <w:tc>
          <w:tcPr>
            <w:tcW w:w="20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kern w:val="0"/>
                <w:sz w:val="28"/>
                <w:szCs w:val="28"/>
              </w:rPr>
            </w:pPr>
            <w:r>
              <w:rPr>
                <w:rFonts w:hint="eastAsia"/>
                <w:color w:val="000000"/>
                <w:kern w:val="0"/>
                <w:sz w:val="28"/>
                <w:szCs w:val="28"/>
              </w:rPr>
              <w:t>驻村工作队</w:t>
            </w:r>
          </w:p>
          <w:p w:rsidR="00D64B9B" w:rsidRDefault="00A137AF">
            <w:pPr>
              <w:widowControl/>
              <w:spacing w:line="480" w:lineRule="exact"/>
              <w:jc w:val="center"/>
              <w:textAlignment w:val="center"/>
              <w:rPr>
                <w:color w:val="000000"/>
                <w:kern w:val="0"/>
                <w:sz w:val="28"/>
                <w:szCs w:val="28"/>
              </w:rPr>
            </w:pPr>
            <w:r>
              <w:rPr>
                <w:rFonts w:hint="eastAsia"/>
                <w:color w:val="000000"/>
                <w:kern w:val="0"/>
                <w:sz w:val="28"/>
                <w:szCs w:val="28"/>
              </w:rPr>
              <w:t>意见</w:t>
            </w:r>
          </w:p>
        </w:tc>
        <w:tc>
          <w:tcPr>
            <w:tcW w:w="6835"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widowControl/>
              <w:spacing w:line="480" w:lineRule="exact"/>
              <w:jc w:val="left"/>
              <w:textAlignment w:val="center"/>
              <w:rPr>
                <w:color w:val="000000"/>
                <w:kern w:val="0"/>
                <w:sz w:val="28"/>
                <w:szCs w:val="28"/>
              </w:rPr>
            </w:pPr>
          </w:p>
          <w:p w:rsidR="00D64B9B" w:rsidRDefault="00D64B9B">
            <w:pPr>
              <w:widowControl/>
              <w:spacing w:line="480" w:lineRule="exact"/>
              <w:jc w:val="left"/>
              <w:textAlignment w:val="center"/>
              <w:rPr>
                <w:color w:val="000000"/>
                <w:kern w:val="0"/>
                <w:sz w:val="28"/>
                <w:szCs w:val="28"/>
              </w:rPr>
            </w:pPr>
          </w:p>
        </w:tc>
      </w:tr>
    </w:tbl>
    <w:p w:rsidR="00D64B9B" w:rsidRDefault="00A137AF">
      <w:pPr>
        <w:rPr>
          <w:rFonts w:eastAsia="方正楷体_GBK"/>
          <w:sz w:val="28"/>
          <w:szCs w:val="28"/>
        </w:rPr>
      </w:pPr>
      <w:r>
        <w:rPr>
          <w:rFonts w:eastAsia="方正楷体_GBK" w:hint="eastAsia"/>
          <w:sz w:val="28"/>
          <w:szCs w:val="28"/>
        </w:rPr>
        <w:t>备注：发展产业规模明确具体数量。</w:t>
      </w:r>
    </w:p>
    <w:p w:rsidR="00D64B9B" w:rsidRDefault="00D64B9B">
      <w:pPr>
        <w:pStyle w:val="a3"/>
      </w:pPr>
    </w:p>
    <w:p w:rsidR="00D64B9B" w:rsidRDefault="00A137AF">
      <w:pPr>
        <w:spacing w:line="560" w:lineRule="exact"/>
        <w:rPr>
          <w:rFonts w:eastAsia="方正黑体_GBK"/>
          <w:szCs w:val="32"/>
        </w:rPr>
      </w:pPr>
      <w:r>
        <w:rPr>
          <w:rFonts w:eastAsia="方正黑体_GBK" w:hint="eastAsia"/>
          <w:szCs w:val="32"/>
        </w:rPr>
        <w:t>附件</w:t>
      </w:r>
      <w:r>
        <w:rPr>
          <w:rFonts w:eastAsia="方正黑体_GBK"/>
          <w:szCs w:val="32"/>
        </w:rPr>
        <w:t>2</w:t>
      </w:r>
    </w:p>
    <w:p w:rsidR="00D64B9B" w:rsidRDefault="00A137AF">
      <w:pPr>
        <w:spacing w:line="560" w:lineRule="exact"/>
        <w:jc w:val="center"/>
        <w:rPr>
          <w:rFonts w:eastAsia="方正小标宋_GBK"/>
          <w:bCs/>
          <w:color w:val="000000"/>
          <w:kern w:val="0"/>
          <w:sz w:val="36"/>
          <w:szCs w:val="36"/>
        </w:rPr>
      </w:pPr>
      <w:r>
        <w:rPr>
          <w:rFonts w:eastAsia="方正小标宋_GBK" w:hint="eastAsia"/>
          <w:bCs/>
          <w:color w:val="000000"/>
          <w:kern w:val="0"/>
          <w:sz w:val="36"/>
          <w:szCs w:val="36"/>
        </w:rPr>
        <w:t>城口县</w:t>
      </w:r>
      <w:r>
        <w:rPr>
          <w:rFonts w:eastAsia="方正小标宋_GBK" w:hint="eastAsia"/>
          <w:bCs/>
          <w:color w:val="000000"/>
          <w:kern w:val="0"/>
          <w:sz w:val="36"/>
          <w:szCs w:val="36"/>
        </w:rPr>
        <w:t>2025</w:t>
      </w:r>
      <w:r>
        <w:rPr>
          <w:rFonts w:eastAsia="方正小标宋_GBK" w:hint="eastAsia"/>
          <w:bCs/>
          <w:color w:val="000000"/>
          <w:kern w:val="0"/>
          <w:sz w:val="36"/>
          <w:szCs w:val="36"/>
        </w:rPr>
        <w:t>年复兴街道油菜种植基地项目扶持验收表</w:t>
      </w:r>
    </w:p>
    <w:p w:rsidR="00D64B9B" w:rsidRDefault="00D64B9B">
      <w:pPr>
        <w:spacing w:line="560" w:lineRule="exact"/>
        <w:jc w:val="center"/>
        <w:rPr>
          <w:rFonts w:eastAsia="方正小标宋_GBK"/>
          <w:bCs/>
          <w:color w:val="000000"/>
          <w:kern w:val="0"/>
          <w:sz w:val="36"/>
          <w:szCs w:val="36"/>
        </w:rPr>
      </w:pPr>
    </w:p>
    <w:p w:rsidR="00D64B9B" w:rsidRDefault="00A137AF">
      <w:pPr>
        <w:spacing w:line="440" w:lineRule="exact"/>
        <w:ind w:firstLineChars="100" w:firstLine="280"/>
        <w:rPr>
          <w:sz w:val="28"/>
          <w:szCs w:val="28"/>
        </w:rPr>
      </w:pPr>
      <w:r>
        <w:rPr>
          <w:rFonts w:hint="eastAsia"/>
          <w:bCs/>
          <w:color w:val="000000"/>
          <w:kern w:val="0"/>
          <w:sz w:val="28"/>
          <w:szCs w:val="28"/>
        </w:rPr>
        <w:t>验收时间：</w:t>
      </w:r>
      <w:r>
        <w:rPr>
          <w:bCs/>
          <w:color w:val="000000"/>
          <w:kern w:val="0"/>
          <w:sz w:val="28"/>
          <w:szCs w:val="28"/>
        </w:rPr>
        <w:t xml:space="preserve">  </w:t>
      </w:r>
    </w:p>
    <w:tbl>
      <w:tblPr>
        <w:tblW w:w="8880" w:type="dxa"/>
        <w:tblLayout w:type="fixed"/>
        <w:tblLook w:val="0000"/>
      </w:tblPr>
      <w:tblGrid>
        <w:gridCol w:w="2325"/>
        <w:gridCol w:w="1955"/>
        <w:gridCol w:w="2250"/>
        <w:gridCol w:w="2350"/>
      </w:tblGrid>
      <w:tr w:rsidR="00D64B9B">
        <w:trPr>
          <w:trHeight w:val="743"/>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t>所在村社</w:t>
            </w:r>
          </w:p>
        </w:tc>
        <w:tc>
          <w:tcPr>
            <w:tcW w:w="655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tcPr>
          <w:p w:rsidR="00D64B9B" w:rsidRDefault="00D64B9B">
            <w:pPr>
              <w:spacing w:line="480" w:lineRule="exact"/>
              <w:jc w:val="center"/>
              <w:rPr>
                <w:color w:val="000000"/>
                <w:sz w:val="28"/>
                <w:szCs w:val="28"/>
              </w:rPr>
            </w:pPr>
          </w:p>
        </w:tc>
      </w:tr>
      <w:tr w:rsidR="00D64B9B">
        <w:trPr>
          <w:trHeight w:val="627"/>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lastRenderedPageBreak/>
              <w:t>户主姓名</w:t>
            </w:r>
          </w:p>
        </w:tc>
        <w:tc>
          <w:tcPr>
            <w:tcW w:w="195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spacing w:line="480" w:lineRule="exact"/>
              <w:jc w:val="center"/>
              <w:rPr>
                <w:color w:val="000000"/>
                <w:sz w:val="28"/>
                <w:szCs w:val="28"/>
              </w:rPr>
            </w:pPr>
          </w:p>
        </w:tc>
        <w:tc>
          <w:tcPr>
            <w:tcW w:w="225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spacing w:line="480" w:lineRule="exact"/>
              <w:jc w:val="center"/>
              <w:rPr>
                <w:color w:val="000000"/>
                <w:sz w:val="28"/>
                <w:szCs w:val="28"/>
              </w:rPr>
            </w:pPr>
            <w:r>
              <w:rPr>
                <w:rFonts w:hint="eastAsia"/>
                <w:color w:val="000000"/>
                <w:sz w:val="28"/>
                <w:szCs w:val="28"/>
              </w:rPr>
              <w:t>家庭人口（人）</w:t>
            </w:r>
          </w:p>
        </w:tc>
        <w:tc>
          <w:tcPr>
            <w:tcW w:w="2351"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spacing w:line="480" w:lineRule="exact"/>
              <w:jc w:val="center"/>
              <w:rPr>
                <w:color w:val="000000"/>
                <w:sz w:val="28"/>
                <w:szCs w:val="28"/>
              </w:rPr>
            </w:pPr>
          </w:p>
        </w:tc>
      </w:tr>
      <w:tr w:rsidR="00D64B9B">
        <w:trPr>
          <w:trHeight w:val="686"/>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sz w:val="28"/>
                <w:szCs w:val="28"/>
              </w:rPr>
              <w:t>发展产业名称</w:t>
            </w:r>
          </w:p>
        </w:tc>
        <w:tc>
          <w:tcPr>
            <w:tcW w:w="655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spacing w:line="480" w:lineRule="exact"/>
              <w:jc w:val="center"/>
              <w:rPr>
                <w:color w:val="000000"/>
                <w:sz w:val="28"/>
                <w:szCs w:val="28"/>
              </w:rPr>
            </w:pPr>
            <w:r>
              <w:rPr>
                <w:rFonts w:hint="eastAsia"/>
                <w:color w:val="000000"/>
                <w:sz w:val="28"/>
                <w:szCs w:val="28"/>
              </w:rPr>
              <w:t>油菜</w:t>
            </w:r>
          </w:p>
        </w:tc>
      </w:tr>
      <w:tr w:rsidR="00D64B9B">
        <w:trPr>
          <w:trHeight w:val="1131"/>
        </w:trPr>
        <w:tc>
          <w:tcPr>
            <w:tcW w:w="2325" w:type="dxa"/>
            <w:tcBorders>
              <w:top w:val="single" w:sz="4" w:space="0" w:color="000000"/>
              <w:left w:val="single" w:sz="4" w:space="0" w:color="000000"/>
              <w:bottom w:val="nil"/>
              <w:right w:val="single" w:sz="4" w:space="0" w:color="auto"/>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t>发展产业规模</w:t>
            </w:r>
          </w:p>
        </w:tc>
        <w:tc>
          <w:tcPr>
            <w:tcW w:w="6557"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15" w:type="dxa"/>
              <w:right w:w="15" w:type="dxa"/>
            </w:tcMar>
            <w:vAlign w:val="center"/>
          </w:tcPr>
          <w:p w:rsidR="00D64B9B" w:rsidRDefault="00D64B9B">
            <w:pPr>
              <w:spacing w:line="480" w:lineRule="exact"/>
              <w:jc w:val="center"/>
              <w:rPr>
                <w:color w:val="000000"/>
                <w:sz w:val="28"/>
                <w:szCs w:val="28"/>
              </w:rPr>
            </w:pPr>
          </w:p>
        </w:tc>
      </w:tr>
      <w:tr w:rsidR="00D64B9B">
        <w:trPr>
          <w:trHeight w:val="879"/>
        </w:trPr>
        <w:tc>
          <w:tcPr>
            <w:tcW w:w="8882"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spacing w:line="480" w:lineRule="exact"/>
              <w:jc w:val="left"/>
              <w:rPr>
                <w:color w:val="000000"/>
                <w:sz w:val="28"/>
                <w:szCs w:val="28"/>
              </w:rPr>
            </w:pPr>
            <w:r>
              <w:rPr>
                <w:rFonts w:hint="eastAsia"/>
                <w:color w:val="000000"/>
                <w:sz w:val="28"/>
                <w:szCs w:val="28"/>
              </w:rPr>
              <w:t>验收结论：</w:t>
            </w:r>
          </w:p>
          <w:p w:rsidR="00D64B9B" w:rsidRDefault="00D64B9B">
            <w:pPr>
              <w:spacing w:line="480" w:lineRule="exact"/>
              <w:jc w:val="left"/>
              <w:rPr>
                <w:color w:val="000000"/>
                <w:sz w:val="28"/>
                <w:szCs w:val="28"/>
              </w:rPr>
            </w:pPr>
          </w:p>
          <w:p w:rsidR="00D64B9B" w:rsidRDefault="00D64B9B">
            <w:pPr>
              <w:spacing w:line="480" w:lineRule="exact"/>
              <w:jc w:val="left"/>
              <w:rPr>
                <w:color w:val="000000"/>
                <w:sz w:val="28"/>
                <w:szCs w:val="28"/>
              </w:rPr>
            </w:pPr>
          </w:p>
          <w:p w:rsidR="00D64B9B" w:rsidRDefault="00A137AF">
            <w:pPr>
              <w:spacing w:line="480" w:lineRule="exact"/>
              <w:jc w:val="left"/>
              <w:rPr>
                <w:color w:val="000000"/>
                <w:sz w:val="28"/>
                <w:szCs w:val="28"/>
              </w:rPr>
            </w:pPr>
            <w:r>
              <w:rPr>
                <w:rFonts w:hint="eastAsia"/>
                <w:color w:val="000000"/>
                <w:sz w:val="28"/>
                <w:szCs w:val="28"/>
              </w:rPr>
              <w:t>验收人员签字：</w:t>
            </w:r>
            <w:r>
              <w:rPr>
                <w:color w:val="000000"/>
                <w:sz w:val="28"/>
                <w:szCs w:val="28"/>
              </w:rPr>
              <w:t xml:space="preserve">            </w:t>
            </w:r>
            <w:r>
              <w:rPr>
                <w:rFonts w:hint="eastAsia"/>
                <w:color w:val="000000"/>
                <w:sz w:val="28"/>
                <w:szCs w:val="28"/>
              </w:rPr>
              <w:t>农户确认签字：</w:t>
            </w:r>
            <w:r>
              <w:rPr>
                <w:color w:val="000000"/>
                <w:sz w:val="28"/>
                <w:szCs w:val="28"/>
              </w:rPr>
              <w:t xml:space="preserve">    </w:t>
            </w:r>
          </w:p>
        </w:tc>
      </w:tr>
      <w:tr w:rsidR="00D64B9B">
        <w:trPr>
          <w:trHeight w:val="1287"/>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sz w:val="28"/>
                <w:szCs w:val="28"/>
              </w:rPr>
            </w:pPr>
            <w:r>
              <w:rPr>
                <w:rFonts w:hint="eastAsia"/>
                <w:color w:val="000000"/>
                <w:kern w:val="0"/>
                <w:sz w:val="28"/>
                <w:szCs w:val="28"/>
              </w:rPr>
              <w:t>村委会意见</w:t>
            </w:r>
          </w:p>
        </w:tc>
        <w:tc>
          <w:tcPr>
            <w:tcW w:w="655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widowControl/>
              <w:spacing w:line="480" w:lineRule="exact"/>
              <w:jc w:val="left"/>
              <w:textAlignment w:val="center"/>
              <w:rPr>
                <w:color w:val="000000"/>
                <w:kern w:val="0"/>
                <w:sz w:val="28"/>
                <w:szCs w:val="28"/>
              </w:rPr>
            </w:pPr>
          </w:p>
          <w:p w:rsidR="00D64B9B" w:rsidRDefault="00D64B9B">
            <w:pPr>
              <w:widowControl/>
              <w:spacing w:line="480" w:lineRule="exact"/>
              <w:jc w:val="left"/>
              <w:textAlignment w:val="center"/>
              <w:rPr>
                <w:color w:val="000000"/>
                <w:kern w:val="0"/>
                <w:sz w:val="28"/>
                <w:szCs w:val="28"/>
              </w:rPr>
            </w:pPr>
          </w:p>
          <w:p w:rsidR="00D64B9B" w:rsidRDefault="00A137AF">
            <w:pPr>
              <w:widowControl/>
              <w:spacing w:line="480" w:lineRule="exact"/>
              <w:ind w:leftChars="600" w:left="1920" w:firstLineChars="350" w:firstLine="980"/>
              <w:jc w:val="left"/>
              <w:textAlignment w:val="center"/>
              <w:rPr>
                <w:color w:val="000000"/>
                <w:sz w:val="28"/>
                <w:szCs w:val="28"/>
              </w:rPr>
            </w:pPr>
            <w:r>
              <w:rPr>
                <w:rFonts w:hint="eastAsia"/>
                <w:color w:val="000000"/>
                <w:kern w:val="0"/>
                <w:sz w:val="28"/>
                <w:szCs w:val="28"/>
              </w:rPr>
              <w:t>村委会（签字盖章）：</w:t>
            </w:r>
            <w:r>
              <w:rPr>
                <w:color w:val="000000"/>
                <w:kern w:val="0"/>
                <w:sz w:val="28"/>
                <w:szCs w:val="28"/>
              </w:rPr>
              <w:t xml:space="preserve">                    </w:t>
            </w:r>
          </w:p>
        </w:tc>
      </w:tr>
      <w:tr w:rsidR="00D64B9B">
        <w:trPr>
          <w:trHeight w:val="1203"/>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kern w:val="0"/>
                <w:sz w:val="28"/>
                <w:szCs w:val="28"/>
              </w:rPr>
            </w:pPr>
            <w:r>
              <w:rPr>
                <w:rFonts w:hint="eastAsia"/>
                <w:color w:val="000000"/>
                <w:kern w:val="0"/>
                <w:sz w:val="28"/>
                <w:szCs w:val="28"/>
              </w:rPr>
              <w:t>驻村工作队</w:t>
            </w:r>
          </w:p>
          <w:p w:rsidR="00D64B9B" w:rsidRDefault="00A137AF">
            <w:pPr>
              <w:widowControl/>
              <w:spacing w:line="480" w:lineRule="exact"/>
              <w:jc w:val="center"/>
              <w:textAlignment w:val="center"/>
              <w:rPr>
                <w:color w:val="000000"/>
                <w:kern w:val="0"/>
                <w:sz w:val="28"/>
                <w:szCs w:val="28"/>
              </w:rPr>
            </w:pPr>
            <w:r>
              <w:rPr>
                <w:rFonts w:hint="eastAsia"/>
                <w:color w:val="000000"/>
                <w:kern w:val="0"/>
                <w:sz w:val="28"/>
                <w:szCs w:val="28"/>
              </w:rPr>
              <w:t>意见</w:t>
            </w:r>
          </w:p>
        </w:tc>
        <w:tc>
          <w:tcPr>
            <w:tcW w:w="655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widowControl/>
              <w:spacing w:line="480" w:lineRule="exact"/>
              <w:jc w:val="left"/>
              <w:textAlignment w:val="center"/>
              <w:rPr>
                <w:color w:val="000000"/>
                <w:kern w:val="0"/>
                <w:sz w:val="28"/>
                <w:szCs w:val="28"/>
              </w:rPr>
            </w:pPr>
          </w:p>
        </w:tc>
      </w:tr>
      <w:tr w:rsidR="00D64B9B">
        <w:trPr>
          <w:trHeight w:val="923"/>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A137AF">
            <w:pPr>
              <w:widowControl/>
              <w:spacing w:line="480" w:lineRule="exact"/>
              <w:jc w:val="center"/>
              <w:textAlignment w:val="center"/>
              <w:rPr>
                <w:color w:val="000000"/>
                <w:kern w:val="0"/>
                <w:sz w:val="28"/>
                <w:szCs w:val="28"/>
              </w:rPr>
            </w:pPr>
            <w:r>
              <w:rPr>
                <w:rFonts w:hint="eastAsia"/>
                <w:color w:val="000000"/>
                <w:kern w:val="0"/>
                <w:sz w:val="28"/>
                <w:szCs w:val="28"/>
              </w:rPr>
              <w:t>街道意见</w:t>
            </w:r>
          </w:p>
        </w:tc>
        <w:tc>
          <w:tcPr>
            <w:tcW w:w="655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D64B9B" w:rsidRDefault="00D64B9B">
            <w:pPr>
              <w:widowControl/>
              <w:spacing w:line="480" w:lineRule="exact"/>
              <w:jc w:val="left"/>
              <w:textAlignment w:val="center"/>
              <w:rPr>
                <w:color w:val="000000"/>
                <w:sz w:val="28"/>
                <w:szCs w:val="28"/>
              </w:rPr>
            </w:pPr>
          </w:p>
          <w:p w:rsidR="00D64B9B" w:rsidRDefault="00D64B9B">
            <w:pPr>
              <w:widowControl/>
              <w:spacing w:line="480" w:lineRule="exact"/>
              <w:jc w:val="left"/>
              <w:textAlignment w:val="center"/>
              <w:rPr>
                <w:color w:val="000000"/>
                <w:sz w:val="28"/>
                <w:szCs w:val="28"/>
              </w:rPr>
            </w:pPr>
          </w:p>
          <w:p w:rsidR="00D64B9B" w:rsidRDefault="00A137AF">
            <w:pPr>
              <w:widowControl/>
              <w:spacing w:line="480" w:lineRule="exact"/>
              <w:ind w:firstLineChars="550" w:firstLine="1540"/>
              <w:jc w:val="left"/>
              <w:textAlignment w:val="center"/>
              <w:rPr>
                <w:color w:val="000000"/>
                <w:sz w:val="28"/>
                <w:szCs w:val="28"/>
              </w:rPr>
            </w:pPr>
            <w:r>
              <w:rPr>
                <w:rFonts w:hint="eastAsia"/>
                <w:color w:val="000000"/>
                <w:kern w:val="0"/>
                <w:sz w:val="28"/>
                <w:szCs w:val="28"/>
              </w:rPr>
              <w:t>乡镇（街道）（签字盖章）：</w:t>
            </w:r>
          </w:p>
        </w:tc>
      </w:tr>
    </w:tbl>
    <w:p w:rsidR="00D64B9B" w:rsidRDefault="00A137AF">
      <w:pPr>
        <w:tabs>
          <w:tab w:val="center" w:pos="4422"/>
        </w:tabs>
        <w:spacing w:line="440" w:lineRule="exact"/>
        <w:rPr>
          <w:rFonts w:eastAsia="方正楷体_GBK"/>
          <w:sz w:val="28"/>
          <w:szCs w:val="28"/>
        </w:rPr>
      </w:pPr>
      <w:r>
        <w:rPr>
          <w:rFonts w:eastAsia="方正楷体_GBK" w:hint="eastAsia"/>
          <w:sz w:val="28"/>
          <w:szCs w:val="28"/>
        </w:rPr>
        <w:t>备注：</w:t>
      </w:r>
      <w:r>
        <w:rPr>
          <w:rFonts w:eastAsia="方正楷体_GBK"/>
          <w:sz w:val="28"/>
          <w:szCs w:val="28"/>
        </w:rPr>
        <w:t>1.</w:t>
      </w:r>
      <w:r>
        <w:rPr>
          <w:rFonts w:eastAsia="方正楷体_GBK" w:hint="eastAsia"/>
          <w:sz w:val="28"/>
          <w:szCs w:val="28"/>
        </w:rPr>
        <w:t>产业项目验收附图片佐证；</w:t>
      </w:r>
      <w:r>
        <w:rPr>
          <w:rFonts w:eastAsia="方正楷体_GBK"/>
          <w:sz w:val="28"/>
          <w:szCs w:val="28"/>
        </w:rPr>
        <w:t>2.</w:t>
      </w:r>
      <w:r>
        <w:rPr>
          <w:rFonts w:eastAsia="方正楷体_GBK" w:hint="eastAsia"/>
          <w:sz w:val="28"/>
          <w:szCs w:val="28"/>
        </w:rPr>
        <w:t>街道意见为项目抽查验收时填写（未抽查验收不填写）。</w:t>
      </w:r>
    </w:p>
    <w:p w:rsidR="00D64B9B" w:rsidRDefault="00D64B9B">
      <w:pPr>
        <w:widowControl/>
        <w:jc w:val="left"/>
        <w:rPr>
          <w:rFonts w:eastAsia="方正楷体_GBK"/>
          <w:sz w:val="28"/>
          <w:szCs w:val="28"/>
        </w:rPr>
        <w:sectPr w:rsidR="00D64B9B">
          <w:footerReference w:type="even" r:id="rId6"/>
          <w:footerReference w:type="default" r:id="rId7"/>
          <w:pgSz w:w="11906" w:h="16838"/>
          <w:pgMar w:top="2098" w:right="1474" w:bottom="1985" w:left="1588" w:header="851" w:footer="992" w:gutter="0"/>
          <w:cols w:space="720"/>
          <w:docGrid w:type="lines" w:linePitch="435"/>
        </w:sectPr>
      </w:pPr>
    </w:p>
    <w:p w:rsidR="00D64B9B" w:rsidRDefault="00A137AF">
      <w:pPr>
        <w:spacing w:line="560" w:lineRule="exact"/>
        <w:rPr>
          <w:rFonts w:eastAsia="方正黑体_GBK"/>
          <w:szCs w:val="32"/>
        </w:rPr>
      </w:pPr>
      <w:r>
        <w:rPr>
          <w:rFonts w:eastAsia="方正黑体_GBK" w:hint="eastAsia"/>
          <w:szCs w:val="32"/>
        </w:rPr>
        <w:lastRenderedPageBreak/>
        <w:t>附件</w:t>
      </w:r>
      <w:r>
        <w:rPr>
          <w:rFonts w:eastAsia="方正黑体_GBK"/>
          <w:szCs w:val="32"/>
        </w:rPr>
        <w:t>3</w:t>
      </w:r>
    </w:p>
    <w:p w:rsidR="00D64B9B" w:rsidRDefault="00A137AF">
      <w:pPr>
        <w:spacing w:line="560" w:lineRule="exact"/>
        <w:jc w:val="center"/>
        <w:rPr>
          <w:rFonts w:eastAsia="方正小标宋_GBK"/>
          <w:color w:val="000000"/>
          <w:kern w:val="0"/>
          <w:sz w:val="36"/>
          <w:szCs w:val="36"/>
        </w:rPr>
      </w:pPr>
      <w:r>
        <w:rPr>
          <w:rFonts w:eastAsia="方正小标宋_GBK" w:hint="eastAsia"/>
          <w:bCs/>
          <w:color w:val="000000"/>
          <w:kern w:val="0"/>
          <w:sz w:val="36"/>
          <w:szCs w:val="36"/>
        </w:rPr>
        <w:t>村（社区）城口县</w:t>
      </w:r>
      <w:r>
        <w:rPr>
          <w:rFonts w:eastAsia="方正小标宋_GBK" w:hint="eastAsia"/>
          <w:bCs/>
          <w:color w:val="000000"/>
          <w:kern w:val="0"/>
          <w:sz w:val="36"/>
          <w:szCs w:val="36"/>
        </w:rPr>
        <w:t>2025</w:t>
      </w:r>
      <w:r>
        <w:rPr>
          <w:rFonts w:eastAsia="方正小标宋_GBK" w:hint="eastAsia"/>
          <w:bCs/>
          <w:color w:val="000000"/>
          <w:kern w:val="0"/>
          <w:sz w:val="36"/>
          <w:szCs w:val="36"/>
        </w:rPr>
        <w:t>年复兴街道油菜种植基地项目扶持汇总表</w:t>
      </w:r>
    </w:p>
    <w:p w:rsidR="00D64B9B" w:rsidRDefault="00A137AF">
      <w:pPr>
        <w:spacing w:line="560" w:lineRule="exact"/>
        <w:jc w:val="left"/>
        <w:rPr>
          <w:color w:val="000000"/>
          <w:kern w:val="0"/>
          <w:sz w:val="28"/>
          <w:szCs w:val="28"/>
        </w:rPr>
      </w:pPr>
      <w:r>
        <w:rPr>
          <w:rFonts w:hint="eastAsia"/>
          <w:color w:val="000000"/>
          <w:kern w:val="0"/>
          <w:sz w:val="28"/>
          <w:szCs w:val="28"/>
        </w:rPr>
        <w:t>村（社区）（签章）：</w:t>
      </w:r>
      <w:r>
        <w:rPr>
          <w:rFonts w:hint="eastAsia"/>
          <w:color w:val="000000"/>
          <w:kern w:val="0"/>
          <w:sz w:val="28"/>
          <w:szCs w:val="28"/>
        </w:rPr>
        <w:t xml:space="preserve">                                                    </w:t>
      </w:r>
      <w:r>
        <w:rPr>
          <w:color w:val="000000"/>
          <w:kern w:val="0"/>
          <w:sz w:val="28"/>
          <w:szCs w:val="28"/>
        </w:rPr>
        <w:t xml:space="preserve"> </w:t>
      </w:r>
      <w:r>
        <w:rPr>
          <w:rFonts w:hint="eastAsia"/>
          <w:color w:val="000000"/>
          <w:kern w:val="0"/>
          <w:sz w:val="28"/>
          <w:szCs w:val="28"/>
        </w:rPr>
        <w:t>单位：户、亩、元</w:t>
      </w:r>
    </w:p>
    <w:tbl>
      <w:tblPr>
        <w:tblW w:w="1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865"/>
        <w:gridCol w:w="666"/>
        <w:gridCol w:w="612"/>
        <w:gridCol w:w="473"/>
        <w:gridCol w:w="542"/>
        <w:gridCol w:w="693"/>
        <w:gridCol w:w="2149"/>
        <w:gridCol w:w="1506"/>
        <w:gridCol w:w="18"/>
        <w:gridCol w:w="1137"/>
        <w:gridCol w:w="1084"/>
        <w:gridCol w:w="18"/>
        <w:gridCol w:w="859"/>
        <w:gridCol w:w="18"/>
        <w:gridCol w:w="1506"/>
        <w:gridCol w:w="880"/>
        <w:gridCol w:w="18"/>
      </w:tblGrid>
      <w:tr w:rsidR="00D64B9B">
        <w:trPr>
          <w:gridAfter w:val="1"/>
          <w:wAfter w:w="18" w:type="dxa"/>
          <w:jc w:val="center"/>
        </w:trPr>
        <w:tc>
          <w:tcPr>
            <w:tcW w:w="875" w:type="dxa"/>
            <w:vMerge w:val="restart"/>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序号</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户主姓名</w:t>
            </w:r>
          </w:p>
        </w:tc>
        <w:tc>
          <w:tcPr>
            <w:tcW w:w="666" w:type="dxa"/>
            <w:vMerge w:val="restart"/>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家庭人口</w:t>
            </w:r>
          </w:p>
        </w:tc>
        <w:tc>
          <w:tcPr>
            <w:tcW w:w="2320" w:type="dxa"/>
            <w:gridSpan w:val="4"/>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农户</w:t>
            </w:r>
          </w:p>
        </w:tc>
        <w:tc>
          <w:tcPr>
            <w:tcW w:w="2149"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发展产业项目类别</w:t>
            </w:r>
          </w:p>
        </w:tc>
        <w:tc>
          <w:tcPr>
            <w:tcW w:w="1506"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发展产业规模</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补助标准</w:t>
            </w:r>
          </w:p>
        </w:tc>
        <w:tc>
          <w:tcPr>
            <w:tcW w:w="1084"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补助金额</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银行卡号</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产业带动收入（元）</w:t>
            </w:r>
          </w:p>
        </w:tc>
        <w:tc>
          <w:tcPr>
            <w:tcW w:w="880"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Cs w:val="32"/>
              </w:rPr>
            </w:pPr>
            <w:r>
              <w:rPr>
                <w:rFonts w:hint="eastAsia"/>
                <w:szCs w:val="32"/>
              </w:rPr>
              <w:t>备注</w:t>
            </w:r>
          </w:p>
        </w:tc>
      </w:tr>
      <w:tr w:rsidR="00D64B9B">
        <w:trPr>
          <w:trHeight w:val="1256"/>
          <w:jc w:val="center"/>
        </w:trPr>
        <w:tc>
          <w:tcPr>
            <w:tcW w:w="875" w:type="dxa"/>
            <w:vMerge/>
            <w:tcBorders>
              <w:top w:val="single" w:sz="4" w:space="0" w:color="auto"/>
              <w:left w:val="single" w:sz="4" w:space="0" w:color="auto"/>
              <w:bottom w:val="single" w:sz="4" w:space="0" w:color="auto"/>
              <w:right w:val="single" w:sz="4" w:space="0" w:color="auto"/>
            </w:tcBorders>
            <w:vAlign w:val="center"/>
          </w:tcPr>
          <w:p w:rsidR="00D64B9B" w:rsidRDefault="00D64B9B">
            <w:pPr>
              <w:widowControl/>
              <w:jc w:val="left"/>
              <w:rPr>
                <w:szCs w:val="32"/>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D64B9B" w:rsidRDefault="00D64B9B">
            <w:pPr>
              <w:widowControl/>
              <w:jc w:val="left"/>
              <w:rPr>
                <w:sz w:val="28"/>
                <w:szCs w:val="28"/>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D64B9B" w:rsidRDefault="00D64B9B">
            <w:pPr>
              <w:widowControl/>
              <w:jc w:val="left"/>
              <w:rPr>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一般户</w:t>
            </w:r>
          </w:p>
        </w:tc>
        <w:tc>
          <w:tcPr>
            <w:tcW w:w="473"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脱贫户</w:t>
            </w:r>
          </w:p>
        </w:tc>
        <w:tc>
          <w:tcPr>
            <w:tcW w:w="542"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监测户</w:t>
            </w:r>
          </w:p>
        </w:tc>
        <w:tc>
          <w:tcPr>
            <w:tcW w:w="693"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低收入群体</w:t>
            </w:r>
          </w:p>
        </w:tc>
        <w:tc>
          <w:tcPr>
            <w:tcW w:w="2149"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油菜</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D64B9B" w:rsidRDefault="00D64B9B">
            <w:pPr>
              <w:spacing w:line="560" w:lineRule="exact"/>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D64B9B" w:rsidRDefault="00A137AF">
            <w:pPr>
              <w:spacing w:line="560" w:lineRule="exact"/>
              <w:jc w:val="center"/>
              <w:rPr>
                <w:sz w:val="28"/>
                <w:szCs w:val="28"/>
              </w:rPr>
            </w:pPr>
            <w:r>
              <w:rPr>
                <w:rFonts w:hint="eastAsia"/>
                <w:sz w:val="28"/>
                <w:szCs w:val="28"/>
              </w:rPr>
              <w:t>300</w:t>
            </w:r>
            <w:r>
              <w:rPr>
                <w:rFonts w:hint="eastAsia"/>
                <w:sz w:val="28"/>
                <w:szCs w:val="28"/>
              </w:rPr>
              <w:t>元</w:t>
            </w:r>
            <w:r>
              <w:rPr>
                <w:rFonts w:hint="eastAsia"/>
                <w:sz w:val="28"/>
                <w:szCs w:val="28"/>
              </w:rPr>
              <w:t>/</w:t>
            </w:r>
            <w:r>
              <w:rPr>
                <w:rFonts w:hint="eastAsia"/>
                <w:sz w:val="28"/>
                <w:szCs w:val="28"/>
              </w:rPr>
              <w:t>亩</w:t>
            </w:r>
          </w:p>
        </w:tc>
        <w:tc>
          <w:tcPr>
            <w:tcW w:w="1102"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 w:val="28"/>
                <w:szCs w:val="28"/>
              </w:rPr>
            </w:pPr>
          </w:p>
        </w:tc>
        <w:tc>
          <w:tcPr>
            <w:tcW w:w="877"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jc w:val="center"/>
              <w:rPr>
                <w:sz w:val="28"/>
                <w:szCs w:val="28"/>
              </w:rPr>
            </w:pPr>
          </w:p>
        </w:tc>
        <w:tc>
          <w:tcPr>
            <w:tcW w:w="1506"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jc w:val="center"/>
              <w:rPr>
                <w:sz w:val="28"/>
                <w:szCs w:val="28"/>
              </w:rPr>
            </w:pPr>
          </w:p>
        </w:tc>
        <w:tc>
          <w:tcPr>
            <w:tcW w:w="898"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r>
      <w:tr w:rsidR="00D64B9B">
        <w:trPr>
          <w:jc w:val="center"/>
        </w:trPr>
        <w:tc>
          <w:tcPr>
            <w:tcW w:w="875"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65"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66"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12"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473"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542"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93"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2149"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jc w:val="center"/>
              <w:rPr>
                <w:sz w:val="28"/>
                <w:szCs w:val="28"/>
              </w:rPr>
            </w:pPr>
          </w:p>
        </w:tc>
        <w:tc>
          <w:tcPr>
            <w:tcW w:w="1524"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137"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102"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77"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506"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98"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r>
      <w:tr w:rsidR="00D64B9B">
        <w:trPr>
          <w:jc w:val="center"/>
        </w:trPr>
        <w:tc>
          <w:tcPr>
            <w:tcW w:w="875"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65"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66"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12"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473"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542"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93"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2149"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jc w:val="center"/>
              <w:rPr>
                <w:sz w:val="28"/>
                <w:szCs w:val="28"/>
              </w:rPr>
            </w:pPr>
          </w:p>
        </w:tc>
        <w:tc>
          <w:tcPr>
            <w:tcW w:w="1524"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137"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102"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77"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506"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98"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r>
      <w:tr w:rsidR="00D64B9B">
        <w:trPr>
          <w:jc w:val="center"/>
        </w:trPr>
        <w:tc>
          <w:tcPr>
            <w:tcW w:w="875" w:type="dxa"/>
            <w:tcBorders>
              <w:top w:val="single" w:sz="4" w:space="0" w:color="auto"/>
              <w:left w:val="single" w:sz="4" w:space="0" w:color="auto"/>
              <w:bottom w:val="single" w:sz="4" w:space="0" w:color="auto"/>
              <w:right w:val="single" w:sz="4" w:space="0" w:color="auto"/>
            </w:tcBorders>
          </w:tcPr>
          <w:p w:rsidR="00D64B9B" w:rsidRDefault="00A137AF">
            <w:pPr>
              <w:spacing w:line="560" w:lineRule="exact"/>
              <w:rPr>
                <w:szCs w:val="32"/>
              </w:rPr>
            </w:pPr>
            <w:r>
              <w:rPr>
                <w:rFonts w:hint="eastAsia"/>
                <w:szCs w:val="32"/>
              </w:rPr>
              <w:t>合计</w:t>
            </w:r>
          </w:p>
        </w:tc>
        <w:tc>
          <w:tcPr>
            <w:tcW w:w="865"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66"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12"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473"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542"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693"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2149"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jc w:val="center"/>
              <w:rPr>
                <w:sz w:val="28"/>
                <w:szCs w:val="28"/>
              </w:rPr>
            </w:pPr>
          </w:p>
        </w:tc>
        <w:tc>
          <w:tcPr>
            <w:tcW w:w="1524"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137"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102"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77"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1506" w:type="dxa"/>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c>
          <w:tcPr>
            <w:tcW w:w="898" w:type="dxa"/>
            <w:gridSpan w:val="2"/>
            <w:tcBorders>
              <w:top w:val="single" w:sz="4" w:space="0" w:color="auto"/>
              <w:left w:val="single" w:sz="4" w:space="0" w:color="auto"/>
              <w:bottom w:val="single" w:sz="4" w:space="0" w:color="auto"/>
              <w:right w:val="single" w:sz="4" w:space="0" w:color="auto"/>
            </w:tcBorders>
          </w:tcPr>
          <w:p w:rsidR="00D64B9B" w:rsidRDefault="00D64B9B">
            <w:pPr>
              <w:spacing w:line="560" w:lineRule="exact"/>
              <w:rPr>
                <w:szCs w:val="32"/>
              </w:rPr>
            </w:pPr>
          </w:p>
        </w:tc>
      </w:tr>
    </w:tbl>
    <w:p w:rsidR="00D64B9B" w:rsidRDefault="00D64B9B">
      <w:pPr>
        <w:spacing w:line="560" w:lineRule="exact"/>
        <w:jc w:val="left"/>
        <w:rPr>
          <w:color w:val="000000"/>
          <w:kern w:val="0"/>
          <w:sz w:val="28"/>
          <w:szCs w:val="28"/>
        </w:rPr>
      </w:pPr>
    </w:p>
    <w:p w:rsidR="00D64B9B" w:rsidRDefault="00A137AF">
      <w:pPr>
        <w:spacing w:line="600" w:lineRule="exact"/>
        <w:rPr>
          <w:color w:val="000000"/>
          <w:kern w:val="0"/>
          <w:sz w:val="28"/>
          <w:szCs w:val="28"/>
        </w:rPr>
        <w:sectPr w:rsidR="00D64B9B">
          <w:headerReference w:type="even" r:id="rId8"/>
          <w:headerReference w:type="default" r:id="rId9"/>
          <w:footerReference w:type="even" r:id="rId10"/>
          <w:footerReference w:type="default" r:id="rId11"/>
          <w:pgSz w:w="16838" w:h="11906" w:orient="landscape"/>
          <w:pgMar w:top="1588" w:right="2098" w:bottom="1474" w:left="1985" w:header="851" w:footer="1361" w:gutter="0"/>
          <w:cols w:space="720"/>
          <w:docGrid w:type="lines" w:linePitch="440"/>
        </w:sectPr>
      </w:pPr>
      <w:r>
        <w:rPr>
          <w:rFonts w:hint="eastAsia"/>
          <w:color w:val="000000"/>
          <w:kern w:val="0"/>
          <w:sz w:val="28"/>
          <w:szCs w:val="28"/>
        </w:rPr>
        <w:t>填表人：</w:t>
      </w:r>
      <w:r>
        <w:rPr>
          <w:color w:val="000000"/>
          <w:kern w:val="0"/>
          <w:sz w:val="28"/>
          <w:szCs w:val="28"/>
        </w:rPr>
        <w:t xml:space="preserve">        </w:t>
      </w:r>
      <w:r>
        <w:rPr>
          <w:rFonts w:hint="eastAsia"/>
          <w:color w:val="000000"/>
          <w:kern w:val="0"/>
          <w:sz w:val="28"/>
          <w:szCs w:val="28"/>
        </w:rPr>
        <w:t>联系电话：</w:t>
      </w:r>
      <w:r>
        <w:rPr>
          <w:color w:val="000000"/>
          <w:kern w:val="0"/>
          <w:sz w:val="28"/>
          <w:szCs w:val="28"/>
        </w:rPr>
        <w:t xml:space="preserve">           </w:t>
      </w:r>
      <w:r>
        <w:rPr>
          <w:rFonts w:hint="eastAsia"/>
          <w:color w:val="000000"/>
          <w:kern w:val="0"/>
          <w:sz w:val="28"/>
          <w:szCs w:val="28"/>
        </w:rPr>
        <w:t>村支书签字：</w:t>
      </w:r>
      <w:r>
        <w:rPr>
          <w:color w:val="000000"/>
          <w:kern w:val="0"/>
          <w:sz w:val="28"/>
          <w:szCs w:val="28"/>
        </w:rPr>
        <w:t xml:space="preserve">       </w:t>
      </w:r>
      <w:r>
        <w:rPr>
          <w:rFonts w:hint="eastAsia"/>
          <w:color w:val="000000"/>
          <w:kern w:val="0"/>
          <w:sz w:val="28"/>
          <w:szCs w:val="28"/>
        </w:rPr>
        <w:t>工作队长签字：</w:t>
      </w:r>
      <w:r>
        <w:rPr>
          <w:color w:val="000000"/>
          <w:kern w:val="0"/>
          <w:sz w:val="28"/>
          <w:szCs w:val="28"/>
        </w:rPr>
        <w:t xml:space="preserve">        </w:t>
      </w:r>
      <w:r w:rsidR="00FC10A6">
        <w:rPr>
          <w:rFonts w:hint="eastAsia"/>
          <w:color w:val="000000"/>
          <w:kern w:val="0"/>
          <w:sz w:val="28"/>
          <w:szCs w:val="28"/>
        </w:rPr>
        <w:t>联村领导签字：</w:t>
      </w:r>
    </w:p>
    <w:p w:rsidR="00D64B9B" w:rsidRDefault="00D64B9B" w:rsidP="00FC10A6">
      <w:pPr>
        <w:tabs>
          <w:tab w:val="left" w:pos="8640"/>
        </w:tabs>
        <w:adjustRightInd w:val="0"/>
        <w:snapToGrid w:val="0"/>
        <w:spacing w:line="560" w:lineRule="exact"/>
        <w:rPr>
          <w:sz w:val="28"/>
          <w:szCs w:val="28"/>
        </w:rPr>
      </w:pPr>
    </w:p>
    <w:sectPr w:rsidR="00D64B9B" w:rsidSect="00D64B9B">
      <w:pgSz w:w="11906" w:h="16838"/>
      <w:pgMar w:top="2098" w:right="1474" w:bottom="1985" w:left="1588" w:header="851" w:footer="1361" w:gutter="0"/>
      <w:cols w:space="720"/>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CD" w:rsidRDefault="007325CD">
      <w:r>
        <w:separator/>
      </w:r>
    </w:p>
  </w:endnote>
  <w:endnote w:type="continuationSeparator" w:id="1">
    <w:p w:rsidR="007325CD" w:rsidRDefault="0073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9B" w:rsidRDefault="00A137AF">
    <w:pPr>
      <w:pStyle w:val="a6"/>
      <w:ind w:leftChars="100" w:left="320"/>
      <w:rPr>
        <w:rFonts w:ascii="宋体" w:eastAsia="宋体" w:hAnsi="宋体"/>
        <w:sz w:val="28"/>
        <w:szCs w:val="28"/>
      </w:rPr>
    </w:pPr>
    <w:r>
      <w:rPr>
        <w:rFonts w:ascii="宋体" w:eastAsia="宋体" w:hAnsi="宋体" w:hint="eastAsia"/>
        <w:sz w:val="28"/>
        <w:szCs w:val="28"/>
      </w:rPr>
      <w:t xml:space="preserve">— </w:t>
    </w:r>
    <w:r w:rsidR="00F34FA6">
      <w:rPr>
        <w:rFonts w:ascii="宋体" w:eastAsia="宋体" w:hAnsi="宋体"/>
        <w:sz w:val="28"/>
        <w:szCs w:val="28"/>
      </w:rPr>
      <w:fldChar w:fldCharType="begin"/>
    </w:r>
    <w:r>
      <w:rPr>
        <w:rFonts w:ascii="宋体" w:eastAsia="宋体" w:hAnsi="宋体"/>
        <w:sz w:val="28"/>
        <w:szCs w:val="28"/>
      </w:rPr>
      <w:instrText xml:space="preserve"> PAGE   \* MERGEFORMAT </w:instrText>
    </w:r>
    <w:r w:rsidR="00F34FA6">
      <w:rPr>
        <w:rFonts w:ascii="宋体" w:eastAsia="宋体" w:hAnsi="宋体"/>
        <w:sz w:val="28"/>
        <w:szCs w:val="28"/>
      </w:rPr>
      <w:fldChar w:fldCharType="separate"/>
    </w:r>
    <w:r w:rsidR="00EA4CB5" w:rsidRPr="00EA4CB5">
      <w:rPr>
        <w:rFonts w:ascii="宋体" w:eastAsia="宋体" w:hAnsi="宋体"/>
        <w:noProof/>
        <w:sz w:val="28"/>
        <w:szCs w:val="28"/>
        <w:lang w:val="zh-CN"/>
      </w:rPr>
      <w:t>6</w:t>
    </w:r>
    <w:r w:rsidR="00F34FA6">
      <w:rPr>
        <w:rFonts w:ascii="宋体" w:eastAsia="宋体" w:hAnsi="宋体"/>
        <w:sz w:val="28"/>
        <w:szCs w:val="28"/>
      </w:rPr>
      <w:fldChar w:fldCharType="end"/>
    </w:r>
    <w:r>
      <w:rPr>
        <w:rFonts w:ascii="宋体" w:eastAsia="宋体" w:hAnsi="宋体" w:hint="eastAsia"/>
        <w:sz w:val="28"/>
        <w:szCs w:val="28"/>
      </w:rPr>
      <w:t xml:space="preserve"> —</w:t>
    </w:r>
  </w:p>
  <w:p w:rsidR="00D64B9B" w:rsidRDefault="00D64B9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9B" w:rsidRDefault="00A137AF">
    <w:pPr>
      <w:pStyle w:val="a6"/>
      <w:ind w:rightChars="100" w:right="320"/>
      <w:jc w:val="right"/>
      <w:rPr>
        <w:rFonts w:ascii="宋体" w:eastAsia="宋体" w:hAnsi="宋体"/>
        <w:sz w:val="28"/>
        <w:szCs w:val="28"/>
      </w:rPr>
    </w:pPr>
    <w:r>
      <w:rPr>
        <w:rFonts w:ascii="宋体" w:eastAsia="宋体" w:hAnsi="宋体" w:hint="eastAsia"/>
        <w:sz w:val="28"/>
        <w:szCs w:val="28"/>
      </w:rPr>
      <w:t xml:space="preserve">— </w:t>
    </w:r>
    <w:r w:rsidR="00F34FA6">
      <w:rPr>
        <w:rFonts w:ascii="宋体" w:eastAsia="宋体" w:hAnsi="宋体"/>
        <w:sz w:val="28"/>
        <w:szCs w:val="28"/>
      </w:rPr>
      <w:fldChar w:fldCharType="begin"/>
    </w:r>
    <w:r>
      <w:rPr>
        <w:rFonts w:ascii="宋体" w:eastAsia="宋体" w:hAnsi="宋体"/>
        <w:sz w:val="28"/>
        <w:szCs w:val="28"/>
      </w:rPr>
      <w:instrText xml:space="preserve"> PAGE   \* MERGEFORMAT </w:instrText>
    </w:r>
    <w:r w:rsidR="00F34FA6">
      <w:rPr>
        <w:rFonts w:ascii="宋体" w:eastAsia="宋体" w:hAnsi="宋体"/>
        <w:sz w:val="28"/>
        <w:szCs w:val="28"/>
      </w:rPr>
      <w:fldChar w:fldCharType="separate"/>
    </w:r>
    <w:r w:rsidR="00EA4CB5" w:rsidRPr="00EA4CB5">
      <w:rPr>
        <w:rFonts w:ascii="宋体" w:eastAsia="宋体" w:hAnsi="宋体"/>
        <w:noProof/>
        <w:sz w:val="28"/>
        <w:szCs w:val="28"/>
        <w:lang w:val="zh-CN"/>
      </w:rPr>
      <w:t>7</w:t>
    </w:r>
    <w:r w:rsidR="00F34FA6">
      <w:rPr>
        <w:rFonts w:ascii="宋体" w:eastAsia="宋体" w:hAnsi="宋体"/>
        <w:sz w:val="28"/>
        <w:szCs w:val="28"/>
      </w:rPr>
      <w:fldChar w:fldCharType="end"/>
    </w:r>
    <w:r>
      <w:rPr>
        <w:rFonts w:ascii="宋体" w:eastAsia="宋体" w:hAnsi="宋体" w:hint="eastAsia"/>
        <w:sz w:val="28"/>
        <w:szCs w:val="28"/>
      </w:rPr>
      <w:t xml:space="preserve"> —</w:t>
    </w:r>
  </w:p>
  <w:p w:rsidR="00D64B9B" w:rsidRDefault="00D64B9B">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9B" w:rsidRDefault="00A137AF" w:rsidP="00FC10A6">
    <w:pPr>
      <w:pStyle w:val="a6"/>
      <w:ind w:leftChars="100" w:left="320"/>
      <w:rPr>
        <w:rFonts w:ascii="宋体" w:eastAsia="宋体" w:hAnsi="宋体"/>
        <w:sz w:val="28"/>
        <w:szCs w:val="28"/>
      </w:rPr>
    </w:pPr>
    <w:r>
      <w:rPr>
        <w:rFonts w:ascii="宋体" w:eastAsia="宋体" w:hAnsi="宋体" w:hint="eastAsia"/>
        <w:sz w:val="28"/>
        <w:szCs w:val="28"/>
      </w:rPr>
      <w:t xml:space="preserve">— </w:t>
    </w:r>
    <w:r w:rsidR="00F34FA6">
      <w:rPr>
        <w:rFonts w:ascii="宋体" w:eastAsia="宋体" w:hAnsi="宋体"/>
        <w:sz w:val="28"/>
        <w:szCs w:val="28"/>
      </w:rPr>
      <w:fldChar w:fldCharType="begin"/>
    </w:r>
    <w:r>
      <w:rPr>
        <w:rFonts w:ascii="宋体" w:eastAsia="宋体" w:hAnsi="宋体"/>
        <w:sz w:val="28"/>
        <w:szCs w:val="28"/>
      </w:rPr>
      <w:instrText>PAGE   \* MERGEFORMAT</w:instrText>
    </w:r>
    <w:r w:rsidR="00F34FA6">
      <w:rPr>
        <w:rFonts w:ascii="宋体" w:eastAsia="宋体" w:hAnsi="宋体"/>
        <w:sz w:val="28"/>
        <w:szCs w:val="28"/>
      </w:rPr>
      <w:fldChar w:fldCharType="separate"/>
    </w:r>
    <w:r w:rsidR="00EA4CB5" w:rsidRPr="00EA4CB5">
      <w:rPr>
        <w:rFonts w:ascii="宋体" w:eastAsia="宋体" w:hAnsi="宋体"/>
        <w:noProof/>
        <w:sz w:val="28"/>
        <w:szCs w:val="28"/>
        <w:lang w:val="zh-CN"/>
      </w:rPr>
      <w:t>8</w:t>
    </w:r>
    <w:r w:rsidR="00F34FA6">
      <w:rPr>
        <w:rFonts w:ascii="宋体" w:eastAsia="宋体" w:hAnsi="宋体"/>
        <w:sz w:val="28"/>
        <w:szCs w:val="28"/>
      </w:rPr>
      <w:fldChar w:fldCharType="end"/>
    </w:r>
    <w:r>
      <w:rPr>
        <w:rFonts w:ascii="宋体" w:eastAsia="宋体" w:hAnsi="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9B" w:rsidRDefault="00A137AF">
    <w:pPr>
      <w:pStyle w:val="a6"/>
      <w:ind w:right="280"/>
      <w:jc w:val="right"/>
      <w:rPr>
        <w:rFonts w:ascii="宋体" w:eastAsia="宋体" w:hAnsi="宋体"/>
        <w:sz w:val="28"/>
        <w:szCs w:val="28"/>
      </w:rPr>
    </w:pPr>
    <w:r>
      <w:rPr>
        <w:rFonts w:ascii="宋体" w:eastAsia="宋体" w:hAnsi="宋体" w:hint="eastAsia"/>
        <w:sz w:val="28"/>
        <w:szCs w:val="28"/>
      </w:rPr>
      <w:t xml:space="preserve">— </w:t>
    </w:r>
    <w:r w:rsidR="00F34FA6">
      <w:rPr>
        <w:rFonts w:ascii="宋体" w:eastAsia="宋体" w:hAnsi="宋体"/>
        <w:sz w:val="28"/>
        <w:szCs w:val="28"/>
      </w:rPr>
      <w:fldChar w:fldCharType="begin"/>
    </w:r>
    <w:r>
      <w:rPr>
        <w:rFonts w:ascii="宋体" w:eastAsia="宋体" w:hAnsi="宋体"/>
        <w:sz w:val="28"/>
        <w:szCs w:val="28"/>
      </w:rPr>
      <w:instrText xml:space="preserve"> PAGE   \* MERGEFORMAT </w:instrText>
    </w:r>
    <w:r w:rsidR="00F34FA6">
      <w:rPr>
        <w:rFonts w:ascii="宋体" w:eastAsia="宋体" w:hAnsi="宋体"/>
        <w:sz w:val="28"/>
        <w:szCs w:val="28"/>
      </w:rPr>
      <w:fldChar w:fldCharType="separate"/>
    </w:r>
    <w:r w:rsidR="00EA4CB5" w:rsidRPr="00EA4CB5">
      <w:rPr>
        <w:rFonts w:ascii="宋体" w:eastAsia="宋体" w:hAnsi="宋体"/>
        <w:noProof/>
        <w:sz w:val="28"/>
        <w:szCs w:val="28"/>
        <w:lang w:val="zh-CN"/>
      </w:rPr>
      <w:t>9</w:t>
    </w:r>
    <w:r w:rsidR="00F34FA6">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CD" w:rsidRDefault="007325CD">
      <w:r>
        <w:separator/>
      </w:r>
    </w:p>
  </w:footnote>
  <w:footnote w:type="continuationSeparator" w:id="1">
    <w:p w:rsidR="007325CD" w:rsidRDefault="00732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9B" w:rsidRDefault="00D64B9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B9B" w:rsidRDefault="00D64B9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60"/>
  <w:drawingGridVerticalSpacing w:val="220"/>
  <w:displayHorizontalDrawingGridEvery w:val="2"/>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0N2UxNjQ1ZGI4N2VkODU5MjI2NTM4NzZjYTVlOTYifQ=="/>
  </w:docVars>
  <w:rsids>
    <w:rsidRoot w:val="00D921C3"/>
    <w:rsid w:val="000004E3"/>
    <w:rsid w:val="0002311F"/>
    <w:rsid w:val="0005155C"/>
    <w:rsid w:val="00095358"/>
    <w:rsid w:val="000E2AB1"/>
    <w:rsid w:val="00101759"/>
    <w:rsid w:val="001021B2"/>
    <w:rsid w:val="001616FC"/>
    <w:rsid w:val="0016429F"/>
    <w:rsid w:val="00177F96"/>
    <w:rsid w:val="001848CF"/>
    <w:rsid w:val="001E626C"/>
    <w:rsid w:val="0020664A"/>
    <w:rsid w:val="00257852"/>
    <w:rsid w:val="002B7BEB"/>
    <w:rsid w:val="002F3849"/>
    <w:rsid w:val="0033352F"/>
    <w:rsid w:val="00350BC8"/>
    <w:rsid w:val="00377ABD"/>
    <w:rsid w:val="00377B11"/>
    <w:rsid w:val="003A77E6"/>
    <w:rsid w:val="00403F41"/>
    <w:rsid w:val="0043387A"/>
    <w:rsid w:val="004706C1"/>
    <w:rsid w:val="00471F44"/>
    <w:rsid w:val="004C624F"/>
    <w:rsid w:val="004C7FB9"/>
    <w:rsid w:val="004E401F"/>
    <w:rsid w:val="005167C1"/>
    <w:rsid w:val="00526535"/>
    <w:rsid w:val="005B6C93"/>
    <w:rsid w:val="006260E0"/>
    <w:rsid w:val="00677BC5"/>
    <w:rsid w:val="0068089A"/>
    <w:rsid w:val="006A7F26"/>
    <w:rsid w:val="006F6856"/>
    <w:rsid w:val="007325CD"/>
    <w:rsid w:val="007D4BFE"/>
    <w:rsid w:val="007F48EA"/>
    <w:rsid w:val="00801100"/>
    <w:rsid w:val="008B2E16"/>
    <w:rsid w:val="008B3FF3"/>
    <w:rsid w:val="00963295"/>
    <w:rsid w:val="00A137AF"/>
    <w:rsid w:val="00A24552"/>
    <w:rsid w:val="00A278DC"/>
    <w:rsid w:val="00AB2829"/>
    <w:rsid w:val="00AB5497"/>
    <w:rsid w:val="00AC0723"/>
    <w:rsid w:val="00AC49C2"/>
    <w:rsid w:val="00AD05F8"/>
    <w:rsid w:val="00AF1E8E"/>
    <w:rsid w:val="00B13000"/>
    <w:rsid w:val="00B60BB1"/>
    <w:rsid w:val="00C2286A"/>
    <w:rsid w:val="00C30648"/>
    <w:rsid w:val="00C51A01"/>
    <w:rsid w:val="00C74D7B"/>
    <w:rsid w:val="00C771CA"/>
    <w:rsid w:val="00CE7A10"/>
    <w:rsid w:val="00CF6856"/>
    <w:rsid w:val="00D428F5"/>
    <w:rsid w:val="00D64B9B"/>
    <w:rsid w:val="00D921C3"/>
    <w:rsid w:val="00DB43A4"/>
    <w:rsid w:val="00DE6AA6"/>
    <w:rsid w:val="00E63AAF"/>
    <w:rsid w:val="00E80A2A"/>
    <w:rsid w:val="00EA4CB5"/>
    <w:rsid w:val="00EF31DA"/>
    <w:rsid w:val="00F01C96"/>
    <w:rsid w:val="00F25D2F"/>
    <w:rsid w:val="00F34FA6"/>
    <w:rsid w:val="00F43CB0"/>
    <w:rsid w:val="00F82A18"/>
    <w:rsid w:val="00FB4D80"/>
    <w:rsid w:val="00FC10A6"/>
    <w:rsid w:val="00FF2EF0"/>
    <w:rsid w:val="02250C23"/>
    <w:rsid w:val="02EF3F5D"/>
    <w:rsid w:val="03AB3075"/>
    <w:rsid w:val="073D1B53"/>
    <w:rsid w:val="08233C32"/>
    <w:rsid w:val="0D221C2C"/>
    <w:rsid w:val="0DF0463C"/>
    <w:rsid w:val="0E4F45C2"/>
    <w:rsid w:val="11D250EB"/>
    <w:rsid w:val="14D02844"/>
    <w:rsid w:val="187068F6"/>
    <w:rsid w:val="1B630F77"/>
    <w:rsid w:val="2391645C"/>
    <w:rsid w:val="2440697E"/>
    <w:rsid w:val="24696A2F"/>
    <w:rsid w:val="2DB22B56"/>
    <w:rsid w:val="2EAE00EF"/>
    <w:rsid w:val="303B5EC1"/>
    <w:rsid w:val="31012E9D"/>
    <w:rsid w:val="33FD5556"/>
    <w:rsid w:val="3561484D"/>
    <w:rsid w:val="39F821B1"/>
    <w:rsid w:val="3A2C2CB0"/>
    <w:rsid w:val="3FBD62C1"/>
    <w:rsid w:val="40BB470F"/>
    <w:rsid w:val="424178C0"/>
    <w:rsid w:val="44DA6226"/>
    <w:rsid w:val="44ED32D7"/>
    <w:rsid w:val="4A8953F5"/>
    <w:rsid w:val="53C0637B"/>
    <w:rsid w:val="541F611C"/>
    <w:rsid w:val="54AC2053"/>
    <w:rsid w:val="5E176B4F"/>
    <w:rsid w:val="5E225DE5"/>
    <w:rsid w:val="620439E9"/>
    <w:rsid w:val="65BC0517"/>
    <w:rsid w:val="65D876C6"/>
    <w:rsid w:val="673213EB"/>
    <w:rsid w:val="6C417F21"/>
    <w:rsid w:val="7680034E"/>
    <w:rsid w:val="7B8C5067"/>
    <w:rsid w:val="7E892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w:semiHidden="0" w:uiPriority="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B9B"/>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D64B9B"/>
    <w:pPr>
      <w:spacing w:after="120"/>
    </w:pPr>
    <w:rPr>
      <w:rFonts w:ascii="Calibri" w:eastAsia="宋体" w:hAnsi="Calibri"/>
      <w:sz w:val="21"/>
    </w:rPr>
  </w:style>
  <w:style w:type="character" w:customStyle="1" w:styleId="Char">
    <w:name w:val="正文文本 Char"/>
    <w:basedOn w:val="a0"/>
    <w:link w:val="a3"/>
    <w:semiHidden/>
    <w:rsid w:val="00D64B9B"/>
    <w:rPr>
      <w:rFonts w:ascii="Calibri" w:hAnsi="Calibri"/>
      <w:kern w:val="2"/>
      <w:sz w:val="21"/>
      <w:szCs w:val="22"/>
    </w:rPr>
  </w:style>
  <w:style w:type="paragraph" w:styleId="a4">
    <w:name w:val="Date"/>
    <w:basedOn w:val="a"/>
    <w:next w:val="a"/>
    <w:link w:val="Char0"/>
    <w:uiPriority w:val="99"/>
    <w:qFormat/>
    <w:rsid w:val="00D64B9B"/>
    <w:rPr>
      <w:rFonts w:eastAsia="宋体"/>
      <w:szCs w:val="20"/>
    </w:rPr>
  </w:style>
  <w:style w:type="character" w:customStyle="1" w:styleId="Char0">
    <w:name w:val="日期 Char"/>
    <w:basedOn w:val="a0"/>
    <w:link w:val="a4"/>
    <w:uiPriority w:val="99"/>
    <w:qFormat/>
    <w:rsid w:val="00D64B9B"/>
    <w:rPr>
      <w:sz w:val="32"/>
      <w:szCs w:val="20"/>
    </w:rPr>
  </w:style>
  <w:style w:type="paragraph" w:styleId="a5">
    <w:name w:val="Balloon Text"/>
    <w:basedOn w:val="a"/>
    <w:link w:val="Char1"/>
    <w:uiPriority w:val="99"/>
    <w:unhideWhenUsed/>
    <w:qFormat/>
    <w:rsid w:val="00D64B9B"/>
    <w:rPr>
      <w:rFonts w:ascii="Calibri" w:eastAsia="宋体" w:hAnsi="Calibri"/>
      <w:sz w:val="18"/>
      <w:szCs w:val="18"/>
    </w:rPr>
  </w:style>
  <w:style w:type="character" w:customStyle="1" w:styleId="Char1">
    <w:name w:val="批注框文本 Char"/>
    <w:basedOn w:val="a0"/>
    <w:link w:val="a5"/>
    <w:uiPriority w:val="99"/>
    <w:semiHidden/>
    <w:rsid w:val="00D64B9B"/>
    <w:rPr>
      <w:rFonts w:ascii="Calibri" w:hAnsi="Calibri"/>
      <w:kern w:val="2"/>
      <w:sz w:val="18"/>
      <w:szCs w:val="18"/>
    </w:rPr>
  </w:style>
  <w:style w:type="paragraph" w:styleId="a6">
    <w:name w:val="footer"/>
    <w:basedOn w:val="a"/>
    <w:link w:val="Char2"/>
    <w:uiPriority w:val="99"/>
    <w:qFormat/>
    <w:rsid w:val="00D64B9B"/>
    <w:pPr>
      <w:tabs>
        <w:tab w:val="center" w:pos="4153"/>
        <w:tab w:val="right" w:pos="8306"/>
      </w:tabs>
      <w:snapToGrid w:val="0"/>
      <w:jc w:val="left"/>
    </w:pPr>
    <w:rPr>
      <w:sz w:val="18"/>
    </w:rPr>
  </w:style>
  <w:style w:type="character" w:customStyle="1" w:styleId="Char2">
    <w:name w:val="页脚 Char"/>
    <w:basedOn w:val="a0"/>
    <w:link w:val="a6"/>
    <w:uiPriority w:val="99"/>
    <w:qFormat/>
    <w:locked/>
    <w:rsid w:val="00D64B9B"/>
    <w:rPr>
      <w:rFonts w:eastAsia="方正仿宋_GBK" w:cs="Times New Roman"/>
      <w:sz w:val="18"/>
      <w:szCs w:val="18"/>
    </w:rPr>
  </w:style>
  <w:style w:type="paragraph" w:styleId="a7">
    <w:name w:val="header"/>
    <w:basedOn w:val="a"/>
    <w:link w:val="Char3"/>
    <w:uiPriority w:val="99"/>
    <w:qFormat/>
    <w:rsid w:val="00D64B9B"/>
    <w:pPr>
      <w:pBdr>
        <w:bottom w:val="single" w:sz="6" w:space="1" w:color="auto"/>
      </w:pBdr>
      <w:tabs>
        <w:tab w:val="center" w:pos="4153"/>
        <w:tab w:val="right" w:pos="8306"/>
      </w:tabs>
      <w:snapToGrid w:val="0"/>
      <w:jc w:val="center"/>
    </w:pPr>
    <w:rPr>
      <w:sz w:val="18"/>
    </w:rPr>
  </w:style>
  <w:style w:type="character" w:customStyle="1" w:styleId="Char3">
    <w:name w:val="页眉 Char"/>
    <w:basedOn w:val="a0"/>
    <w:link w:val="a7"/>
    <w:uiPriority w:val="99"/>
    <w:qFormat/>
    <w:locked/>
    <w:rsid w:val="00D64B9B"/>
    <w:rPr>
      <w:rFonts w:eastAsia="方正仿宋_GBK" w:cs="Times New Roman"/>
      <w:sz w:val="18"/>
      <w:szCs w:val="18"/>
    </w:rPr>
  </w:style>
  <w:style w:type="paragraph" w:styleId="a8">
    <w:name w:val="Normal (Web)"/>
    <w:basedOn w:val="a"/>
    <w:uiPriority w:val="99"/>
    <w:qFormat/>
    <w:rsid w:val="00D64B9B"/>
    <w:rPr>
      <w:sz w:val="24"/>
    </w:rPr>
  </w:style>
  <w:style w:type="paragraph" w:styleId="a9">
    <w:name w:val="Title"/>
    <w:basedOn w:val="a"/>
    <w:next w:val="a"/>
    <w:link w:val="Char4"/>
    <w:qFormat/>
    <w:locked/>
    <w:rsid w:val="00D64B9B"/>
    <w:pPr>
      <w:spacing w:before="240" w:after="60"/>
      <w:jc w:val="center"/>
      <w:outlineLvl w:val="0"/>
    </w:pPr>
    <w:rPr>
      <w:rFonts w:ascii="Cambria" w:eastAsia="宋体" w:hAnsi="Cambria"/>
      <w:b/>
      <w:bCs/>
      <w:szCs w:val="32"/>
    </w:rPr>
  </w:style>
  <w:style w:type="character" w:customStyle="1" w:styleId="Char4">
    <w:name w:val="标题 Char"/>
    <w:basedOn w:val="a0"/>
    <w:link w:val="a9"/>
    <w:rsid w:val="00D64B9B"/>
    <w:rPr>
      <w:rFonts w:ascii="Cambria" w:hAnsi="Cambria" w:cs="Times New Roman"/>
      <w:b/>
      <w:bCs/>
      <w:sz w:val="32"/>
      <w:szCs w:val="32"/>
    </w:rPr>
  </w:style>
  <w:style w:type="table" w:styleId="aa">
    <w:name w:val="Table Grid"/>
    <w:basedOn w:val="a1"/>
    <w:qFormat/>
    <w:rsid w:val="00D64B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locked/>
    <w:rsid w:val="00D64B9B"/>
    <w:rPr>
      <w:b/>
      <w:bCs/>
    </w:rPr>
  </w:style>
  <w:style w:type="character" w:styleId="ac">
    <w:name w:val="page number"/>
    <w:basedOn w:val="a0"/>
    <w:uiPriority w:val="99"/>
    <w:qFormat/>
    <w:rsid w:val="00D64B9B"/>
    <w:rPr>
      <w:rFonts w:cs="Times New Roman"/>
    </w:rPr>
  </w:style>
  <w:style w:type="character" w:customStyle="1" w:styleId="pass-placeholder-username1">
    <w:name w:val="pass-placeholder-username1"/>
    <w:basedOn w:val="a0"/>
    <w:uiPriority w:val="99"/>
    <w:qFormat/>
    <w:rsid w:val="00D64B9B"/>
    <w:rPr>
      <w:rFonts w:cs="Times New Roman"/>
    </w:rPr>
  </w:style>
  <w:style w:type="character" w:customStyle="1" w:styleId="pass-placeholder4">
    <w:name w:val="pass-placeholder4"/>
    <w:basedOn w:val="a0"/>
    <w:uiPriority w:val="99"/>
    <w:qFormat/>
    <w:rsid w:val="00D64B9B"/>
    <w:rPr>
      <w:rFonts w:cs="Times New Roman"/>
    </w:rPr>
  </w:style>
  <w:style w:type="character" w:customStyle="1" w:styleId="pass-clearbtn-verifycode1">
    <w:name w:val="pass-clearbtn-verifycode1"/>
    <w:basedOn w:val="a0"/>
    <w:uiPriority w:val="99"/>
    <w:qFormat/>
    <w:rsid w:val="00D64B9B"/>
    <w:rPr>
      <w:rFonts w:cs="Times New Roman"/>
    </w:rPr>
  </w:style>
  <w:style w:type="character" w:customStyle="1" w:styleId="pass-placeholder1">
    <w:name w:val="pass-placeholder1"/>
    <w:basedOn w:val="a0"/>
    <w:uiPriority w:val="99"/>
    <w:rsid w:val="00D64B9B"/>
    <w:rPr>
      <w:rFonts w:cs="Times New Roman"/>
    </w:rPr>
  </w:style>
  <w:style w:type="character" w:customStyle="1" w:styleId="pass-placeholder5">
    <w:name w:val="pass-placeholder5"/>
    <w:basedOn w:val="a0"/>
    <w:uiPriority w:val="99"/>
    <w:rsid w:val="00D64B9B"/>
    <w:rPr>
      <w:rFonts w:cs="Times New Roman"/>
    </w:rPr>
  </w:style>
  <w:style w:type="character" w:customStyle="1" w:styleId="pass-placeholder-password2">
    <w:name w:val="pass-placeholder-password2"/>
    <w:basedOn w:val="a0"/>
    <w:uiPriority w:val="99"/>
    <w:rsid w:val="00D64B9B"/>
    <w:rPr>
      <w:rFonts w:cs="Times New Roman"/>
    </w:rPr>
  </w:style>
  <w:style w:type="character" w:customStyle="1" w:styleId="pass-placeholder3">
    <w:name w:val="pass-placeholder3"/>
    <w:basedOn w:val="a0"/>
    <w:uiPriority w:val="99"/>
    <w:rsid w:val="00D64B9B"/>
    <w:rPr>
      <w:rFonts w:cs="Times New Roman"/>
    </w:rPr>
  </w:style>
  <w:style w:type="character" w:customStyle="1" w:styleId="pass-placeholder-smsphone1">
    <w:name w:val="pass-placeholder-smsphone1"/>
    <w:basedOn w:val="a0"/>
    <w:uiPriority w:val="99"/>
    <w:qFormat/>
    <w:rsid w:val="00D64B9B"/>
    <w:rPr>
      <w:rFonts w:cs="Times New Roman"/>
    </w:rPr>
  </w:style>
  <w:style w:type="character" w:customStyle="1" w:styleId="open">
    <w:name w:val="open"/>
    <w:basedOn w:val="a0"/>
    <w:uiPriority w:val="99"/>
    <w:qFormat/>
    <w:rsid w:val="00D64B9B"/>
    <w:rPr>
      <w:rFonts w:cs="Times New Roman"/>
    </w:rPr>
  </w:style>
  <w:style w:type="character" w:customStyle="1" w:styleId="pass-placeholder-username2">
    <w:name w:val="pass-placeholder-username2"/>
    <w:basedOn w:val="a0"/>
    <w:uiPriority w:val="99"/>
    <w:qFormat/>
    <w:rsid w:val="00D64B9B"/>
    <w:rPr>
      <w:rFonts w:cs="Times New Roman"/>
    </w:rPr>
  </w:style>
  <w:style w:type="character" w:customStyle="1" w:styleId="pass-clearbtn-smsverifycode">
    <w:name w:val="pass-clearbtn-smsverifycode"/>
    <w:basedOn w:val="a0"/>
    <w:uiPriority w:val="99"/>
    <w:qFormat/>
    <w:rsid w:val="00D64B9B"/>
    <w:rPr>
      <w:rFonts w:cs="Times New Roman"/>
    </w:rPr>
  </w:style>
  <w:style w:type="character" w:customStyle="1" w:styleId="pass-placeholder">
    <w:name w:val="pass-placeholder"/>
    <w:basedOn w:val="a0"/>
    <w:uiPriority w:val="99"/>
    <w:rsid w:val="00D64B9B"/>
    <w:rPr>
      <w:rFonts w:cs="Times New Roman"/>
    </w:rPr>
  </w:style>
  <w:style w:type="character" w:customStyle="1" w:styleId="pass-placeholder2">
    <w:name w:val="pass-placeholder2"/>
    <w:basedOn w:val="a0"/>
    <w:uiPriority w:val="99"/>
    <w:qFormat/>
    <w:rsid w:val="00D64B9B"/>
    <w:rPr>
      <w:rFonts w:cs="Times New Roman"/>
    </w:rPr>
  </w:style>
  <w:style w:type="character" w:customStyle="1" w:styleId="pass-clearbtn-smsverifycode2">
    <w:name w:val="pass-clearbtn-smsverifycode2"/>
    <w:basedOn w:val="a0"/>
    <w:uiPriority w:val="99"/>
    <w:rsid w:val="00D64B9B"/>
    <w:rPr>
      <w:rFonts w:cs="Times New Roman"/>
    </w:rPr>
  </w:style>
  <w:style w:type="character" w:customStyle="1" w:styleId="pass-placeholder-password">
    <w:name w:val="pass-placeholder-password"/>
    <w:basedOn w:val="a0"/>
    <w:uiPriority w:val="99"/>
    <w:rsid w:val="00D64B9B"/>
    <w:rPr>
      <w:rFonts w:cs="Times New Roman"/>
    </w:rPr>
  </w:style>
  <w:style w:type="character" w:customStyle="1" w:styleId="pass-placeholder-password1">
    <w:name w:val="pass-placeholder-password1"/>
    <w:basedOn w:val="a0"/>
    <w:uiPriority w:val="99"/>
    <w:qFormat/>
    <w:rsid w:val="00D64B9B"/>
    <w:rPr>
      <w:rFonts w:cs="Times New Roman"/>
    </w:rPr>
  </w:style>
  <w:style w:type="character" w:customStyle="1" w:styleId="pass-placeholder-username">
    <w:name w:val="pass-placeholder-username"/>
    <w:basedOn w:val="a0"/>
    <w:uiPriority w:val="99"/>
    <w:rsid w:val="00D64B9B"/>
    <w:rPr>
      <w:rFonts w:cs="Times New Roman"/>
    </w:rPr>
  </w:style>
  <w:style w:type="character" w:customStyle="1" w:styleId="pass-clearbtn-smsverifycode1">
    <w:name w:val="pass-clearbtn-smsverifycode1"/>
    <w:basedOn w:val="a0"/>
    <w:uiPriority w:val="99"/>
    <w:rsid w:val="00D64B9B"/>
    <w:rPr>
      <w:rFonts w:cs="Times New Roman"/>
    </w:rPr>
  </w:style>
  <w:style w:type="character" w:customStyle="1" w:styleId="pass-placeholder-smsphone2">
    <w:name w:val="pass-placeholder-smsphone2"/>
    <w:basedOn w:val="a0"/>
    <w:uiPriority w:val="99"/>
    <w:qFormat/>
    <w:rsid w:val="00D64B9B"/>
    <w:rPr>
      <w:rFonts w:cs="Times New Roman"/>
    </w:rPr>
  </w:style>
  <w:style w:type="character" w:customStyle="1" w:styleId="pass-placeholder-smsphone">
    <w:name w:val="pass-placeholder-smsphone"/>
    <w:basedOn w:val="a0"/>
    <w:uiPriority w:val="99"/>
    <w:rsid w:val="00D64B9B"/>
    <w:rPr>
      <w:rFonts w:cs="Times New Roman"/>
    </w:rPr>
  </w:style>
  <w:style w:type="character" w:customStyle="1" w:styleId="pass-clearbtn-verifycode">
    <w:name w:val="pass-clearbtn-verifycode"/>
    <w:basedOn w:val="a0"/>
    <w:uiPriority w:val="99"/>
    <w:qFormat/>
    <w:rsid w:val="00D64B9B"/>
    <w:rPr>
      <w:rFonts w:cs="Times New Roman"/>
    </w:rPr>
  </w:style>
  <w:style w:type="character" w:customStyle="1" w:styleId="keyword-span-wrap">
    <w:name w:val="keyword-span-wrap"/>
    <w:basedOn w:val="a0"/>
    <w:uiPriority w:val="99"/>
    <w:qFormat/>
    <w:rsid w:val="00D64B9B"/>
    <w:rPr>
      <w:rFonts w:cs="Times New Roman"/>
      <w:color w:val="19A97B"/>
    </w:rPr>
  </w:style>
  <w:style w:type="character" w:customStyle="1" w:styleId="pass-generalerror">
    <w:name w:val="pass-generalerror"/>
    <w:basedOn w:val="a0"/>
    <w:uiPriority w:val="99"/>
    <w:qFormat/>
    <w:rsid w:val="00D64B9B"/>
    <w:rPr>
      <w:rFonts w:cs="Times New Roman"/>
      <w:color w:val="FC4343"/>
      <w:sz w:val="18"/>
      <w:szCs w:val="18"/>
    </w:rPr>
  </w:style>
  <w:style w:type="character" w:customStyle="1" w:styleId="pass-clearbtn-verifycode2">
    <w:name w:val="pass-clearbtn-verifycode2"/>
    <w:basedOn w:val="a0"/>
    <w:uiPriority w:val="99"/>
    <w:qFormat/>
    <w:rsid w:val="00D64B9B"/>
    <w:rPr>
      <w:rFonts w:cs="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363</Words>
  <Characters>2070</Characters>
  <Application>Microsoft Office Word</Application>
  <DocSecurity>0</DocSecurity>
  <Lines>17</Lines>
  <Paragraphs>4</Paragraphs>
  <ScaleCrop>false</ScaleCrop>
  <Company>china</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城口县厚坪乡人民政府</dc:title>
  <dc:creator>Administrator</dc:creator>
  <cp:lastModifiedBy>user</cp:lastModifiedBy>
  <cp:revision>4</cp:revision>
  <cp:lastPrinted>2025-03-06T00:53:00Z</cp:lastPrinted>
  <dcterms:created xsi:type="dcterms:W3CDTF">2025-04-01T06:45:00Z</dcterms:created>
  <dcterms:modified xsi:type="dcterms:W3CDTF">2025-04-03T03:07:00Z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87CCFBA167934DCEB1F7AE3BF05B78E6_13</vt:lpwstr>
  </property>
  <property fmtid="{D5CDD505-2E9C-101B-9397-08002B2CF9AE}" pid="4" name="KSOTemplateDocerSaveRecord">
    <vt:lpwstr>eyJoZGlkIjoiZWRjNmM3YWU3YmMyNDI5NThlZGVmMWQxN2U0Yjk2YmYiLCJ1c2VySWQiOiIxMDQ2NTA1NTM3In0=</vt:lpwstr>
  </property>
</Properties>
</file>