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eastAsia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1440" w:lineRule="exact"/>
        <w:jc w:val="center"/>
        <w:outlineLvl w:val="0"/>
        <w:rPr>
          <w:rFonts w:eastAsia="方正小标宋_GBK"/>
          <w:color w:val="FF0000"/>
          <w:spacing w:val="48"/>
          <w:sz w:val="110"/>
          <w:szCs w:val="110"/>
        </w:rPr>
      </w:pPr>
      <w:r>
        <w:rPr>
          <w:rFonts w:eastAsia="方正小标宋_GBK"/>
          <w:b/>
          <w:color w:val="FF0000"/>
          <w:spacing w:val="48"/>
          <w:w w:val="55"/>
          <w:sz w:val="110"/>
          <w:szCs w:val="110"/>
        </w:rPr>
        <w:t>城口县北屏</w:t>
      </w:r>
      <w:r>
        <w:rPr>
          <w:rFonts w:hint="eastAsia" w:eastAsia="方正小标宋_GBK"/>
          <w:b/>
          <w:color w:val="FF0000"/>
          <w:spacing w:val="48"/>
          <w:w w:val="55"/>
          <w:sz w:val="110"/>
          <w:szCs w:val="110"/>
          <w:lang w:eastAsia="zh-CN"/>
        </w:rPr>
        <w:t>镇</w:t>
      </w:r>
      <w:r>
        <w:rPr>
          <w:rFonts w:eastAsia="方正小标宋_GBK"/>
          <w:b/>
          <w:color w:val="FF0000"/>
          <w:spacing w:val="48"/>
          <w:w w:val="55"/>
          <w:sz w:val="110"/>
          <w:szCs w:val="110"/>
        </w:rPr>
        <w:t>人民政府文件</w:t>
      </w:r>
    </w:p>
    <w:p>
      <w:pP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北屏府发〔202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rPr>
          <w:rFonts w:eastAsia="方正小标宋_GBK"/>
          <w:sz w:val="44"/>
          <w:szCs w:val="44"/>
        </w:rPr>
      </w:pPr>
      <w:r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60960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4.8pt;height:0pt;width:442.2pt;z-index:251660288;mso-width-relative:page;mso-height-relative:page;" filled="f" stroked="t" coordsize="21600,21600" o:gfxdata="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KgHa7UAAAABQEAAA8AAAAAAAAAAQAgAAAAOAAAAGRycy9kb3ducmV2LnhtbFBLAQIU&#10;ABQAAAAIAIdO4kAWM21A4QEAAKUDAAAOAAAAAAAAAAEAIAAAADk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outlineLvl w:val="1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城口县北屏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镇</w:t>
      </w:r>
      <w:r>
        <w:rPr>
          <w:rFonts w:eastAsia="方正小标宋_GBK"/>
          <w:color w:val="auto"/>
          <w:sz w:val="44"/>
          <w:szCs w:val="44"/>
        </w:rPr>
        <w:t>人民政府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微软雅黑" w:eastAsia="方正小标宋_GBK"/>
          <w:color w:val="auto"/>
          <w:sz w:val="44"/>
          <w:szCs w:val="44"/>
        </w:rPr>
      </w:pPr>
      <w:r>
        <w:rPr>
          <w:rFonts w:hint="eastAsia" w:ascii="方正小标宋_GBK" w:hAnsi="微软雅黑" w:eastAsia="方正小标宋_GBK"/>
          <w:color w:val="auto"/>
          <w:sz w:val="44"/>
          <w:szCs w:val="44"/>
        </w:rPr>
        <w:t>关于成立北屏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镇2026年</w:t>
      </w:r>
      <w:r>
        <w:rPr>
          <w:rFonts w:hint="eastAsia" w:ascii="方正小标宋_GBK" w:hAnsi="微软雅黑" w:eastAsia="方正小标宋_GBK"/>
          <w:color w:val="auto"/>
          <w:sz w:val="44"/>
          <w:szCs w:val="44"/>
        </w:rPr>
        <w:t>项目建设工作领导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_GBK" w:hAnsi="微软雅黑" w:eastAsia="方正小标宋_GBK"/>
          <w:color w:val="auto"/>
          <w:sz w:val="44"/>
          <w:szCs w:val="44"/>
        </w:rPr>
      </w:pPr>
      <w:r>
        <w:rPr>
          <w:rFonts w:hint="eastAsia" w:ascii="方正小标宋_GBK" w:hAnsi="微软雅黑" w:eastAsia="方正小标宋_GBK"/>
          <w:color w:val="auto"/>
          <w:sz w:val="44"/>
          <w:szCs w:val="44"/>
        </w:rPr>
        <w:t>小组的通知</w:t>
      </w:r>
    </w:p>
    <w:p>
      <w:pPr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</w:p>
    <w:p>
      <w:pPr>
        <w:autoSpaceDN w:val="0"/>
        <w:spacing w:line="560" w:lineRule="exact"/>
        <w:rPr>
          <w:color w:val="auto"/>
          <w:szCs w:val="32"/>
        </w:rPr>
      </w:pPr>
      <w:r>
        <w:rPr>
          <w:color w:val="auto"/>
          <w:szCs w:val="32"/>
        </w:rPr>
        <w:t>各村（社区）</w:t>
      </w:r>
      <w:r>
        <w:rPr>
          <w:rFonts w:hint="eastAsia"/>
          <w:color w:val="auto"/>
          <w:szCs w:val="32"/>
        </w:rPr>
        <w:t>、</w:t>
      </w:r>
      <w:r>
        <w:rPr>
          <w:color w:val="auto"/>
          <w:szCs w:val="32"/>
        </w:rPr>
        <w:t>机关</w:t>
      </w:r>
      <w:r>
        <w:rPr>
          <w:rFonts w:hint="eastAsia"/>
          <w:color w:val="auto"/>
          <w:szCs w:val="32"/>
        </w:rPr>
        <w:t>各</w:t>
      </w:r>
      <w:r>
        <w:rPr>
          <w:color w:val="auto"/>
          <w:szCs w:val="32"/>
        </w:rPr>
        <w:t>科室</w:t>
      </w:r>
      <w:r>
        <w:rPr>
          <w:rFonts w:hint="eastAsia"/>
          <w:color w:val="auto"/>
          <w:szCs w:val="32"/>
        </w:rPr>
        <w:t>（站所）</w:t>
      </w:r>
      <w:r>
        <w:rPr>
          <w:color w:val="auto"/>
          <w:szCs w:val="32"/>
        </w:rPr>
        <w:t>：</w:t>
      </w:r>
    </w:p>
    <w:p>
      <w:pPr>
        <w:widowControl/>
        <w:shd w:val="clear" w:color="auto" w:fill="FFFFFF"/>
        <w:spacing w:line="560" w:lineRule="exact"/>
        <w:ind w:firstLine="630"/>
        <w:jc w:val="left"/>
        <w:rPr>
          <w:color w:val="auto"/>
          <w:szCs w:val="32"/>
        </w:rPr>
      </w:pPr>
      <w:r>
        <w:rPr>
          <w:color w:val="auto"/>
          <w:szCs w:val="32"/>
        </w:rPr>
        <w:t>按照</w:t>
      </w:r>
      <w:r>
        <w:rPr>
          <w:rFonts w:hint="eastAsia" w:ascii="方正仿宋_GBK"/>
          <w:color w:val="auto"/>
          <w:szCs w:val="32"/>
        </w:rPr>
        <w:t>项目</w:t>
      </w:r>
      <w:r>
        <w:rPr>
          <w:rFonts w:hint="eastAsia"/>
          <w:color w:val="auto"/>
          <w:szCs w:val="32"/>
        </w:rPr>
        <w:t>管理相关文件</w:t>
      </w:r>
      <w:r>
        <w:rPr>
          <w:color w:val="auto"/>
          <w:szCs w:val="32"/>
        </w:rPr>
        <w:t>要求，为规范</w:t>
      </w:r>
      <w:r>
        <w:rPr>
          <w:rFonts w:hint="eastAsia"/>
          <w:color w:val="auto"/>
          <w:szCs w:val="32"/>
        </w:rPr>
        <w:t>、</w:t>
      </w:r>
      <w:r>
        <w:rPr>
          <w:color w:val="auto"/>
          <w:szCs w:val="32"/>
        </w:rPr>
        <w:t>高效推动我</w:t>
      </w:r>
      <w:r>
        <w:rPr>
          <w:rFonts w:hint="eastAsia"/>
          <w:color w:val="auto"/>
          <w:szCs w:val="32"/>
          <w:lang w:eastAsia="zh-CN"/>
        </w:rPr>
        <w:t>镇</w:t>
      </w:r>
      <w:r>
        <w:rPr>
          <w:color w:val="auto"/>
          <w:szCs w:val="32"/>
        </w:rPr>
        <w:t>项目建设管理工作，经研究决定，成立</w:t>
      </w:r>
      <w:r>
        <w:rPr>
          <w:rFonts w:hint="eastAsia"/>
          <w:color w:val="auto"/>
          <w:szCs w:val="32"/>
        </w:rPr>
        <w:t>北屏</w:t>
      </w:r>
      <w:r>
        <w:rPr>
          <w:rFonts w:hint="eastAsia"/>
          <w:color w:val="auto"/>
          <w:szCs w:val="32"/>
          <w:lang w:val="en-US" w:eastAsia="zh-CN"/>
        </w:rPr>
        <w:t>镇2026年</w:t>
      </w:r>
      <w:r>
        <w:rPr>
          <w:color w:val="auto"/>
          <w:szCs w:val="32"/>
        </w:rPr>
        <w:t>项目建设工作领导小组。</w:t>
      </w:r>
      <w:r>
        <w:rPr>
          <w:color w:val="auto"/>
          <w:kern w:val="0"/>
          <w:szCs w:val="32"/>
        </w:rPr>
        <w:t>现将有关事项通知如下:</w:t>
      </w:r>
    </w:p>
    <w:p>
      <w:pPr>
        <w:autoSpaceDN w:val="0"/>
        <w:spacing w:line="560" w:lineRule="exact"/>
        <w:ind w:firstLine="474" w:firstLineChars="150"/>
        <w:rPr>
          <w:rFonts w:ascii="方正黑体_GBK" w:eastAsia="方正黑体_GBK"/>
          <w:color w:val="auto"/>
          <w:szCs w:val="32"/>
        </w:rPr>
      </w:pPr>
      <w:r>
        <w:rPr>
          <w:rFonts w:hint="eastAsia" w:ascii="方正黑体_GBK" w:eastAsia="方正黑体_GBK"/>
          <w:color w:val="auto"/>
          <w:szCs w:val="32"/>
        </w:rPr>
        <w:t>一、组成人员</w:t>
      </w:r>
    </w:p>
    <w:p>
      <w:pPr>
        <w:autoSpaceDN w:val="0"/>
        <w:spacing w:line="560" w:lineRule="exact"/>
        <w:ind w:firstLine="474" w:firstLineChars="150"/>
        <w:rPr>
          <w:color w:val="auto"/>
          <w:szCs w:val="32"/>
        </w:rPr>
      </w:pPr>
      <w:r>
        <w:rPr>
          <w:color w:val="auto"/>
          <w:szCs w:val="32"/>
        </w:rPr>
        <w:t>组  长：</w:t>
      </w:r>
      <w:r>
        <w:rPr>
          <w:rFonts w:hint="eastAsia"/>
          <w:color w:val="auto"/>
          <w:szCs w:val="32"/>
        </w:rPr>
        <w:t xml:space="preserve">孙廷怀  </w:t>
      </w:r>
      <w:r>
        <w:rPr>
          <w:rFonts w:hint="eastAsia"/>
          <w:color w:val="auto"/>
          <w:szCs w:val="32"/>
          <w:lang w:val="en-US" w:eastAsia="zh-CN"/>
        </w:rPr>
        <w:t>镇</w:t>
      </w:r>
      <w:r>
        <w:rPr>
          <w:rFonts w:hint="eastAsia"/>
          <w:color w:val="auto"/>
          <w:szCs w:val="32"/>
        </w:rPr>
        <w:t>党委书记</w:t>
      </w:r>
    </w:p>
    <w:p>
      <w:pPr>
        <w:autoSpaceDN w:val="0"/>
        <w:spacing w:line="560" w:lineRule="exact"/>
        <w:ind w:firstLine="1719" w:firstLineChars="544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刘恒旺  </w:t>
      </w:r>
      <w:r>
        <w:rPr>
          <w:rFonts w:hint="eastAsia"/>
          <w:color w:val="auto"/>
          <w:szCs w:val="32"/>
          <w:lang w:val="en-US" w:eastAsia="zh-CN"/>
        </w:rPr>
        <w:t>镇</w:t>
      </w:r>
      <w:r>
        <w:rPr>
          <w:rFonts w:hint="eastAsia"/>
          <w:color w:val="auto"/>
          <w:szCs w:val="32"/>
        </w:rPr>
        <w:t>党委副书记、</w:t>
      </w:r>
      <w:r>
        <w:rPr>
          <w:rFonts w:hint="eastAsia"/>
          <w:color w:val="auto"/>
          <w:szCs w:val="32"/>
          <w:lang w:eastAsia="zh-CN"/>
        </w:rPr>
        <w:t>镇</w:t>
      </w:r>
      <w:r>
        <w:rPr>
          <w:rFonts w:hint="eastAsia"/>
          <w:color w:val="auto"/>
          <w:szCs w:val="32"/>
        </w:rPr>
        <w:t xml:space="preserve">  长</w:t>
      </w:r>
    </w:p>
    <w:p>
      <w:pPr>
        <w:autoSpaceDN w:val="0"/>
        <w:spacing w:line="560" w:lineRule="exact"/>
        <w:ind w:firstLine="474" w:firstLineChars="150"/>
        <w:rPr>
          <w:color w:val="auto"/>
          <w:szCs w:val="32"/>
        </w:rPr>
      </w:pPr>
      <w:r>
        <w:rPr>
          <w:color w:val="auto"/>
          <w:szCs w:val="32"/>
        </w:rPr>
        <w:t>副组长</w:t>
      </w:r>
      <w:r>
        <w:rPr>
          <w:rFonts w:hint="eastAsia"/>
          <w:color w:val="auto"/>
          <w:szCs w:val="32"/>
        </w:rPr>
        <w:t>：</w:t>
      </w:r>
      <w:r>
        <w:rPr>
          <w:rFonts w:hint="eastAsia"/>
          <w:color w:val="auto"/>
          <w:szCs w:val="32"/>
          <w:lang w:val="en-US" w:eastAsia="zh-CN"/>
        </w:rPr>
        <w:t>潘  伟</w:t>
      </w:r>
      <w:r>
        <w:rPr>
          <w:rFonts w:hint="eastAsia"/>
          <w:color w:val="auto"/>
          <w:szCs w:val="32"/>
        </w:rPr>
        <w:t xml:space="preserve">  </w:t>
      </w:r>
      <w:r>
        <w:rPr>
          <w:rFonts w:hint="eastAsia"/>
          <w:color w:val="auto"/>
          <w:szCs w:val="32"/>
          <w:lang w:val="en-US" w:eastAsia="zh-CN"/>
        </w:rPr>
        <w:t>镇</w:t>
      </w:r>
      <w:r>
        <w:rPr>
          <w:rFonts w:hint="eastAsia"/>
          <w:color w:val="auto"/>
          <w:szCs w:val="32"/>
        </w:rPr>
        <w:t>党委委员、人大主席</w:t>
      </w:r>
    </w:p>
    <w:p>
      <w:pPr>
        <w:autoSpaceDN w:val="0"/>
        <w:spacing w:line="560" w:lineRule="exact"/>
        <w:ind w:firstLine="474" w:firstLineChars="150"/>
        <w:rPr>
          <w:rFonts w:hint="eastAsia" w:ascii="方正仿宋_GBK" w:hAnsi="Calibri"/>
          <w:color w:val="auto"/>
          <w:szCs w:val="32"/>
        </w:rPr>
      </w:pPr>
      <w:r>
        <w:rPr>
          <w:color w:val="auto"/>
          <w:szCs w:val="32"/>
        </w:rPr>
        <w:t>成  员：</w:t>
      </w:r>
      <w:r>
        <w:rPr>
          <w:rFonts w:hint="eastAsia" w:ascii="方正仿宋_GBK"/>
          <w:color w:val="auto"/>
          <w:szCs w:val="32"/>
        </w:rPr>
        <w:t xml:space="preserve">朱小玲  </w:t>
      </w:r>
      <w:r>
        <w:rPr>
          <w:rFonts w:hint="eastAsia"/>
          <w:color w:val="auto"/>
          <w:szCs w:val="32"/>
          <w:lang w:val="en-US" w:eastAsia="zh-CN"/>
        </w:rPr>
        <w:t>镇</w:t>
      </w:r>
      <w:r>
        <w:rPr>
          <w:rFonts w:hint="eastAsia" w:ascii="方正仿宋_GBK" w:hAnsi="Calibri"/>
          <w:color w:val="auto"/>
          <w:szCs w:val="32"/>
        </w:rPr>
        <w:t>党委副书记</w:t>
      </w:r>
    </w:p>
    <w:p>
      <w:pPr>
        <w:autoSpaceDN w:val="0"/>
        <w:spacing w:line="560" w:lineRule="exact"/>
        <w:ind w:firstLine="1726" w:firstLineChars="546"/>
        <w:rPr>
          <w:rFonts w:hint="default" w:ascii="方正仿宋_GBK"/>
          <w:color w:val="auto"/>
          <w:szCs w:val="32"/>
          <w:lang w:val="en-US" w:eastAsia="zh-CN"/>
        </w:rPr>
      </w:pPr>
      <w:r>
        <w:rPr>
          <w:rFonts w:hint="eastAsia" w:ascii="方正仿宋_GBK"/>
          <w:color w:val="auto"/>
          <w:szCs w:val="32"/>
          <w:lang w:val="en-US" w:eastAsia="zh-CN"/>
        </w:rPr>
        <w:t>陈  健  镇党委委员、政法委员、副镇长</w:t>
      </w:r>
    </w:p>
    <w:p>
      <w:pPr>
        <w:pStyle w:val="6"/>
      </w:pPr>
    </w:p>
    <w:p>
      <w:pPr>
        <w:autoSpaceDN w:val="0"/>
        <w:spacing w:line="560" w:lineRule="exact"/>
        <w:ind w:firstLine="1726" w:firstLineChars="546"/>
        <w:rPr>
          <w:rFonts w:hint="eastAsia" w:ascii="方正仿宋_GBK" w:hAnsi="Calibri"/>
          <w:color w:val="auto"/>
          <w:szCs w:val="32"/>
        </w:rPr>
      </w:pPr>
      <w:r>
        <w:rPr>
          <w:rFonts w:hint="eastAsia" w:ascii="方正仿宋_GBK"/>
          <w:color w:val="auto"/>
          <w:szCs w:val="32"/>
        </w:rPr>
        <w:t xml:space="preserve">庞仁双  </w:t>
      </w:r>
      <w:r>
        <w:rPr>
          <w:rFonts w:hint="eastAsia" w:ascii="方正仿宋_GBK" w:hAnsi="Calibri"/>
          <w:color w:val="auto"/>
          <w:szCs w:val="32"/>
        </w:rPr>
        <w:t>副</w:t>
      </w:r>
      <w:r>
        <w:rPr>
          <w:rFonts w:hint="eastAsia" w:ascii="方正仿宋_GBK" w:hAnsi="Calibri"/>
          <w:color w:val="auto"/>
          <w:szCs w:val="32"/>
          <w:lang w:eastAsia="zh-CN"/>
        </w:rPr>
        <w:t>镇</w:t>
      </w:r>
      <w:r>
        <w:rPr>
          <w:rFonts w:hint="eastAsia" w:ascii="方正仿宋_GBK" w:hAnsi="Calibri"/>
          <w:color w:val="auto"/>
          <w:szCs w:val="32"/>
        </w:rPr>
        <w:t>长</w:t>
      </w:r>
    </w:p>
    <w:p>
      <w:pPr>
        <w:autoSpaceDN w:val="0"/>
        <w:spacing w:line="560" w:lineRule="exact"/>
        <w:ind w:firstLine="1726" w:firstLineChars="546"/>
        <w:rPr>
          <w:rFonts w:hint="eastAsia" w:ascii="方正仿宋_GBK"/>
          <w:color w:val="auto"/>
          <w:szCs w:val="32"/>
        </w:rPr>
      </w:pPr>
      <w:r>
        <w:rPr>
          <w:rFonts w:hint="eastAsia" w:ascii="方正仿宋_GBK"/>
          <w:color w:val="auto"/>
          <w:szCs w:val="32"/>
        </w:rPr>
        <w:t xml:space="preserve">康蜀亮  </w:t>
      </w:r>
      <w:r>
        <w:rPr>
          <w:rFonts w:hint="eastAsia" w:ascii="方正仿宋_GBK"/>
          <w:color w:val="auto"/>
          <w:szCs w:val="32"/>
          <w:lang w:eastAsia="zh-CN"/>
        </w:rPr>
        <w:t>镇</w:t>
      </w:r>
      <w:r>
        <w:rPr>
          <w:rFonts w:hint="eastAsia" w:ascii="方正仿宋_GBK"/>
          <w:color w:val="auto"/>
          <w:szCs w:val="32"/>
        </w:rPr>
        <w:t>党委委员、</w:t>
      </w:r>
      <w:r>
        <w:rPr>
          <w:rFonts w:hint="eastAsia" w:ascii="方正仿宋_GBK"/>
          <w:color w:val="auto"/>
          <w:szCs w:val="32"/>
          <w:lang w:val="en-US" w:eastAsia="zh-CN"/>
        </w:rPr>
        <w:t>宣传</w:t>
      </w:r>
      <w:r>
        <w:rPr>
          <w:rFonts w:hint="eastAsia" w:ascii="方正仿宋_GBK"/>
          <w:color w:val="auto"/>
          <w:szCs w:val="32"/>
        </w:rPr>
        <w:t>委员、</w:t>
      </w:r>
      <w:r>
        <w:rPr>
          <w:rFonts w:hint="eastAsia" w:ascii="方正仿宋_GBK"/>
          <w:color w:val="auto"/>
          <w:szCs w:val="32"/>
          <w:lang w:val="en-US" w:eastAsia="zh-CN"/>
        </w:rPr>
        <w:t>统战</w:t>
      </w:r>
      <w:r>
        <w:rPr>
          <w:rFonts w:hint="eastAsia" w:ascii="方正仿宋_GBK"/>
          <w:color w:val="auto"/>
          <w:szCs w:val="32"/>
        </w:rPr>
        <w:t>委员</w:t>
      </w:r>
    </w:p>
    <w:p>
      <w:pPr>
        <w:autoSpaceDN w:val="0"/>
        <w:spacing w:line="560" w:lineRule="exact"/>
        <w:ind w:firstLine="1726" w:firstLineChars="546"/>
        <w:rPr>
          <w:rFonts w:hint="eastAsia" w:ascii="方正仿宋_GBK"/>
          <w:color w:val="auto"/>
          <w:szCs w:val="32"/>
          <w:lang w:val="en-US" w:eastAsia="zh-CN"/>
        </w:rPr>
      </w:pPr>
      <w:r>
        <w:rPr>
          <w:rFonts w:hint="eastAsia" w:ascii="方正仿宋_GBK"/>
          <w:color w:val="auto"/>
          <w:szCs w:val="32"/>
          <w:lang w:val="en-US" w:eastAsia="zh-CN"/>
        </w:rPr>
        <w:t xml:space="preserve">刘飞龙 </w:t>
      </w:r>
      <w:r>
        <w:rPr>
          <w:rFonts w:hint="eastAsia" w:ascii="方正仿宋_GBK"/>
          <w:color w:val="auto"/>
          <w:szCs w:val="32"/>
          <w:lang w:eastAsia="zh-CN"/>
        </w:rPr>
        <w:t xml:space="preserve"> </w:t>
      </w:r>
      <w:r>
        <w:rPr>
          <w:rFonts w:hint="eastAsia" w:ascii="方正仿宋_GBK"/>
          <w:color w:val="auto"/>
          <w:szCs w:val="32"/>
          <w:lang w:val="en-US" w:eastAsia="zh-CN"/>
        </w:rPr>
        <w:t>党委委员、纪委书记</w:t>
      </w:r>
    </w:p>
    <w:p>
      <w:pPr>
        <w:autoSpaceDN w:val="0"/>
        <w:spacing w:line="560" w:lineRule="exact"/>
        <w:ind w:firstLine="1726" w:firstLineChars="546"/>
        <w:rPr>
          <w:rFonts w:hint="eastAsia" w:ascii="方正仿宋_GBK"/>
          <w:color w:val="auto"/>
          <w:szCs w:val="32"/>
          <w:lang w:val="en-US" w:eastAsia="zh-CN"/>
        </w:rPr>
      </w:pPr>
      <w:r>
        <w:rPr>
          <w:rFonts w:hint="eastAsia" w:ascii="方正仿宋_GBK"/>
          <w:color w:val="auto"/>
          <w:szCs w:val="32"/>
          <w:lang w:val="en-US" w:eastAsia="zh-CN"/>
        </w:rPr>
        <w:t>陈  迪  党委委员</w:t>
      </w:r>
      <w:r>
        <w:rPr>
          <w:rFonts w:hint="eastAsia" w:ascii="方正仿宋_GBK"/>
          <w:color w:val="auto"/>
          <w:szCs w:val="32"/>
          <w:lang w:eastAsia="zh-CN"/>
        </w:rPr>
        <w:t>、</w:t>
      </w:r>
      <w:r>
        <w:rPr>
          <w:rFonts w:hint="eastAsia" w:ascii="方正仿宋_GBK"/>
          <w:color w:val="auto"/>
          <w:szCs w:val="32"/>
          <w:lang w:val="en-US" w:eastAsia="zh-CN"/>
        </w:rPr>
        <w:t>组织委员</w:t>
      </w:r>
    </w:p>
    <w:p>
      <w:pPr>
        <w:autoSpaceDN w:val="0"/>
        <w:spacing w:line="560" w:lineRule="exact"/>
        <w:ind w:firstLine="1726" w:firstLineChars="546"/>
        <w:rPr>
          <w:rFonts w:hint="eastAsia" w:ascii="方正仿宋_GBK"/>
          <w:color w:val="auto"/>
          <w:szCs w:val="32"/>
        </w:rPr>
      </w:pPr>
      <w:r>
        <w:rPr>
          <w:rFonts w:hint="eastAsia" w:ascii="方正仿宋_GBK"/>
          <w:color w:val="auto"/>
          <w:szCs w:val="32"/>
          <w:lang w:val="en-US" w:eastAsia="zh-CN"/>
        </w:rPr>
        <w:t>徐从辉  党委委员、武装部长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5" w:lineRule="exact"/>
        <w:ind w:firstLine="632" w:firstLineChars="200"/>
        <w:contextualSpacing/>
        <w:jc w:val="both"/>
        <w:textAlignment w:val="auto"/>
        <w:outlineLvl w:val="9"/>
        <w:rPr>
          <w:color w:val="auto"/>
          <w:szCs w:val="32"/>
        </w:rPr>
      </w:pPr>
      <w:r>
        <w:rPr>
          <w:color w:val="auto"/>
          <w:szCs w:val="32"/>
        </w:rPr>
        <w:t>领导小组下设办公室</w:t>
      </w:r>
      <w:r>
        <w:rPr>
          <w:rFonts w:hint="eastAsia"/>
          <w:color w:val="auto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村镇建设服务中心</w:t>
      </w:r>
      <w:r>
        <w:rPr>
          <w:color w:val="auto"/>
          <w:szCs w:val="32"/>
        </w:rPr>
        <w:t>，</w:t>
      </w:r>
      <w:r>
        <w:rPr>
          <w:rFonts w:hint="eastAsia"/>
          <w:color w:val="auto"/>
          <w:szCs w:val="32"/>
        </w:rPr>
        <w:t>由</w:t>
      </w:r>
      <w:r>
        <w:rPr>
          <w:rFonts w:hint="eastAsia" w:ascii="Times New Roman" w:hAnsi="Times New Roman" w:eastAsia="方正仿宋_GBK" w:cs="Times New Roman"/>
          <w:color w:val="auto"/>
          <w:sz w:val="33"/>
          <w:szCs w:val="33"/>
          <w:lang w:val="en-US" w:eastAsia="zh-CN"/>
        </w:rPr>
        <w:t>村镇建设服务中心</w:t>
      </w:r>
      <w:r>
        <w:rPr>
          <w:rFonts w:hint="eastAsia"/>
          <w:color w:val="auto"/>
          <w:szCs w:val="32"/>
        </w:rPr>
        <w:t>负责人担任办公室主任，</w:t>
      </w:r>
      <w:r>
        <w:rPr>
          <w:rFonts w:hint="eastAsia"/>
          <w:color w:val="auto"/>
          <w:kern w:val="0"/>
          <w:szCs w:val="32"/>
        </w:rPr>
        <w:t>相关业务科室负责人、各村（社区）党支部书记、</w:t>
      </w:r>
      <w:r>
        <w:rPr>
          <w:rFonts w:hint="eastAsia"/>
          <w:color w:val="auto"/>
          <w:szCs w:val="32"/>
        </w:rPr>
        <w:t>各村（社区）义务监督员为成员，</w:t>
      </w:r>
      <w:r>
        <w:rPr>
          <w:rFonts w:hint="eastAsia"/>
          <w:color w:val="auto"/>
          <w:kern w:val="0"/>
          <w:szCs w:val="32"/>
        </w:rPr>
        <w:t>共同</w:t>
      </w:r>
      <w:r>
        <w:rPr>
          <w:color w:val="auto"/>
          <w:szCs w:val="32"/>
        </w:rPr>
        <w:t>负责项目建设工作和日常事务</w:t>
      </w:r>
      <w:r>
        <w:rPr>
          <w:rFonts w:hint="eastAsia"/>
          <w:color w:val="auto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领导小组组成人员根据工作需要进行动态调整，有关人员职务及职责分工发生变动，由接任的同志担任成员。</w:t>
      </w:r>
    </w:p>
    <w:p>
      <w:pPr>
        <w:autoSpaceDN w:val="0"/>
        <w:spacing w:line="560" w:lineRule="exact"/>
        <w:ind w:firstLine="632" w:firstLineChars="200"/>
        <w:rPr>
          <w:rFonts w:ascii="方正黑体_GBK" w:eastAsia="方正黑体_GBK"/>
          <w:bCs/>
          <w:color w:val="auto"/>
          <w:szCs w:val="32"/>
        </w:rPr>
      </w:pPr>
      <w:r>
        <w:rPr>
          <w:rFonts w:hint="eastAsia" w:ascii="方正黑体_GBK" w:eastAsia="方正黑体_GBK"/>
          <w:bCs/>
          <w:color w:val="auto"/>
          <w:szCs w:val="32"/>
        </w:rPr>
        <w:t>二、工作职责</w:t>
      </w:r>
    </w:p>
    <w:p>
      <w:pPr>
        <w:widowControl/>
        <w:shd w:val="clear" w:color="auto" w:fill="FFFFFF"/>
        <w:spacing w:line="560" w:lineRule="exact"/>
        <w:ind w:firstLine="632" w:firstLineChars="200"/>
        <w:jc w:val="left"/>
        <w:rPr>
          <w:color w:val="auto"/>
          <w:kern w:val="0"/>
          <w:szCs w:val="32"/>
        </w:rPr>
      </w:pPr>
      <w:r>
        <w:rPr>
          <w:color w:val="auto"/>
          <w:kern w:val="0"/>
          <w:szCs w:val="32"/>
        </w:rPr>
        <w:t>（一</w:t>
      </w:r>
      <w:r>
        <w:rPr>
          <w:rFonts w:hint="eastAsia"/>
          <w:color w:val="auto"/>
          <w:kern w:val="0"/>
          <w:szCs w:val="32"/>
        </w:rPr>
        <w:t>）</w:t>
      </w:r>
      <w:r>
        <w:rPr>
          <w:color w:val="auto"/>
          <w:kern w:val="0"/>
          <w:szCs w:val="32"/>
        </w:rPr>
        <w:t>制定建设项目实施方案</w:t>
      </w:r>
      <w:r>
        <w:rPr>
          <w:rFonts w:hint="eastAsia"/>
          <w:color w:val="auto"/>
          <w:kern w:val="0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32" w:firstLineChars="200"/>
        <w:jc w:val="left"/>
        <w:rPr>
          <w:color w:val="auto"/>
          <w:w w:val="90"/>
          <w:kern w:val="0"/>
          <w:szCs w:val="32"/>
        </w:rPr>
      </w:pPr>
      <w:r>
        <w:rPr>
          <w:rFonts w:hint="eastAsia"/>
          <w:color w:val="auto"/>
          <w:kern w:val="0"/>
          <w:szCs w:val="32"/>
        </w:rPr>
        <w:t>（二）</w:t>
      </w:r>
      <w:r>
        <w:rPr>
          <w:color w:val="auto"/>
          <w:w w:val="90"/>
          <w:kern w:val="0"/>
          <w:szCs w:val="32"/>
        </w:rPr>
        <w:t>组织和协调有关部门对建设项目进行审查、施工、管理工作</w:t>
      </w:r>
      <w:r>
        <w:rPr>
          <w:rFonts w:hint="eastAsia"/>
          <w:color w:val="auto"/>
          <w:w w:val="90"/>
          <w:kern w:val="0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32" w:firstLineChars="200"/>
        <w:jc w:val="left"/>
        <w:rPr>
          <w:color w:val="auto"/>
          <w:szCs w:val="32"/>
        </w:rPr>
      </w:pPr>
      <w:r>
        <w:rPr>
          <w:color w:val="auto"/>
          <w:szCs w:val="32"/>
        </w:rPr>
        <w:t>（三）对项目执行情况及资金使用情况进行检查、监督</w:t>
      </w:r>
      <w:r>
        <w:rPr>
          <w:rFonts w:hint="eastAsia"/>
          <w:color w:val="auto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left="1580" w:leftChars="200" w:hanging="948" w:hangingChars="300"/>
        <w:jc w:val="left"/>
        <w:rPr>
          <w:color w:val="auto"/>
          <w:szCs w:val="32"/>
        </w:rPr>
      </w:pPr>
      <w:r>
        <w:rPr>
          <w:color w:val="auto"/>
          <w:szCs w:val="32"/>
        </w:rPr>
        <w:t>（四）组织</w:t>
      </w:r>
      <w:r>
        <w:rPr>
          <w:rFonts w:hint="eastAsia"/>
          <w:color w:val="auto"/>
          <w:kern w:val="0"/>
          <w:szCs w:val="32"/>
        </w:rPr>
        <w:t>相关业务科室负责人、各村（社区）党支部书记、</w:t>
      </w:r>
      <w:r>
        <w:rPr>
          <w:rFonts w:hint="eastAsia"/>
          <w:color w:val="auto"/>
          <w:szCs w:val="32"/>
        </w:rPr>
        <w:t>各村（社区）义务监督员</w:t>
      </w:r>
      <w:r>
        <w:rPr>
          <w:color w:val="auto"/>
          <w:szCs w:val="32"/>
        </w:rPr>
        <w:t>参与工程监督管理</w:t>
      </w:r>
      <w:r>
        <w:rPr>
          <w:rFonts w:hint="eastAsia"/>
          <w:color w:val="auto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32" w:firstLineChars="200"/>
        <w:jc w:val="left"/>
        <w:rPr>
          <w:color w:val="auto"/>
          <w:szCs w:val="32"/>
        </w:rPr>
      </w:pPr>
      <w:r>
        <w:rPr>
          <w:color w:val="auto"/>
          <w:szCs w:val="32"/>
        </w:rPr>
        <w:t>（五）协调落实资金到位；对竣工项目进行自查验收</w:t>
      </w:r>
      <w:r>
        <w:rPr>
          <w:rFonts w:hint="eastAsia"/>
          <w:color w:val="auto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32" w:firstLineChars="200"/>
        <w:jc w:val="left"/>
        <w:rPr>
          <w:color w:val="auto"/>
          <w:szCs w:val="32"/>
        </w:rPr>
      </w:pPr>
      <w:r>
        <w:rPr>
          <w:color w:val="auto"/>
          <w:szCs w:val="32"/>
        </w:rPr>
        <w:t>（六）落实建成项目的移交、运行和管护责任。</w:t>
      </w:r>
    </w:p>
    <w:p>
      <w:pPr>
        <w:spacing w:line="560" w:lineRule="exact"/>
        <w:jc w:val="center"/>
        <w:rPr>
          <w:szCs w:val="32"/>
        </w:rPr>
      </w:pPr>
    </w:p>
    <w:p>
      <w:pPr>
        <w:pStyle w:val="6"/>
      </w:pPr>
    </w:p>
    <w:p>
      <w:pPr>
        <w:wordWrap w:val="0"/>
        <w:spacing w:line="560" w:lineRule="exact"/>
        <w:jc w:val="right"/>
        <w:outlineLvl w:val="0"/>
        <w:rPr>
          <w:rFonts w:hint="default" w:eastAsia="方正仿宋_GBK"/>
          <w:szCs w:val="32"/>
          <w:lang w:val="en-US" w:eastAsia="zh-CN"/>
        </w:rPr>
      </w:pPr>
      <w:r>
        <w:rPr>
          <w:rFonts w:hint="eastAsia"/>
          <w:szCs w:val="32"/>
        </w:rPr>
        <w:t xml:space="preserve">                                </w:t>
      </w:r>
      <w:r>
        <w:rPr>
          <w:szCs w:val="32"/>
        </w:rPr>
        <w:t>城口县北屏</w:t>
      </w:r>
      <w:r>
        <w:rPr>
          <w:rFonts w:hint="eastAsia"/>
          <w:szCs w:val="32"/>
          <w:lang w:eastAsia="zh-CN"/>
        </w:rPr>
        <w:t>镇</w:t>
      </w:r>
      <w:r>
        <w:rPr>
          <w:szCs w:val="32"/>
        </w:rPr>
        <w:t>人民政府</w:t>
      </w:r>
      <w:r>
        <w:rPr>
          <w:rFonts w:hint="eastAsia"/>
          <w:szCs w:val="32"/>
          <w:lang w:val="en-US" w:eastAsia="zh-CN"/>
        </w:rPr>
        <w:t xml:space="preserve">  </w:t>
      </w:r>
    </w:p>
    <w:p>
      <w:pPr>
        <w:wordWrap w:val="0"/>
        <w:spacing w:line="560" w:lineRule="exact"/>
        <w:jc w:val="right"/>
        <w:outlineLvl w:val="0"/>
        <w:rPr>
          <w:szCs w:val="32"/>
        </w:rPr>
      </w:pPr>
      <w:r>
        <w:rPr>
          <w:rFonts w:hint="eastAsia"/>
          <w:szCs w:val="32"/>
        </w:rPr>
        <w:t xml:space="preserve">                                    202</w:t>
      </w:r>
      <w:r>
        <w:rPr>
          <w:rFonts w:hint="eastAsia"/>
          <w:szCs w:val="32"/>
          <w:lang w:val="en-US" w:eastAsia="zh-CN"/>
        </w:rPr>
        <w:t>6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 xml:space="preserve">  </w:t>
      </w:r>
    </w:p>
    <w:p>
      <w:pPr>
        <w:spacing w:line="560" w:lineRule="exact"/>
        <w:ind w:firstLine="276" w:firstLineChars="1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52070</wp:posOffset>
                </wp:positionV>
                <wp:extent cx="5615940" cy="0"/>
                <wp:effectExtent l="0" t="6350" r="0" b="6350"/>
                <wp:wrapNone/>
                <wp:docPr id="3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" o:spid="_x0000_s1026" o:spt="32" type="#_x0000_t32" style="position:absolute;left:0pt;margin-left:0.25pt;margin-top:4.1pt;height:0pt;width:442.2pt;z-index:251662336;mso-width-relative:page;mso-height-relative:page;" filled="f" stroked="t" coordsize="21600,21600" o:gfxdata="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p3Cs/tAAAAAEAQAADwAAAAAAAAABACAAAAA4AAAAZHJzL2Rvd25yZXYueG1sUEsB&#10;AhQAFAAAAAgAh07iQE656JXnAQAArQMAAA4AAAAAAAAAAQAgAAAANQ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379730</wp:posOffset>
                </wp:positionV>
                <wp:extent cx="5615940" cy="0"/>
                <wp:effectExtent l="0" t="6350" r="0" b="63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25pt;margin-top:29.9pt;height:0pt;width:442.2pt;z-index:251661312;mso-width-relative:page;mso-height-relative:page;" filled="f" stroked="t" coordsize="21600,21600" o:gfxdata="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4yQjl0gAAAAYBAAAPAAAAAAAAAAEAIAAAADgAAABkcnMvZG93bnJldi54bWxQ&#10;SwECFAAUAAAACACHTuJAW4BdI+cBAACtAwAADgAAAAAAAAABACAAAAA3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城口县北屏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人民政府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134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xMuQeq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920" w:firstLine="280" w:firstLineChars="10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6pebnPAAAABQEAAA8AAAAAAAAAAQAgAAAAOAAAAGRycy9kb3ducmV2LnhtbFBLAQIU&#10;ABQAAAAIAIdO4kA2J4F7rQEAAEsDAAAOAAAAAAAAAAEAIAAAADQ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07461"/>
    <w:rsid w:val="00013095"/>
    <w:rsid w:val="000322C8"/>
    <w:rsid w:val="00032529"/>
    <w:rsid w:val="00032CC2"/>
    <w:rsid w:val="00073984"/>
    <w:rsid w:val="00083011"/>
    <w:rsid w:val="000B1EC5"/>
    <w:rsid w:val="000B3C47"/>
    <w:rsid w:val="000B5787"/>
    <w:rsid w:val="000B66A5"/>
    <w:rsid w:val="000B6893"/>
    <w:rsid w:val="000C4384"/>
    <w:rsid w:val="000C5306"/>
    <w:rsid w:val="000D3DF5"/>
    <w:rsid w:val="000E23E3"/>
    <w:rsid w:val="00104F93"/>
    <w:rsid w:val="001418F1"/>
    <w:rsid w:val="00154B9A"/>
    <w:rsid w:val="001568BF"/>
    <w:rsid w:val="00166D35"/>
    <w:rsid w:val="001754E4"/>
    <w:rsid w:val="0018256D"/>
    <w:rsid w:val="00182ED5"/>
    <w:rsid w:val="00184B92"/>
    <w:rsid w:val="0019765F"/>
    <w:rsid w:val="001A2D29"/>
    <w:rsid w:val="001A6E04"/>
    <w:rsid w:val="001B214B"/>
    <w:rsid w:val="001B7E84"/>
    <w:rsid w:val="001C6589"/>
    <w:rsid w:val="001C771E"/>
    <w:rsid w:val="00211382"/>
    <w:rsid w:val="00214089"/>
    <w:rsid w:val="0021700F"/>
    <w:rsid w:val="00226BB5"/>
    <w:rsid w:val="00232C8B"/>
    <w:rsid w:val="0023634E"/>
    <w:rsid w:val="002375D7"/>
    <w:rsid w:val="00237A1F"/>
    <w:rsid w:val="002546ED"/>
    <w:rsid w:val="0027550E"/>
    <w:rsid w:val="00287C72"/>
    <w:rsid w:val="00290475"/>
    <w:rsid w:val="002C41CD"/>
    <w:rsid w:val="002D0948"/>
    <w:rsid w:val="002F017C"/>
    <w:rsid w:val="00302AF4"/>
    <w:rsid w:val="00305AC9"/>
    <w:rsid w:val="003206D3"/>
    <w:rsid w:val="003209EE"/>
    <w:rsid w:val="00327CD2"/>
    <w:rsid w:val="00355900"/>
    <w:rsid w:val="00370BFF"/>
    <w:rsid w:val="00375EB0"/>
    <w:rsid w:val="00383929"/>
    <w:rsid w:val="00384FF2"/>
    <w:rsid w:val="003B6AFE"/>
    <w:rsid w:val="003C281D"/>
    <w:rsid w:val="003C4892"/>
    <w:rsid w:val="003D2C23"/>
    <w:rsid w:val="003D4FBC"/>
    <w:rsid w:val="003D721B"/>
    <w:rsid w:val="003F03A1"/>
    <w:rsid w:val="00422FA2"/>
    <w:rsid w:val="00450C2E"/>
    <w:rsid w:val="00466F2A"/>
    <w:rsid w:val="0047008C"/>
    <w:rsid w:val="00471C80"/>
    <w:rsid w:val="00473618"/>
    <w:rsid w:val="00474660"/>
    <w:rsid w:val="004776FC"/>
    <w:rsid w:val="00485EF8"/>
    <w:rsid w:val="004935B5"/>
    <w:rsid w:val="00497356"/>
    <w:rsid w:val="004A2309"/>
    <w:rsid w:val="004F3C6D"/>
    <w:rsid w:val="004F53CF"/>
    <w:rsid w:val="00506187"/>
    <w:rsid w:val="00525567"/>
    <w:rsid w:val="005449FB"/>
    <w:rsid w:val="00544D05"/>
    <w:rsid w:val="00552CB2"/>
    <w:rsid w:val="00563A5D"/>
    <w:rsid w:val="00573C43"/>
    <w:rsid w:val="00582364"/>
    <w:rsid w:val="005877AA"/>
    <w:rsid w:val="00591478"/>
    <w:rsid w:val="00595A5F"/>
    <w:rsid w:val="005A2323"/>
    <w:rsid w:val="005B0AB3"/>
    <w:rsid w:val="005B165A"/>
    <w:rsid w:val="005F61B5"/>
    <w:rsid w:val="005F631C"/>
    <w:rsid w:val="005F64A0"/>
    <w:rsid w:val="006049F4"/>
    <w:rsid w:val="006253A5"/>
    <w:rsid w:val="0064045A"/>
    <w:rsid w:val="00663484"/>
    <w:rsid w:val="00690B34"/>
    <w:rsid w:val="00696BFF"/>
    <w:rsid w:val="006A0492"/>
    <w:rsid w:val="006A33A5"/>
    <w:rsid w:val="006D2D95"/>
    <w:rsid w:val="006F7AD1"/>
    <w:rsid w:val="007123EE"/>
    <w:rsid w:val="00722D47"/>
    <w:rsid w:val="007240C7"/>
    <w:rsid w:val="00724E48"/>
    <w:rsid w:val="00733A9F"/>
    <w:rsid w:val="00736915"/>
    <w:rsid w:val="00744467"/>
    <w:rsid w:val="00746FA5"/>
    <w:rsid w:val="00761A02"/>
    <w:rsid w:val="00761CF6"/>
    <w:rsid w:val="00764591"/>
    <w:rsid w:val="0076605F"/>
    <w:rsid w:val="00772AC1"/>
    <w:rsid w:val="00776EBF"/>
    <w:rsid w:val="007A4752"/>
    <w:rsid w:val="007B27DF"/>
    <w:rsid w:val="007D14F6"/>
    <w:rsid w:val="007D39C5"/>
    <w:rsid w:val="007D55DC"/>
    <w:rsid w:val="00832958"/>
    <w:rsid w:val="00841C41"/>
    <w:rsid w:val="00841C48"/>
    <w:rsid w:val="00880305"/>
    <w:rsid w:val="00886335"/>
    <w:rsid w:val="00886D8F"/>
    <w:rsid w:val="008870C7"/>
    <w:rsid w:val="00890F30"/>
    <w:rsid w:val="00893002"/>
    <w:rsid w:val="00897B1A"/>
    <w:rsid w:val="008A3D9A"/>
    <w:rsid w:val="008D4E74"/>
    <w:rsid w:val="00915246"/>
    <w:rsid w:val="009462F4"/>
    <w:rsid w:val="00964F8E"/>
    <w:rsid w:val="0098149C"/>
    <w:rsid w:val="00981526"/>
    <w:rsid w:val="009A1B98"/>
    <w:rsid w:val="009B445E"/>
    <w:rsid w:val="009E1651"/>
    <w:rsid w:val="009F28D0"/>
    <w:rsid w:val="009F429C"/>
    <w:rsid w:val="00A10C3B"/>
    <w:rsid w:val="00A430B8"/>
    <w:rsid w:val="00A579CB"/>
    <w:rsid w:val="00A66357"/>
    <w:rsid w:val="00A701B4"/>
    <w:rsid w:val="00A81813"/>
    <w:rsid w:val="00A86D4F"/>
    <w:rsid w:val="00AB3B2A"/>
    <w:rsid w:val="00AD06F7"/>
    <w:rsid w:val="00AD0854"/>
    <w:rsid w:val="00AD2CD9"/>
    <w:rsid w:val="00AF1D95"/>
    <w:rsid w:val="00AF6067"/>
    <w:rsid w:val="00B3623E"/>
    <w:rsid w:val="00B3704E"/>
    <w:rsid w:val="00B51EC0"/>
    <w:rsid w:val="00B5321D"/>
    <w:rsid w:val="00B623CB"/>
    <w:rsid w:val="00B66D1B"/>
    <w:rsid w:val="00B950E6"/>
    <w:rsid w:val="00BB0760"/>
    <w:rsid w:val="00BC04B3"/>
    <w:rsid w:val="00BE6D3B"/>
    <w:rsid w:val="00C30A76"/>
    <w:rsid w:val="00C45569"/>
    <w:rsid w:val="00C4558F"/>
    <w:rsid w:val="00C4573A"/>
    <w:rsid w:val="00C5238F"/>
    <w:rsid w:val="00CB5FB6"/>
    <w:rsid w:val="00CB727C"/>
    <w:rsid w:val="00CE2724"/>
    <w:rsid w:val="00CF2893"/>
    <w:rsid w:val="00D012A1"/>
    <w:rsid w:val="00D07553"/>
    <w:rsid w:val="00D221B6"/>
    <w:rsid w:val="00D31789"/>
    <w:rsid w:val="00D77F16"/>
    <w:rsid w:val="00D81C0F"/>
    <w:rsid w:val="00D93F15"/>
    <w:rsid w:val="00D9496E"/>
    <w:rsid w:val="00D96C96"/>
    <w:rsid w:val="00DA0C9B"/>
    <w:rsid w:val="00DB6DBC"/>
    <w:rsid w:val="00DB6DF6"/>
    <w:rsid w:val="00DE0B98"/>
    <w:rsid w:val="00DF75B5"/>
    <w:rsid w:val="00E00DF5"/>
    <w:rsid w:val="00E03C85"/>
    <w:rsid w:val="00E36817"/>
    <w:rsid w:val="00E4703A"/>
    <w:rsid w:val="00E54B0F"/>
    <w:rsid w:val="00E56828"/>
    <w:rsid w:val="00E62C24"/>
    <w:rsid w:val="00E84D26"/>
    <w:rsid w:val="00E9497A"/>
    <w:rsid w:val="00EB40F8"/>
    <w:rsid w:val="00ED56B7"/>
    <w:rsid w:val="00ED7DAB"/>
    <w:rsid w:val="00EE531C"/>
    <w:rsid w:val="00EF7352"/>
    <w:rsid w:val="00F02004"/>
    <w:rsid w:val="00F042C9"/>
    <w:rsid w:val="00F61DFE"/>
    <w:rsid w:val="00F83CD6"/>
    <w:rsid w:val="00F875E2"/>
    <w:rsid w:val="00F87BC5"/>
    <w:rsid w:val="00F91A40"/>
    <w:rsid w:val="00FA490D"/>
    <w:rsid w:val="00FA6F07"/>
    <w:rsid w:val="00FA71E8"/>
    <w:rsid w:val="00FB2210"/>
    <w:rsid w:val="00FB4EA2"/>
    <w:rsid w:val="00FF71E2"/>
    <w:rsid w:val="00FF74A6"/>
    <w:rsid w:val="05E22A71"/>
    <w:rsid w:val="06897AE7"/>
    <w:rsid w:val="0CE7091F"/>
    <w:rsid w:val="0DCB3D86"/>
    <w:rsid w:val="0F1E81D9"/>
    <w:rsid w:val="148B1FD3"/>
    <w:rsid w:val="1791337C"/>
    <w:rsid w:val="231B1D66"/>
    <w:rsid w:val="283F15D1"/>
    <w:rsid w:val="31107461"/>
    <w:rsid w:val="349870C3"/>
    <w:rsid w:val="34E65AE1"/>
    <w:rsid w:val="3C0058EB"/>
    <w:rsid w:val="3C675583"/>
    <w:rsid w:val="435361BC"/>
    <w:rsid w:val="51044393"/>
    <w:rsid w:val="514B47D4"/>
    <w:rsid w:val="552E6432"/>
    <w:rsid w:val="5BFE3F73"/>
    <w:rsid w:val="5C865F69"/>
    <w:rsid w:val="617FB4E5"/>
    <w:rsid w:val="657C215B"/>
    <w:rsid w:val="6D065EA0"/>
    <w:rsid w:val="6DFBDA13"/>
    <w:rsid w:val="707B6EEF"/>
    <w:rsid w:val="77D722A0"/>
    <w:rsid w:val="782DE30A"/>
    <w:rsid w:val="7BDF1A87"/>
    <w:rsid w:val="8B979E58"/>
    <w:rsid w:val="BFDF4CC4"/>
    <w:rsid w:val="D6CD70D7"/>
    <w:rsid w:val="EFBF52E8"/>
    <w:rsid w:val="FACE32ED"/>
    <w:rsid w:val="FFFFB6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 w:line="560" w:lineRule="exact"/>
      <w:jc w:val="center"/>
      <w:outlineLvl w:val="0"/>
    </w:pPr>
    <w:rPr>
      <w:rFonts w:hint="eastAsia" w:ascii="宋体" w:hAnsi="宋体" w:eastAsia="方正小标宋_GBK"/>
      <w:kern w:val="44"/>
      <w:sz w:val="44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0"/>
      <w:szCs w:val="20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link w:val="15"/>
    <w:semiHidden/>
    <w:unhideWhenUsed/>
    <w:qFormat/>
    <w:uiPriority w:val="0"/>
    <w:pPr>
      <w:ind w:left="100" w:leftChars="25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3"/>
    <w:qFormat/>
    <w:uiPriority w:val="10"/>
    <w:pPr>
      <w:spacing w:line="580" w:lineRule="exact"/>
      <w:jc w:val="center"/>
      <w:outlineLvl w:val="0"/>
    </w:pPr>
    <w:rPr>
      <w:rFonts w:eastAsia="方正小标宋_GBK"/>
      <w:bCs/>
      <w:sz w:val="44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Theme="minorHAnsi" w:hAnsiTheme="minorHAnsi"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Char"/>
    <w:basedOn w:val="11"/>
    <w:link w:val="8"/>
    <w:qFormat/>
    <w:uiPriority w:val="10"/>
    <w:rPr>
      <w:rFonts w:eastAsia="方正小标宋_GBK" w:cs="Times New Roman"/>
      <w:bCs/>
      <w:kern w:val="2"/>
      <w:sz w:val="44"/>
      <w:szCs w:val="32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日期 Char"/>
    <w:basedOn w:val="11"/>
    <w:link w:val="5"/>
    <w:semiHidden/>
    <w:qFormat/>
    <w:uiPriority w:val="0"/>
    <w:rPr>
      <w:rFonts w:cs="Times New Roman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609</Words>
  <Characters>626</Characters>
  <Lines>5</Lines>
  <Paragraphs>1</Paragraphs>
  <TotalTime>4</TotalTime>
  <ScaleCrop>false</ScaleCrop>
  <LinksUpToDate>false</LinksUpToDate>
  <CharactersWithSpaces>751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2023-05-26T07:55:00Z</dcterms:created>
  <dc:creator>幸福像花儿一样1419000325</dc:creator>
  <cp:lastModifiedBy>丁友情</cp:lastModifiedBy>
  <cp:lastPrinted>2026-01-16T03:08:00Z</cp:lastPrinted>
  <dcterms:modified xsi:type="dcterms:W3CDTF">2026-03-06T16:28:16Z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0BCBFC1B43E84C9E9E0239CC94F11335_13</vt:lpwstr>
  </property>
  <property fmtid="{D5CDD505-2E9C-101B-9397-08002B2CF9AE}" pid="4" name="KSOTemplateDocerSaveRecord">
    <vt:lpwstr>eyJoZGlkIjoiY2YxZDRhMjgzNTE4OGRhOGU0ZWY3YTQ0ZDcwNmM0NjQiLCJ1c2VySWQiOiIxNDQ5MzE4MzI1In0=</vt:lpwstr>
  </property>
</Properties>
</file>