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C2D71" w14:textId="77777777" w:rsidR="00012E86" w:rsidRDefault="00000000">
      <w:pPr>
        <w:pStyle w:val="a9"/>
        <w:spacing w:before="0" w:beforeAutospacing="0" w:after="0" w:afterAutospacing="0" w:line="596"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sz w:val="44"/>
          <w:szCs w:val="44"/>
        </w:rPr>
        <w:t>城口县修齐中心卫生院</w:t>
      </w:r>
    </w:p>
    <w:p w14:paraId="4B37EEDD" w14:textId="77777777" w:rsidR="00012E86" w:rsidRDefault="00000000">
      <w:pPr>
        <w:pStyle w:val="a9"/>
        <w:shd w:val="clear" w:color="auto" w:fill="FFFFFF"/>
        <w:spacing w:before="0" w:beforeAutospacing="0" w:after="0" w:afterAutospacing="0" w:line="596" w:lineRule="exact"/>
        <w:jc w:val="center"/>
        <w:rPr>
          <w:rFonts w:ascii="方正小标宋_GBK" w:eastAsia="方正小标宋_GBK" w:hAnsi="方正小标宋_GBK" w:cs="方正小标宋_GBK"/>
          <w:sz w:val="44"/>
          <w:szCs w:val="44"/>
          <w:shd w:val="clear" w:color="auto" w:fill="FFFFFF"/>
        </w:rPr>
      </w:pPr>
      <w:r>
        <w:rPr>
          <w:rFonts w:ascii="Times New Roman" w:eastAsia="方正小标宋_GBK" w:hAnsi="Times New Roman" w:hint="default"/>
          <w:sz w:val="44"/>
          <w:szCs w:val="44"/>
          <w:shd w:val="clear" w:color="auto" w:fill="FFFFFF"/>
        </w:rPr>
        <w:t>2024</w:t>
      </w:r>
      <w:r>
        <w:rPr>
          <w:rFonts w:ascii="方正小标宋_GBK" w:eastAsia="方正小标宋_GBK" w:hAnsi="方正小标宋_GBK" w:cs="方正小标宋_GBK"/>
          <w:sz w:val="44"/>
          <w:szCs w:val="44"/>
          <w:shd w:val="clear" w:color="auto" w:fill="FFFFFF"/>
        </w:rPr>
        <w:t>年度决算公开说明</w:t>
      </w:r>
    </w:p>
    <w:p w14:paraId="3BD37193" w14:textId="77777777" w:rsidR="00012E86" w:rsidRDefault="00000000">
      <w:pPr>
        <w:pStyle w:val="a9"/>
        <w:shd w:val="clear" w:color="auto" w:fill="FFFFFF"/>
        <w:spacing w:before="0" w:beforeAutospacing="0" w:after="0" w:afterAutospacing="0" w:line="596" w:lineRule="exact"/>
        <w:ind w:firstLineChars="200" w:firstLine="643"/>
        <w:rPr>
          <w:rStyle w:val="ab"/>
          <w:rFonts w:ascii="黑体" w:eastAsia="黑体" w:hAnsi="黑体" w:cs="黑体"/>
          <w:sz w:val="32"/>
          <w:szCs w:val="32"/>
          <w:shd w:val="clear" w:color="auto" w:fill="FFFFFF"/>
        </w:rPr>
      </w:pPr>
      <w:r>
        <w:rPr>
          <w:rStyle w:val="ab"/>
          <w:rFonts w:ascii="黑体" w:eastAsia="黑体" w:hAnsi="黑体" w:cs="黑体"/>
          <w:sz w:val="32"/>
          <w:szCs w:val="32"/>
          <w:shd w:val="clear" w:color="auto" w:fill="FFFFFF"/>
        </w:rPr>
        <w:t>一、单位基本情况</w:t>
      </w:r>
    </w:p>
    <w:p w14:paraId="39B8D8D0" w14:textId="77777777" w:rsidR="00012E86" w:rsidRDefault="00000000">
      <w:pPr>
        <w:pStyle w:val="a9"/>
        <w:shd w:val="clear" w:color="auto" w:fill="FFFFFF"/>
        <w:spacing w:before="0" w:beforeAutospacing="0" w:after="0" w:afterAutospacing="0" w:line="596" w:lineRule="exact"/>
        <w:ind w:firstLineChars="200" w:firstLine="643"/>
        <w:rPr>
          <w:rFonts w:ascii="方正仿宋_GBK" w:eastAsia="方正仿宋_GBK" w:hAnsi="方正仿宋_GBK" w:cs="方正仿宋_GBK"/>
          <w:sz w:val="32"/>
          <w:szCs w:val="32"/>
        </w:rPr>
      </w:pPr>
      <w:r>
        <w:rPr>
          <w:rStyle w:val="ab"/>
          <w:rFonts w:ascii="楷体" w:eastAsia="楷体" w:hAnsi="楷体" w:cs="楷体"/>
          <w:sz w:val="32"/>
          <w:szCs w:val="32"/>
          <w:shd w:val="clear" w:color="auto" w:fill="FFFFFF"/>
        </w:rPr>
        <w:t>（一）职能职责</w:t>
      </w:r>
    </w:p>
    <w:p w14:paraId="03627730" w14:textId="77777777" w:rsidR="00012E86" w:rsidRDefault="00000000">
      <w:pPr>
        <w:spacing w:line="579"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sz w:val="32"/>
          <w:szCs w:val="32"/>
          <w:shd w:val="clear" w:color="auto" w:fill="FFFFFF"/>
        </w:rPr>
        <w:t>我院是县设立的卫生行政医疗预防工作的综合性机构，其任务是负责所在地区域内基本医疗和基本公共卫生工作，组织领导群众卫生运动，培养卫生技术人员。担负着医疗防疫、公共卫生的重要任务，是直接解决农村看病难、看病贵的重要一关。</w:t>
      </w:r>
    </w:p>
    <w:p w14:paraId="738314D2" w14:textId="77777777" w:rsidR="00012E86" w:rsidRDefault="00000000">
      <w:pPr>
        <w:pStyle w:val="a9"/>
        <w:shd w:val="clear" w:color="auto" w:fill="FFFFFF"/>
        <w:spacing w:before="0" w:beforeAutospacing="0" w:after="0" w:afterAutospacing="0" w:line="596" w:lineRule="exact"/>
        <w:ind w:firstLineChars="200" w:firstLine="643"/>
        <w:rPr>
          <w:rFonts w:ascii="楷体" w:eastAsia="楷体" w:hAnsi="楷体" w:cs="楷体"/>
          <w:sz w:val="32"/>
          <w:szCs w:val="32"/>
        </w:rPr>
      </w:pPr>
      <w:r>
        <w:rPr>
          <w:rStyle w:val="ab"/>
          <w:rFonts w:ascii="楷体" w:eastAsia="楷体" w:hAnsi="楷体" w:cs="楷体"/>
          <w:sz w:val="32"/>
          <w:szCs w:val="32"/>
          <w:shd w:val="clear" w:color="auto" w:fill="FFFFFF"/>
        </w:rPr>
        <w:t>（二）机构设置</w:t>
      </w:r>
    </w:p>
    <w:p w14:paraId="06C2B8D3" w14:textId="77777777" w:rsidR="00012E86" w:rsidRDefault="00000000">
      <w:pPr>
        <w:spacing w:line="579" w:lineRule="exact"/>
        <w:ind w:firstLineChars="200" w:firstLine="640"/>
        <w:rPr>
          <w:rFonts w:ascii="方正仿宋_GBK" w:eastAsia="方正仿宋_GBK" w:hAnsi="方正仿宋_GBK" w:cs="方正仿宋_GBK"/>
          <w:color w:val="FF0000"/>
          <w:sz w:val="32"/>
          <w:szCs w:val="32"/>
          <w:shd w:val="clear" w:color="auto" w:fill="FFFFFF"/>
        </w:rPr>
      </w:pPr>
      <w:r>
        <w:rPr>
          <w:rFonts w:ascii="Times New Roman" w:eastAsia="方正仿宋_GBK" w:hAnsi="Times New Roman" w:cs="方正仿宋_GBK"/>
          <w:color w:val="000000"/>
          <w:sz w:val="32"/>
          <w:szCs w:val="32"/>
        </w:rPr>
        <w:t>我院有职工</w:t>
      </w:r>
      <w:r>
        <w:rPr>
          <w:rFonts w:ascii="Times New Roman" w:eastAsia="方正仿宋_GBK" w:hAnsi="Times New Roman" w:cs="方正仿宋_GBK"/>
          <w:color w:val="000000"/>
          <w:sz w:val="32"/>
          <w:szCs w:val="32"/>
        </w:rPr>
        <w:t>48</w:t>
      </w:r>
      <w:r>
        <w:rPr>
          <w:rFonts w:ascii="Times New Roman" w:eastAsia="方正仿宋_GBK" w:hAnsi="Times New Roman" w:cs="方正仿宋_GBK"/>
          <w:color w:val="000000"/>
          <w:sz w:val="32"/>
          <w:szCs w:val="32"/>
        </w:rPr>
        <w:t>人，其中在职职工</w:t>
      </w:r>
      <w:r>
        <w:rPr>
          <w:rFonts w:ascii="Times New Roman" w:eastAsia="方正仿宋_GBK" w:hAnsi="Times New Roman" w:cs="方正仿宋_GBK"/>
          <w:color w:val="000000"/>
          <w:sz w:val="32"/>
          <w:szCs w:val="32"/>
        </w:rPr>
        <w:t>41</w:t>
      </w:r>
      <w:r>
        <w:rPr>
          <w:rFonts w:ascii="Times New Roman" w:eastAsia="方正仿宋_GBK" w:hAnsi="Times New Roman" w:cs="方正仿宋_GBK"/>
          <w:color w:val="000000"/>
          <w:sz w:val="32"/>
          <w:szCs w:val="32"/>
        </w:rPr>
        <w:t>人，在编职工</w:t>
      </w:r>
      <w:r>
        <w:rPr>
          <w:rFonts w:ascii="Times New Roman" w:eastAsia="方正仿宋_GBK" w:hAnsi="Times New Roman" w:cs="方正仿宋_GBK"/>
          <w:color w:val="000000"/>
          <w:sz w:val="32"/>
          <w:szCs w:val="32"/>
        </w:rPr>
        <w:t>32</w:t>
      </w:r>
      <w:r>
        <w:rPr>
          <w:rFonts w:ascii="Times New Roman" w:eastAsia="方正仿宋_GBK" w:hAnsi="Times New Roman" w:cs="方正仿宋_GBK"/>
          <w:color w:val="000000"/>
          <w:sz w:val="32"/>
          <w:szCs w:val="32"/>
        </w:rPr>
        <w:t>人（借调人员</w:t>
      </w:r>
      <w:r>
        <w:rPr>
          <w:rFonts w:ascii="Times New Roman" w:eastAsia="方正仿宋_GBK" w:hAnsi="Times New Roman" w:cs="方正仿宋_GBK"/>
          <w:color w:val="000000"/>
          <w:sz w:val="32"/>
          <w:szCs w:val="32"/>
        </w:rPr>
        <w:t>7</w:t>
      </w:r>
      <w:r>
        <w:rPr>
          <w:rFonts w:ascii="Times New Roman" w:eastAsia="方正仿宋_GBK" w:hAnsi="Times New Roman" w:cs="方正仿宋_GBK"/>
          <w:color w:val="000000"/>
          <w:sz w:val="32"/>
          <w:szCs w:val="32"/>
        </w:rPr>
        <w:t>人），实有在编在岗</w:t>
      </w:r>
      <w:r>
        <w:rPr>
          <w:rFonts w:ascii="Times New Roman" w:eastAsia="方正仿宋_GBK" w:hAnsi="Times New Roman" w:cs="方正仿宋_GBK"/>
          <w:color w:val="000000"/>
          <w:sz w:val="32"/>
          <w:szCs w:val="32"/>
        </w:rPr>
        <w:t>25</w:t>
      </w:r>
      <w:r>
        <w:rPr>
          <w:rFonts w:ascii="Times New Roman" w:eastAsia="方正仿宋_GBK" w:hAnsi="Times New Roman" w:cs="方正仿宋_GBK"/>
          <w:color w:val="000000"/>
          <w:sz w:val="32"/>
          <w:szCs w:val="32"/>
        </w:rPr>
        <w:t>人，临聘</w:t>
      </w:r>
      <w:r>
        <w:rPr>
          <w:rFonts w:ascii="Times New Roman" w:eastAsia="方正仿宋_GBK" w:hAnsi="Times New Roman" w:cs="方正仿宋_GBK"/>
          <w:color w:val="000000"/>
          <w:sz w:val="32"/>
          <w:szCs w:val="32"/>
        </w:rPr>
        <w:t>16</w:t>
      </w:r>
      <w:r>
        <w:rPr>
          <w:rFonts w:ascii="Times New Roman" w:eastAsia="方正仿宋_GBK" w:hAnsi="Times New Roman" w:cs="方正仿宋_GBK"/>
          <w:color w:val="000000"/>
          <w:sz w:val="32"/>
          <w:szCs w:val="32"/>
        </w:rPr>
        <w:t>人</w:t>
      </w:r>
      <w:r>
        <w:rPr>
          <w:rFonts w:ascii="Times New Roman" w:eastAsia="方正仿宋_GBK" w:hAnsi="Times New Roman" w:cs="方正仿宋_GBK"/>
          <w:color w:val="000000"/>
          <w:sz w:val="32"/>
          <w:szCs w:val="32"/>
        </w:rPr>
        <w:t>,</w:t>
      </w:r>
      <w:r>
        <w:rPr>
          <w:rFonts w:ascii="Times New Roman" w:eastAsia="方正仿宋_GBK" w:hAnsi="Times New Roman" w:cs="方正仿宋_GBK"/>
          <w:color w:val="000000"/>
          <w:sz w:val="32"/>
          <w:szCs w:val="32"/>
        </w:rPr>
        <w:t>实有专业技术人员</w:t>
      </w:r>
      <w:r>
        <w:rPr>
          <w:rFonts w:ascii="Times New Roman" w:eastAsia="方正仿宋_GBK" w:hAnsi="Times New Roman" w:cs="方正仿宋_GBK"/>
          <w:color w:val="000000"/>
          <w:sz w:val="32"/>
          <w:szCs w:val="32"/>
        </w:rPr>
        <w:t>35</w:t>
      </w:r>
      <w:r>
        <w:rPr>
          <w:rFonts w:ascii="Times New Roman" w:eastAsia="方正仿宋_GBK" w:hAnsi="Times New Roman" w:cs="方正仿宋_GBK"/>
          <w:color w:val="000000"/>
          <w:sz w:val="32"/>
          <w:szCs w:val="32"/>
        </w:rPr>
        <w:t>人，其中副高职称</w:t>
      </w:r>
      <w:r>
        <w:rPr>
          <w:rFonts w:ascii="Times New Roman" w:eastAsia="方正仿宋_GBK" w:hAnsi="Times New Roman" w:cs="方正仿宋_GBK"/>
          <w:color w:val="000000"/>
          <w:sz w:val="32"/>
          <w:szCs w:val="32"/>
        </w:rPr>
        <w:t>1</w:t>
      </w:r>
      <w:r>
        <w:rPr>
          <w:rFonts w:ascii="Times New Roman" w:eastAsia="方正仿宋_GBK" w:hAnsi="Times New Roman" w:cs="方正仿宋_GBK"/>
          <w:color w:val="000000"/>
          <w:sz w:val="32"/>
          <w:szCs w:val="32"/>
        </w:rPr>
        <w:t>人，中级职称</w:t>
      </w:r>
      <w:r>
        <w:rPr>
          <w:rFonts w:ascii="Times New Roman" w:eastAsia="方正仿宋_GBK" w:hAnsi="Times New Roman" w:cs="方正仿宋_GBK"/>
          <w:color w:val="000000"/>
          <w:sz w:val="32"/>
          <w:szCs w:val="32"/>
        </w:rPr>
        <w:t>6</w:t>
      </w:r>
      <w:r>
        <w:rPr>
          <w:rFonts w:ascii="Times New Roman" w:eastAsia="方正仿宋_GBK" w:hAnsi="Times New Roman" w:cs="方正仿宋_GBK"/>
          <w:color w:val="000000"/>
          <w:sz w:val="32"/>
          <w:szCs w:val="32"/>
        </w:rPr>
        <w:t>人，初级职称</w:t>
      </w:r>
      <w:r>
        <w:rPr>
          <w:rFonts w:ascii="Times New Roman" w:eastAsia="方正仿宋_GBK" w:hAnsi="Times New Roman" w:cs="方正仿宋_GBK"/>
          <w:color w:val="000000"/>
          <w:sz w:val="32"/>
          <w:szCs w:val="32"/>
        </w:rPr>
        <w:t>24</w:t>
      </w:r>
      <w:r>
        <w:rPr>
          <w:rFonts w:ascii="Times New Roman" w:eastAsia="方正仿宋_GBK" w:hAnsi="Times New Roman" w:cs="方正仿宋_GBK"/>
          <w:color w:val="000000"/>
          <w:sz w:val="32"/>
          <w:szCs w:val="32"/>
        </w:rPr>
        <w:t>人。我院科室设置比较齐全，设有综合住院部、门诊部、口腔科、中医理疗科、放射科、检验科、超声心电图室、尘肺康复站、公共卫生科等多个业务科室。拥</w:t>
      </w:r>
      <w:r>
        <w:rPr>
          <w:rFonts w:ascii="Times New Roman" w:eastAsia="方正仿宋_GBK" w:hAnsi="Times New Roman" w:cs="方正仿宋_GBK"/>
          <w:sz w:val="32"/>
          <w:szCs w:val="32"/>
        </w:rPr>
        <w:t>有</w:t>
      </w:r>
      <w:r>
        <w:rPr>
          <w:rFonts w:ascii="Times New Roman" w:eastAsia="方正仿宋_GBK" w:hAnsi="Times New Roman" w:cs="方正仿宋_GBK"/>
          <w:sz w:val="32"/>
          <w:szCs w:val="32"/>
        </w:rPr>
        <w:t>DR</w:t>
      </w:r>
      <w:r>
        <w:rPr>
          <w:rFonts w:ascii="Times New Roman" w:eastAsia="方正仿宋_GBK" w:hAnsi="Times New Roman" w:cs="方正仿宋_GBK"/>
          <w:sz w:val="32"/>
          <w:szCs w:val="32"/>
        </w:rPr>
        <w:t>、电子胃肠镜、彩超、牙科综合治疗台、全自动生化分析仪、心电图机、血球分析仪、尿液分析仪、血流变仪、电解质分析仪、心电监护仪等常规设备。</w:t>
      </w:r>
      <w:r>
        <w:rPr>
          <w:rFonts w:ascii="Times New Roman" w:eastAsia="方正仿宋_GBK" w:hAnsi="Times New Roman" w:cs="方正仿宋_GBK"/>
          <w:color w:val="000000"/>
          <w:sz w:val="32"/>
          <w:szCs w:val="32"/>
        </w:rPr>
        <w:t>能够开展</w:t>
      </w:r>
      <w:r>
        <w:rPr>
          <w:rFonts w:ascii="Times New Roman" w:eastAsia="方正仿宋_GBK" w:hAnsi="Times New Roman" w:cs="方正仿宋_GBK"/>
          <w:sz w:val="32"/>
          <w:szCs w:val="32"/>
        </w:rPr>
        <w:t>一级常规手术及</w:t>
      </w:r>
      <w:r>
        <w:rPr>
          <w:rFonts w:ascii="Times New Roman" w:eastAsia="方正仿宋_GBK" w:hAnsi="Times New Roman" w:cs="方正仿宋_GBK"/>
          <w:color w:val="000000"/>
          <w:sz w:val="32"/>
          <w:szCs w:val="32"/>
        </w:rPr>
        <w:t>基层</w:t>
      </w:r>
      <w:r>
        <w:rPr>
          <w:rFonts w:ascii="Times New Roman" w:eastAsia="方正仿宋_GBK" w:hAnsi="Times New Roman" w:cs="方正仿宋_GBK"/>
          <w:sz w:val="32"/>
          <w:szCs w:val="32"/>
        </w:rPr>
        <w:t>常见病、多发病的诊断和治疗。承担辖区公共卫生服务及片区乡镇急危重症患者的“</w:t>
      </w:r>
      <w:r>
        <w:rPr>
          <w:rFonts w:ascii="Times New Roman" w:eastAsia="方正仿宋_GBK" w:hAnsi="Times New Roman" w:cs="方正仿宋_GBK"/>
          <w:sz w:val="32"/>
          <w:szCs w:val="32"/>
        </w:rPr>
        <w:t>120</w:t>
      </w:r>
      <w:r>
        <w:rPr>
          <w:rFonts w:ascii="Times New Roman" w:eastAsia="方正仿宋_GBK" w:hAnsi="Times New Roman" w:cs="方正仿宋_GBK"/>
          <w:sz w:val="32"/>
          <w:szCs w:val="32"/>
        </w:rPr>
        <w:t>”院前急救及转诊工作</w:t>
      </w:r>
      <w:r>
        <w:rPr>
          <w:rFonts w:ascii="Times New Roman" w:eastAsia="方正仿宋_GBK" w:hAnsi="Times New Roman" w:cs="方正仿宋_GBK"/>
          <w:color w:val="000000"/>
          <w:sz w:val="32"/>
          <w:szCs w:val="32"/>
        </w:rPr>
        <w:t>。</w:t>
      </w:r>
      <w:r>
        <w:rPr>
          <w:rFonts w:ascii="Times New Roman" w:eastAsia="方正仿宋_GBK" w:hAnsi="Times New Roman" w:cs="方正仿宋_GBK"/>
          <w:sz w:val="32"/>
          <w:szCs w:val="32"/>
        </w:rPr>
        <w:t>2021</w:t>
      </w:r>
      <w:r>
        <w:rPr>
          <w:rFonts w:ascii="Times New Roman" w:eastAsia="方正仿宋_GBK" w:hAnsi="Times New Roman" w:cs="方正仿宋_GBK"/>
          <w:sz w:val="32"/>
          <w:szCs w:val="32"/>
        </w:rPr>
        <w:t>年在编在岗实有人数</w:t>
      </w:r>
      <w:r>
        <w:rPr>
          <w:rFonts w:ascii="Times New Roman" w:eastAsia="方正仿宋_GBK" w:hAnsi="Times New Roman" w:cs="方正仿宋_GBK"/>
          <w:sz w:val="32"/>
          <w:szCs w:val="32"/>
        </w:rPr>
        <w:t>34</w:t>
      </w:r>
      <w:r>
        <w:rPr>
          <w:rFonts w:ascii="Times New Roman" w:eastAsia="方正仿宋_GBK" w:hAnsi="Times New Roman" w:cs="方正仿宋_GBK"/>
          <w:sz w:val="32"/>
          <w:szCs w:val="32"/>
        </w:rPr>
        <w:t>人，退休人员</w:t>
      </w:r>
      <w:r>
        <w:rPr>
          <w:rFonts w:ascii="Times New Roman" w:eastAsia="方正仿宋_GBK" w:hAnsi="Times New Roman" w:cs="方正仿宋_GBK"/>
          <w:sz w:val="32"/>
          <w:szCs w:val="32"/>
        </w:rPr>
        <w:t>17</w:t>
      </w:r>
      <w:r>
        <w:rPr>
          <w:rFonts w:ascii="Times New Roman" w:eastAsia="方正仿宋_GBK" w:hAnsi="Times New Roman" w:cs="方正仿宋_GBK"/>
          <w:sz w:val="32"/>
          <w:szCs w:val="32"/>
        </w:rPr>
        <w:t>人，编外人员</w:t>
      </w:r>
      <w:r>
        <w:rPr>
          <w:rFonts w:ascii="Times New Roman" w:eastAsia="方正仿宋_GBK" w:hAnsi="Times New Roman" w:cs="方正仿宋_GBK"/>
          <w:sz w:val="32"/>
          <w:szCs w:val="32"/>
        </w:rPr>
        <w:t>12</w:t>
      </w:r>
      <w:r>
        <w:rPr>
          <w:rFonts w:ascii="Times New Roman" w:eastAsia="方正仿宋_GBK" w:hAnsi="Times New Roman" w:cs="方正仿宋_GBK"/>
          <w:sz w:val="32"/>
          <w:szCs w:val="32"/>
        </w:rPr>
        <w:t>人。</w:t>
      </w:r>
      <w:r>
        <w:rPr>
          <w:rFonts w:ascii="Times New Roman" w:eastAsia="方正仿宋_GBK" w:hAnsi="Times New Roman" w:cs="方正仿宋_GBK"/>
          <w:sz w:val="32"/>
          <w:szCs w:val="32"/>
        </w:rPr>
        <w:t>2022</w:t>
      </w:r>
      <w:r>
        <w:rPr>
          <w:rFonts w:ascii="Times New Roman" w:eastAsia="方正仿宋_GBK" w:hAnsi="Times New Roman" w:cs="方正仿宋_GBK"/>
          <w:sz w:val="32"/>
          <w:szCs w:val="32"/>
        </w:rPr>
        <w:t>年在编在岗实有人数</w:t>
      </w:r>
      <w:r>
        <w:rPr>
          <w:rFonts w:ascii="Times New Roman" w:eastAsia="方正仿宋_GBK" w:hAnsi="Times New Roman" w:cs="方正仿宋_GBK"/>
          <w:sz w:val="32"/>
          <w:szCs w:val="32"/>
        </w:rPr>
        <w:t>34</w:t>
      </w:r>
      <w:r>
        <w:rPr>
          <w:rFonts w:ascii="Times New Roman" w:eastAsia="方正仿宋_GBK" w:hAnsi="Times New Roman" w:cs="方正仿宋_GBK"/>
          <w:sz w:val="32"/>
          <w:szCs w:val="32"/>
        </w:rPr>
        <w:t>人，退休人员</w:t>
      </w:r>
      <w:r>
        <w:rPr>
          <w:rFonts w:ascii="Times New Roman" w:eastAsia="方正仿宋_GBK" w:hAnsi="Times New Roman" w:cs="方正仿宋_GBK"/>
          <w:sz w:val="32"/>
          <w:szCs w:val="32"/>
        </w:rPr>
        <w:t>17</w:t>
      </w:r>
      <w:r>
        <w:rPr>
          <w:rFonts w:ascii="Times New Roman" w:eastAsia="方正仿宋_GBK" w:hAnsi="Times New Roman" w:cs="方正仿宋_GBK"/>
          <w:sz w:val="32"/>
          <w:szCs w:val="32"/>
        </w:rPr>
        <w:t>人，编外</w:t>
      </w:r>
      <w:r>
        <w:rPr>
          <w:rFonts w:ascii="Times New Roman" w:eastAsia="方正仿宋_GBK" w:hAnsi="Times New Roman" w:cs="方正仿宋_GBK"/>
          <w:sz w:val="32"/>
          <w:szCs w:val="32"/>
        </w:rPr>
        <w:lastRenderedPageBreak/>
        <w:t>人员</w:t>
      </w:r>
      <w:r>
        <w:rPr>
          <w:rFonts w:ascii="Times New Roman" w:eastAsia="方正仿宋_GBK" w:hAnsi="Times New Roman" w:cs="方正仿宋_GBK"/>
          <w:sz w:val="32"/>
          <w:szCs w:val="32"/>
        </w:rPr>
        <w:t>12</w:t>
      </w:r>
      <w:r>
        <w:rPr>
          <w:rFonts w:ascii="Times New Roman" w:eastAsia="方正仿宋_GBK" w:hAnsi="Times New Roman" w:cs="方正仿宋_GBK"/>
          <w:sz w:val="32"/>
          <w:szCs w:val="32"/>
        </w:rPr>
        <w:t>人；</w:t>
      </w:r>
      <w:r>
        <w:rPr>
          <w:rFonts w:ascii="Times New Roman" w:eastAsia="方正仿宋_GBK" w:hAnsi="Times New Roman" w:cs="方正仿宋_GBK"/>
          <w:sz w:val="32"/>
          <w:szCs w:val="32"/>
        </w:rPr>
        <w:t>2023</w:t>
      </w:r>
      <w:r>
        <w:rPr>
          <w:rFonts w:ascii="Times New Roman" w:eastAsia="方正仿宋_GBK" w:hAnsi="Times New Roman" w:cs="方正仿宋_GBK"/>
          <w:sz w:val="32"/>
          <w:szCs w:val="32"/>
        </w:rPr>
        <w:t>年在编在岗实有人数</w:t>
      </w:r>
      <w:r>
        <w:rPr>
          <w:rFonts w:ascii="Times New Roman" w:eastAsia="方正仿宋_GBK" w:hAnsi="Times New Roman" w:cs="方正仿宋_GBK"/>
          <w:sz w:val="32"/>
          <w:szCs w:val="32"/>
        </w:rPr>
        <w:t>3</w:t>
      </w:r>
      <w:r>
        <w:rPr>
          <w:rFonts w:cs="方正仿宋_GBK"/>
          <w:sz w:val="32"/>
          <w:szCs w:val="32"/>
        </w:rPr>
        <w:t>4</w:t>
      </w:r>
      <w:r>
        <w:rPr>
          <w:rFonts w:ascii="Times New Roman" w:eastAsia="方正仿宋_GBK" w:hAnsi="Times New Roman" w:cs="方正仿宋_GBK"/>
          <w:sz w:val="32"/>
          <w:szCs w:val="32"/>
        </w:rPr>
        <w:t>人，退休人员</w:t>
      </w:r>
      <w:r>
        <w:rPr>
          <w:rFonts w:ascii="Times New Roman" w:eastAsia="方正仿宋_GBK" w:hAnsi="Times New Roman" w:cs="方正仿宋_GBK"/>
          <w:sz w:val="32"/>
          <w:szCs w:val="32"/>
        </w:rPr>
        <w:t>17</w:t>
      </w:r>
      <w:r>
        <w:rPr>
          <w:rFonts w:ascii="Times New Roman" w:eastAsia="方正仿宋_GBK" w:hAnsi="Times New Roman" w:cs="方正仿宋_GBK"/>
          <w:sz w:val="32"/>
          <w:szCs w:val="32"/>
        </w:rPr>
        <w:t>人，编外人员</w:t>
      </w:r>
      <w:r>
        <w:rPr>
          <w:rFonts w:ascii="Times New Roman" w:eastAsia="方正仿宋_GBK" w:hAnsi="Times New Roman" w:cs="方正仿宋_GBK"/>
          <w:sz w:val="32"/>
          <w:szCs w:val="32"/>
        </w:rPr>
        <w:t>14</w:t>
      </w:r>
      <w:r>
        <w:rPr>
          <w:rFonts w:ascii="Times New Roman" w:eastAsia="方正仿宋_GBK" w:hAnsi="Times New Roman" w:cs="方正仿宋_GBK"/>
          <w:sz w:val="32"/>
          <w:szCs w:val="32"/>
        </w:rPr>
        <w:t>人。</w:t>
      </w:r>
    </w:p>
    <w:p w14:paraId="773925EE" w14:textId="77777777" w:rsidR="00012E86" w:rsidRDefault="00000000">
      <w:pPr>
        <w:pStyle w:val="a9"/>
        <w:shd w:val="clear" w:color="auto" w:fill="FFFFFF"/>
        <w:spacing w:before="0" w:beforeAutospacing="0" w:after="0" w:afterAutospacing="0" w:line="596" w:lineRule="exact"/>
        <w:ind w:firstLineChars="200" w:firstLine="643"/>
        <w:rPr>
          <w:rStyle w:val="ab"/>
          <w:rFonts w:ascii="黑体" w:eastAsia="黑体" w:hAnsi="黑体" w:cs="黑体"/>
          <w:sz w:val="32"/>
          <w:szCs w:val="32"/>
          <w:shd w:val="clear" w:color="auto" w:fill="FFFFFF"/>
        </w:rPr>
      </w:pPr>
      <w:r>
        <w:rPr>
          <w:rStyle w:val="ab"/>
          <w:rFonts w:ascii="黑体" w:eastAsia="黑体" w:hAnsi="黑体" w:cs="黑体"/>
          <w:sz w:val="32"/>
          <w:szCs w:val="32"/>
          <w:shd w:val="clear" w:color="auto" w:fill="FFFFFF"/>
        </w:rPr>
        <w:t>二、单位决算收支情况说明</w:t>
      </w:r>
    </w:p>
    <w:p w14:paraId="66710CE6" w14:textId="77777777" w:rsidR="00012E86" w:rsidRDefault="00000000">
      <w:pPr>
        <w:pStyle w:val="1"/>
        <w:autoSpaceDE w:val="0"/>
        <w:spacing w:line="596" w:lineRule="exact"/>
        <w:ind w:firstLine="643"/>
        <w:rPr>
          <w:rFonts w:ascii="楷体" w:eastAsia="楷体" w:hAnsi="楷体" w:cs="楷体" w:hint="eastAsia"/>
          <w:b/>
          <w:bCs/>
          <w:sz w:val="32"/>
          <w:szCs w:val="32"/>
          <w:shd w:val="clear" w:color="auto" w:fill="FFFFFF"/>
        </w:rPr>
      </w:pPr>
      <w:r>
        <w:rPr>
          <w:rFonts w:ascii="楷体" w:eastAsia="楷体" w:hAnsi="楷体" w:cs="楷体" w:hint="eastAsia"/>
          <w:b/>
          <w:bCs/>
          <w:sz w:val="32"/>
          <w:szCs w:val="32"/>
          <w:shd w:val="clear" w:color="auto" w:fill="FFFFFF"/>
        </w:rPr>
        <w:t>（一）收入支出决算总体情况说明</w:t>
      </w:r>
    </w:p>
    <w:p w14:paraId="1A08D40F" w14:textId="77777777" w:rsidR="00012E86" w:rsidRDefault="00000000">
      <w:pPr>
        <w:pStyle w:val="a9"/>
        <w:shd w:val="clear" w:color="auto" w:fill="FFFFFF"/>
        <w:spacing w:before="0" w:beforeAutospacing="0" w:after="0" w:afterAutospacing="0" w:line="596" w:lineRule="exact"/>
        <w:ind w:firstLineChars="200" w:firstLine="640"/>
        <w:jc w:val="both"/>
        <w:rPr>
          <w:rFonts w:ascii="方正仿宋_GBK" w:eastAsia="方正仿宋_GBK" w:hAnsi="方正仿宋_GBK" w:cs="方正仿宋_GBK"/>
          <w:sz w:val="32"/>
          <w:szCs w:val="32"/>
          <w:shd w:val="clear" w:color="auto" w:fill="FFFFFF"/>
        </w:rPr>
      </w:pPr>
      <w:r>
        <w:rPr>
          <w:rFonts w:ascii="Times New Roman" w:eastAsia="方正仿宋_GBK" w:hAnsi="Times New Roman" w:hint="default"/>
          <w:sz w:val="32"/>
          <w:szCs w:val="32"/>
          <w:shd w:val="clear" w:color="auto" w:fill="FFFFFF"/>
        </w:rPr>
        <w:t>2024</w:t>
      </w:r>
      <w:r>
        <w:rPr>
          <w:rFonts w:ascii="方正仿宋_GBK" w:eastAsia="方正仿宋_GBK" w:hAnsi="方正仿宋_GBK" w:cs="方正仿宋_GBK"/>
          <w:sz w:val="32"/>
          <w:szCs w:val="32"/>
          <w:shd w:val="clear" w:color="auto" w:fill="FFFFFF"/>
        </w:rPr>
        <w:t>年度收、支总计均为</w:t>
      </w:r>
      <w:r>
        <w:rPr>
          <w:rFonts w:ascii="Times New Roman" w:eastAsia="方正仿宋_GBK" w:hAnsi="Times New Roman" w:hint="default"/>
          <w:sz w:val="32"/>
          <w:szCs w:val="32"/>
          <w:shd w:val="clear" w:color="auto" w:fill="FFFFFF"/>
        </w:rPr>
        <w:t>1232.78</w:t>
      </w:r>
      <w:r>
        <w:rPr>
          <w:rFonts w:ascii="方正仿宋_GBK" w:eastAsia="方正仿宋_GBK" w:hAnsi="方正仿宋_GBK" w:cs="方正仿宋_GBK"/>
          <w:sz w:val="32"/>
          <w:szCs w:val="32"/>
          <w:shd w:val="clear" w:color="auto" w:fill="FFFFFF"/>
        </w:rPr>
        <w:t>万元。</w:t>
      </w:r>
      <w:r>
        <w:rPr>
          <w:rFonts w:ascii="Times New Roman" w:eastAsia="方正仿宋_GBK" w:hAnsi="Times New Roman" w:hint="default"/>
          <w:sz w:val="32"/>
          <w:szCs w:val="32"/>
          <w:shd w:val="clear" w:color="auto" w:fill="FFFFFF"/>
        </w:rPr>
        <w:t>收、支与</w:t>
      </w:r>
      <w:r>
        <w:rPr>
          <w:rFonts w:ascii="Times New Roman" w:eastAsia="方正仿宋_GBK" w:hAnsi="Times New Roman" w:hint="default"/>
          <w:sz w:val="32"/>
          <w:szCs w:val="32"/>
          <w:shd w:val="clear" w:color="auto" w:fill="FFFFFF"/>
        </w:rPr>
        <w:t>2023</w:t>
      </w:r>
      <w:r>
        <w:rPr>
          <w:rFonts w:ascii="Times New Roman" w:eastAsia="方正仿宋_GBK" w:hAnsi="Times New Roman" w:hint="default"/>
          <w:sz w:val="32"/>
          <w:szCs w:val="32"/>
          <w:shd w:val="clear" w:color="auto" w:fill="FFFFFF"/>
        </w:rPr>
        <w:t>年度相比，增加</w:t>
      </w:r>
      <w:r>
        <w:rPr>
          <w:rFonts w:ascii="Times New Roman" w:eastAsia="方正仿宋_GBK" w:hAnsi="Times New Roman" w:hint="default"/>
          <w:sz w:val="32"/>
          <w:szCs w:val="32"/>
          <w:shd w:val="clear" w:color="auto" w:fill="FFFFFF"/>
        </w:rPr>
        <w:t>72.12</w:t>
      </w:r>
      <w:r>
        <w:rPr>
          <w:rFonts w:ascii="Times New Roman" w:eastAsia="方正仿宋_GBK" w:hAnsi="Times New Roman" w:hint="default"/>
          <w:sz w:val="32"/>
          <w:szCs w:val="32"/>
          <w:shd w:val="clear" w:color="auto" w:fill="FFFFFF"/>
        </w:rPr>
        <w:t>万元，增长</w:t>
      </w:r>
      <w:r>
        <w:rPr>
          <w:rFonts w:ascii="Times New Roman" w:eastAsia="方正仿宋_GBK" w:hAnsi="Times New Roman" w:hint="default"/>
          <w:sz w:val="32"/>
          <w:szCs w:val="32"/>
          <w:shd w:val="clear" w:color="auto" w:fill="FFFFFF"/>
        </w:rPr>
        <w:t>6.2%</w:t>
      </w:r>
      <w:r>
        <w:rPr>
          <w:rFonts w:ascii="方正仿宋_GBK" w:eastAsia="方正仿宋_GBK" w:hAnsi="方正仿宋_GBK" w:cs="方正仿宋_GBK"/>
          <w:sz w:val="32"/>
          <w:szCs w:val="32"/>
          <w:shd w:val="clear" w:color="auto" w:fill="FFFFFF"/>
        </w:rPr>
        <w:t>，主要原因是事业收入和公共卫生项目拨款增加、九龙坡对口帮扶资金。</w:t>
      </w:r>
    </w:p>
    <w:p w14:paraId="5FBC0AA1" w14:textId="77777777" w:rsidR="00012E86" w:rsidRDefault="00000000">
      <w:pPr>
        <w:pStyle w:val="a9"/>
        <w:shd w:val="clear" w:color="auto" w:fill="FFFFFF"/>
        <w:spacing w:before="0" w:beforeAutospacing="0" w:after="0" w:afterAutospacing="0" w:line="596" w:lineRule="exact"/>
        <w:ind w:firstLineChars="200" w:firstLine="643"/>
        <w:jc w:val="both"/>
        <w:rPr>
          <w:rFonts w:ascii="方正仿宋_GBK" w:eastAsia="方正仿宋_GBK" w:hAnsi="方正仿宋_GBK" w:cs="方正仿宋_GBK"/>
          <w:sz w:val="32"/>
          <w:szCs w:val="32"/>
          <w:shd w:val="clear" w:color="auto" w:fill="FFFFFF"/>
        </w:rPr>
      </w:pPr>
      <w:r>
        <w:rPr>
          <w:rStyle w:val="ab"/>
          <w:rFonts w:ascii="Times New Roman" w:eastAsia="方正仿宋_GBK" w:hAnsi="Times New Roman"/>
          <w:sz w:val="32"/>
          <w:szCs w:val="32"/>
          <w:shd w:val="clear" w:color="auto" w:fill="FFFFFF"/>
        </w:rPr>
        <w:t>1</w:t>
      </w:r>
      <w:r>
        <w:rPr>
          <w:rStyle w:val="ab"/>
          <w:rFonts w:ascii="方正仿宋_GBK" w:eastAsia="方正仿宋_GBK" w:hAnsi="方正仿宋_GBK" w:cs="方正仿宋_GBK"/>
          <w:sz w:val="32"/>
          <w:szCs w:val="32"/>
          <w:shd w:val="clear" w:color="auto" w:fill="FFFFFF"/>
        </w:rPr>
        <w:t>.收入情况。</w:t>
      </w:r>
      <w:r>
        <w:rPr>
          <w:rFonts w:ascii="Times New Roman" w:eastAsia="方正仿宋_GBK" w:hAnsi="Times New Roman" w:hint="default"/>
          <w:sz w:val="32"/>
          <w:szCs w:val="32"/>
          <w:shd w:val="clear" w:color="auto" w:fill="FFFFFF"/>
        </w:rPr>
        <w:t>2024</w:t>
      </w:r>
      <w:r>
        <w:rPr>
          <w:rFonts w:ascii="方正仿宋_GBK" w:eastAsia="方正仿宋_GBK" w:hAnsi="方正仿宋_GBK" w:cs="方正仿宋_GBK"/>
          <w:sz w:val="32"/>
          <w:szCs w:val="32"/>
          <w:shd w:val="clear" w:color="auto" w:fill="FFFFFF"/>
        </w:rPr>
        <w:t>年度收入合计</w:t>
      </w:r>
      <w:r>
        <w:rPr>
          <w:rFonts w:ascii="Times New Roman" w:eastAsia="方正仿宋_GBK" w:hAnsi="Times New Roman" w:hint="default"/>
          <w:sz w:val="32"/>
          <w:szCs w:val="32"/>
          <w:shd w:val="clear" w:color="auto" w:fill="FFFFFF"/>
        </w:rPr>
        <w:t>1232.78</w:t>
      </w:r>
      <w:r>
        <w:rPr>
          <w:rFonts w:ascii="方正仿宋_GBK" w:eastAsia="方正仿宋_GBK" w:hAnsi="方正仿宋_GBK" w:cs="方正仿宋_GBK"/>
          <w:sz w:val="32"/>
          <w:szCs w:val="32"/>
          <w:shd w:val="clear" w:color="auto" w:fill="FFFFFF"/>
        </w:rPr>
        <w:t>万元，</w:t>
      </w:r>
      <w:r>
        <w:rPr>
          <w:rFonts w:ascii="Times New Roman" w:eastAsia="方正仿宋_GBK" w:hAnsi="Times New Roman" w:hint="default"/>
          <w:sz w:val="32"/>
          <w:szCs w:val="32"/>
          <w:shd w:val="clear" w:color="auto" w:fill="FFFFFF"/>
        </w:rPr>
        <w:t>与</w:t>
      </w:r>
      <w:r>
        <w:rPr>
          <w:rFonts w:ascii="Times New Roman" w:eastAsia="方正仿宋_GBK" w:hAnsi="Times New Roman" w:hint="default"/>
          <w:sz w:val="32"/>
          <w:szCs w:val="32"/>
          <w:shd w:val="clear" w:color="auto" w:fill="FFFFFF"/>
        </w:rPr>
        <w:t>2023</w:t>
      </w:r>
      <w:r>
        <w:rPr>
          <w:rFonts w:ascii="Times New Roman" w:eastAsia="方正仿宋_GBK" w:hAnsi="Times New Roman" w:hint="default"/>
          <w:sz w:val="32"/>
          <w:szCs w:val="32"/>
          <w:shd w:val="clear" w:color="auto" w:fill="FFFFFF"/>
        </w:rPr>
        <w:t>年度相比，增加</w:t>
      </w:r>
      <w:r>
        <w:rPr>
          <w:rFonts w:ascii="Times New Roman" w:eastAsia="方正仿宋_GBK" w:hAnsi="Times New Roman" w:hint="default"/>
          <w:sz w:val="32"/>
          <w:szCs w:val="32"/>
          <w:shd w:val="clear" w:color="auto" w:fill="FFFFFF"/>
        </w:rPr>
        <w:t>72.12</w:t>
      </w:r>
      <w:r>
        <w:rPr>
          <w:rFonts w:ascii="Times New Roman" w:eastAsia="方正仿宋_GBK" w:hAnsi="Times New Roman" w:hint="default"/>
          <w:sz w:val="32"/>
          <w:szCs w:val="32"/>
          <w:shd w:val="clear" w:color="auto" w:fill="FFFFFF"/>
        </w:rPr>
        <w:t>万元，增长</w:t>
      </w:r>
      <w:r>
        <w:rPr>
          <w:rFonts w:ascii="Times New Roman" w:eastAsia="方正仿宋_GBK" w:hAnsi="Times New Roman" w:hint="default"/>
          <w:sz w:val="32"/>
          <w:szCs w:val="32"/>
          <w:shd w:val="clear" w:color="auto" w:fill="FFFFFF"/>
        </w:rPr>
        <w:t>6.2%</w:t>
      </w:r>
      <w:r>
        <w:rPr>
          <w:rFonts w:ascii="方正仿宋_GBK" w:eastAsia="方正仿宋_GBK" w:hAnsi="方正仿宋_GBK" w:cs="方正仿宋_GBK"/>
          <w:sz w:val="32"/>
          <w:szCs w:val="32"/>
          <w:shd w:val="clear" w:color="auto" w:fill="FFFFFF"/>
        </w:rPr>
        <w:t>，主要原因是事业收入和公共卫生项目拨款增加、有九龙坡对口帮扶资金。其中：财政拨款收入</w:t>
      </w:r>
      <w:r>
        <w:rPr>
          <w:rFonts w:ascii="Times New Roman" w:eastAsia="方正仿宋_GBK" w:hAnsi="Times New Roman" w:hint="default"/>
          <w:sz w:val="32"/>
          <w:szCs w:val="32"/>
          <w:shd w:val="clear" w:color="auto" w:fill="FFFFFF"/>
        </w:rPr>
        <w:t>601.01</w:t>
      </w:r>
      <w:r>
        <w:rPr>
          <w:rFonts w:ascii="方正仿宋_GBK" w:eastAsia="方正仿宋_GBK" w:hAnsi="方正仿宋_GBK" w:cs="方正仿宋_GBK"/>
          <w:sz w:val="32"/>
          <w:szCs w:val="32"/>
          <w:shd w:val="clear" w:color="auto" w:fill="FFFFFF"/>
        </w:rPr>
        <w:t>万元，占</w:t>
      </w:r>
      <w:r>
        <w:rPr>
          <w:rFonts w:ascii="Times New Roman" w:eastAsia="方正仿宋_GBK" w:hAnsi="Times New Roman" w:hint="default"/>
          <w:sz w:val="32"/>
          <w:szCs w:val="32"/>
          <w:shd w:val="clear" w:color="auto" w:fill="FFFFFF"/>
        </w:rPr>
        <w:t>48.8%</w:t>
      </w:r>
      <w:r>
        <w:rPr>
          <w:rFonts w:ascii="方正仿宋_GBK" w:eastAsia="方正仿宋_GBK" w:hAnsi="方正仿宋_GBK" w:cs="方正仿宋_GBK"/>
          <w:sz w:val="32"/>
          <w:szCs w:val="32"/>
          <w:shd w:val="clear" w:color="auto" w:fill="FFFFFF"/>
        </w:rPr>
        <w:t>；事业收入</w:t>
      </w:r>
      <w:r>
        <w:rPr>
          <w:rFonts w:ascii="Times New Roman" w:eastAsia="方正仿宋_GBK" w:hAnsi="Times New Roman" w:hint="default"/>
          <w:sz w:val="32"/>
          <w:szCs w:val="32"/>
          <w:shd w:val="clear" w:color="auto" w:fill="FFFFFF"/>
        </w:rPr>
        <w:t>631.54</w:t>
      </w:r>
      <w:r>
        <w:rPr>
          <w:rFonts w:ascii="方正仿宋_GBK" w:eastAsia="方正仿宋_GBK" w:hAnsi="方正仿宋_GBK" w:cs="方正仿宋_GBK"/>
          <w:sz w:val="32"/>
          <w:szCs w:val="32"/>
          <w:shd w:val="clear" w:color="auto" w:fill="FFFFFF"/>
        </w:rPr>
        <w:t>万元，占</w:t>
      </w:r>
      <w:r>
        <w:rPr>
          <w:rFonts w:ascii="Times New Roman" w:eastAsia="方正仿宋_GBK" w:hAnsi="Times New Roman" w:hint="default"/>
          <w:sz w:val="32"/>
          <w:szCs w:val="32"/>
          <w:shd w:val="clear" w:color="auto" w:fill="FFFFFF"/>
        </w:rPr>
        <w:t>51.2%</w:t>
      </w:r>
      <w:r>
        <w:rPr>
          <w:rFonts w:ascii="方正仿宋_GBK" w:eastAsia="方正仿宋_GBK" w:hAnsi="方正仿宋_GBK" w:cs="方正仿宋_GBK"/>
          <w:sz w:val="32"/>
          <w:szCs w:val="32"/>
          <w:shd w:val="clear" w:color="auto" w:fill="FFFFFF"/>
        </w:rPr>
        <w:t>；经营收入</w:t>
      </w:r>
      <w:r>
        <w:rPr>
          <w:rFonts w:ascii="Times New Roman" w:eastAsia="方正仿宋_GBK" w:hAnsi="Times New Roman" w:hint="default"/>
          <w:sz w:val="32"/>
          <w:szCs w:val="32"/>
          <w:shd w:val="clear" w:color="auto" w:fill="FFFFFF"/>
        </w:rPr>
        <w:t>0.00</w:t>
      </w:r>
      <w:r>
        <w:rPr>
          <w:rFonts w:ascii="方正仿宋_GBK" w:eastAsia="方正仿宋_GBK" w:hAnsi="方正仿宋_GBK" w:cs="方正仿宋_GBK"/>
          <w:sz w:val="32"/>
          <w:szCs w:val="32"/>
          <w:shd w:val="clear" w:color="auto" w:fill="FFFFFF"/>
        </w:rPr>
        <w:t>万元，占</w:t>
      </w:r>
      <w:r>
        <w:rPr>
          <w:rFonts w:ascii="Times New Roman" w:eastAsia="方正仿宋_GBK" w:hAnsi="Times New Roman" w:hint="default"/>
          <w:sz w:val="32"/>
          <w:szCs w:val="32"/>
          <w:shd w:val="clear" w:color="auto" w:fill="FFFFFF"/>
        </w:rPr>
        <w:t>0.0%</w:t>
      </w:r>
      <w:r>
        <w:rPr>
          <w:rFonts w:ascii="方正仿宋_GBK" w:eastAsia="方正仿宋_GBK" w:hAnsi="方正仿宋_GBK" w:cs="方正仿宋_GBK"/>
          <w:sz w:val="32"/>
          <w:szCs w:val="32"/>
          <w:shd w:val="clear" w:color="auto" w:fill="FFFFFF"/>
        </w:rPr>
        <w:t>；其他收入</w:t>
      </w:r>
      <w:r>
        <w:rPr>
          <w:rFonts w:ascii="Times New Roman" w:eastAsia="方正仿宋_GBK" w:hAnsi="Times New Roman" w:hint="default"/>
          <w:sz w:val="32"/>
          <w:szCs w:val="32"/>
          <w:shd w:val="clear" w:color="auto" w:fill="FFFFFF"/>
        </w:rPr>
        <w:t>0.23</w:t>
      </w:r>
      <w:r>
        <w:rPr>
          <w:rFonts w:ascii="方正仿宋_GBK" w:eastAsia="方正仿宋_GBK" w:hAnsi="方正仿宋_GBK" w:cs="方正仿宋_GBK"/>
          <w:sz w:val="32"/>
          <w:szCs w:val="32"/>
          <w:shd w:val="clear" w:color="auto" w:fill="FFFFFF"/>
        </w:rPr>
        <w:t>万元，占</w:t>
      </w:r>
      <w:r>
        <w:rPr>
          <w:rFonts w:ascii="Times New Roman" w:eastAsia="方正仿宋_GBK" w:hAnsi="Times New Roman" w:hint="default"/>
          <w:sz w:val="32"/>
          <w:szCs w:val="32"/>
          <w:shd w:val="clear" w:color="auto" w:fill="FFFFFF"/>
        </w:rPr>
        <w:t>0.0%</w:t>
      </w:r>
      <w:r>
        <w:rPr>
          <w:rFonts w:ascii="方正仿宋_GBK" w:eastAsia="方正仿宋_GBK" w:hAnsi="方正仿宋_GBK" w:cs="方正仿宋_GBK"/>
          <w:sz w:val="32"/>
          <w:szCs w:val="32"/>
          <w:shd w:val="clear" w:color="auto" w:fill="FFFFFF"/>
        </w:rPr>
        <w:t>。此外，使用非财政拨款结余（含专用结余）</w:t>
      </w:r>
      <w:r>
        <w:rPr>
          <w:rFonts w:ascii="Times New Roman" w:eastAsia="方正仿宋_GBK" w:hAnsi="Times New Roman" w:hint="default"/>
          <w:sz w:val="32"/>
          <w:szCs w:val="32"/>
          <w:shd w:val="clear" w:color="auto" w:fill="FFFFFF"/>
        </w:rPr>
        <w:t>0.00</w:t>
      </w:r>
      <w:r>
        <w:rPr>
          <w:rFonts w:ascii="方正仿宋_GBK" w:eastAsia="方正仿宋_GBK" w:hAnsi="方正仿宋_GBK" w:cs="方正仿宋_GBK"/>
          <w:sz w:val="32"/>
          <w:szCs w:val="32"/>
          <w:shd w:val="clear" w:color="auto" w:fill="FFFFFF"/>
        </w:rPr>
        <w:t>万元，年初结转和结余</w:t>
      </w:r>
      <w:r>
        <w:rPr>
          <w:rFonts w:ascii="Times New Roman" w:eastAsia="方正仿宋_GBK" w:hAnsi="Times New Roman" w:hint="default"/>
          <w:sz w:val="32"/>
          <w:szCs w:val="32"/>
          <w:shd w:val="clear" w:color="auto" w:fill="FFFFFF"/>
        </w:rPr>
        <w:t>0.00</w:t>
      </w:r>
      <w:r>
        <w:rPr>
          <w:rFonts w:ascii="方正仿宋_GBK" w:eastAsia="方正仿宋_GBK" w:hAnsi="方正仿宋_GBK" w:cs="方正仿宋_GBK"/>
          <w:sz w:val="32"/>
          <w:szCs w:val="32"/>
          <w:shd w:val="clear" w:color="auto" w:fill="FFFFFF"/>
        </w:rPr>
        <w:t>万元。</w:t>
      </w:r>
    </w:p>
    <w:p w14:paraId="4BF0B1C2" w14:textId="77777777" w:rsidR="00012E86" w:rsidRDefault="00000000">
      <w:pPr>
        <w:pStyle w:val="a9"/>
        <w:shd w:val="clear" w:color="auto" w:fill="FFFFFF"/>
        <w:spacing w:before="0" w:beforeAutospacing="0" w:after="0" w:afterAutospacing="0" w:line="596" w:lineRule="exact"/>
        <w:ind w:firstLineChars="200" w:firstLine="643"/>
        <w:jc w:val="both"/>
        <w:rPr>
          <w:rFonts w:ascii="方正仿宋_GBK" w:eastAsia="方正仿宋_GBK" w:hAnsi="方正仿宋_GBK" w:cs="方正仿宋_GBK"/>
          <w:sz w:val="32"/>
          <w:szCs w:val="32"/>
          <w:shd w:val="clear" w:color="auto" w:fill="FFFFFF"/>
        </w:rPr>
      </w:pPr>
      <w:r>
        <w:rPr>
          <w:rStyle w:val="ab"/>
          <w:rFonts w:ascii="Times New Roman" w:eastAsia="方正仿宋_GBK" w:hAnsi="Times New Roman"/>
          <w:sz w:val="32"/>
          <w:szCs w:val="32"/>
          <w:shd w:val="clear" w:color="auto" w:fill="FFFFFF"/>
        </w:rPr>
        <w:t>2</w:t>
      </w:r>
      <w:r>
        <w:rPr>
          <w:rStyle w:val="ab"/>
          <w:rFonts w:ascii="方正仿宋_GBK" w:eastAsia="方正仿宋_GBK" w:hAnsi="方正仿宋_GBK" w:cs="方正仿宋_GBK"/>
          <w:sz w:val="32"/>
          <w:szCs w:val="32"/>
          <w:shd w:val="clear" w:color="auto" w:fill="FFFFFF"/>
        </w:rPr>
        <w:t>.支出情况。</w:t>
      </w:r>
      <w:r>
        <w:rPr>
          <w:rFonts w:ascii="Times New Roman" w:eastAsia="方正仿宋_GBK" w:hAnsi="Times New Roman" w:hint="default"/>
          <w:sz w:val="32"/>
          <w:szCs w:val="32"/>
          <w:shd w:val="clear" w:color="auto" w:fill="FFFFFF"/>
        </w:rPr>
        <w:t>2024</w:t>
      </w:r>
      <w:r>
        <w:rPr>
          <w:rFonts w:ascii="方正仿宋_GBK" w:eastAsia="方正仿宋_GBK" w:hAnsi="方正仿宋_GBK" w:cs="方正仿宋_GBK"/>
          <w:sz w:val="32"/>
          <w:szCs w:val="32"/>
          <w:shd w:val="clear" w:color="auto" w:fill="FFFFFF"/>
        </w:rPr>
        <w:t>年度支出合计</w:t>
      </w:r>
      <w:r>
        <w:rPr>
          <w:rFonts w:ascii="Times New Roman" w:eastAsia="方正仿宋_GBK" w:hAnsi="Times New Roman" w:hint="default"/>
          <w:sz w:val="32"/>
          <w:szCs w:val="32"/>
          <w:shd w:val="clear" w:color="auto" w:fill="FFFFFF"/>
        </w:rPr>
        <w:t>1232.78</w:t>
      </w:r>
      <w:r>
        <w:rPr>
          <w:rFonts w:ascii="方正仿宋_GBK" w:eastAsia="方正仿宋_GBK" w:hAnsi="方正仿宋_GBK" w:cs="方正仿宋_GBK"/>
          <w:sz w:val="32"/>
          <w:szCs w:val="32"/>
          <w:shd w:val="clear" w:color="auto" w:fill="FFFFFF"/>
        </w:rPr>
        <w:t>万元，</w:t>
      </w:r>
      <w:r>
        <w:rPr>
          <w:rFonts w:ascii="Times New Roman" w:eastAsia="方正仿宋_GBK" w:hAnsi="Times New Roman" w:hint="default"/>
          <w:sz w:val="32"/>
          <w:szCs w:val="32"/>
          <w:shd w:val="clear" w:color="auto" w:fill="FFFFFF"/>
        </w:rPr>
        <w:t>与</w:t>
      </w:r>
      <w:r>
        <w:rPr>
          <w:rFonts w:ascii="Times New Roman" w:eastAsia="方正仿宋_GBK" w:hAnsi="Times New Roman" w:hint="default"/>
          <w:sz w:val="32"/>
          <w:szCs w:val="32"/>
          <w:shd w:val="clear" w:color="auto" w:fill="FFFFFF"/>
        </w:rPr>
        <w:t>2023</w:t>
      </w:r>
      <w:r>
        <w:rPr>
          <w:rFonts w:ascii="Times New Roman" w:eastAsia="方正仿宋_GBK" w:hAnsi="Times New Roman" w:hint="default"/>
          <w:sz w:val="32"/>
          <w:szCs w:val="32"/>
          <w:shd w:val="clear" w:color="auto" w:fill="FFFFFF"/>
        </w:rPr>
        <w:t>年度相比，增加</w:t>
      </w:r>
      <w:r>
        <w:rPr>
          <w:rFonts w:ascii="Times New Roman" w:eastAsia="方正仿宋_GBK" w:hAnsi="Times New Roman" w:hint="default"/>
          <w:sz w:val="32"/>
          <w:szCs w:val="32"/>
          <w:shd w:val="clear" w:color="auto" w:fill="FFFFFF"/>
        </w:rPr>
        <w:t>72.12</w:t>
      </w:r>
      <w:r>
        <w:rPr>
          <w:rFonts w:ascii="Times New Roman" w:eastAsia="方正仿宋_GBK" w:hAnsi="Times New Roman" w:hint="default"/>
          <w:sz w:val="32"/>
          <w:szCs w:val="32"/>
          <w:shd w:val="clear" w:color="auto" w:fill="FFFFFF"/>
        </w:rPr>
        <w:t>万元，增长</w:t>
      </w:r>
      <w:r>
        <w:rPr>
          <w:rFonts w:ascii="Times New Roman" w:eastAsia="方正仿宋_GBK" w:hAnsi="Times New Roman" w:hint="default"/>
          <w:sz w:val="32"/>
          <w:szCs w:val="32"/>
          <w:shd w:val="clear" w:color="auto" w:fill="FFFFFF"/>
        </w:rPr>
        <w:t>6.2%</w:t>
      </w:r>
      <w:r>
        <w:rPr>
          <w:rFonts w:ascii="方正仿宋_GBK" w:eastAsia="方正仿宋_GBK" w:hAnsi="方正仿宋_GBK" w:cs="方正仿宋_GBK"/>
          <w:sz w:val="32"/>
          <w:szCs w:val="32"/>
          <w:shd w:val="clear" w:color="auto" w:fill="FFFFFF"/>
        </w:rPr>
        <w:t>，主要原因是</w:t>
      </w:r>
      <w:r>
        <w:rPr>
          <w:rFonts w:ascii="方正仿宋_GBK" w:eastAsia="方正仿宋_GBK" w:hAnsi="方正仿宋_GBK" w:cs="方正仿宋_GBK"/>
          <w:sz w:val="32"/>
          <w:szCs w:val="32"/>
        </w:rPr>
        <w:t>2024年我院新招聘有临聘人员、等级创建中院文化建设打造及新增购买办公设备，故基本支出增加（包含劳务派遣费用、编外人员</w:t>
      </w:r>
      <w:r>
        <w:rPr>
          <w:rFonts w:ascii="方正仿宋_GBK" w:eastAsia="方正仿宋_GBK" w:hAnsi="方正仿宋_GBK" w:cs="方正仿宋_GBK"/>
          <w:sz w:val="32"/>
          <w:szCs w:val="32"/>
          <w:shd w:val="clear" w:color="auto" w:fill="FFFFFF"/>
        </w:rPr>
        <w:t>福利、办公费用、宣传费用等）。其中：基本支出</w:t>
      </w:r>
      <w:r>
        <w:rPr>
          <w:rFonts w:ascii="Times New Roman" w:eastAsia="方正仿宋_GBK" w:hAnsi="Times New Roman" w:hint="default"/>
          <w:sz w:val="32"/>
          <w:szCs w:val="32"/>
          <w:shd w:val="clear" w:color="auto" w:fill="FFFFFF"/>
        </w:rPr>
        <w:t>1091.99</w:t>
      </w:r>
      <w:r>
        <w:rPr>
          <w:rFonts w:ascii="方正仿宋_GBK" w:eastAsia="方正仿宋_GBK" w:hAnsi="方正仿宋_GBK" w:cs="方正仿宋_GBK"/>
          <w:sz w:val="32"/>
          <w:szCs w:val="32"/>
          <w:shd w:val="clear" w:color="auto" w:fill="FFFFFF"/>
        </w:rPr>
        <w:t>万元，占</w:t>
      </w:r>
      <w:r>
        <w:rPr>
          <w:rFonts w:ascii="Times New Roman" w:eastAsia="方正仿宋_GBK" w:hAnsi="Times New Roman" w:hint="default"/>
          <w:sz w:val="32"/>
          <w:szCs w:val="32"/>
          <w:shd w:val="clear" w:color="auto" w:fill="FFFFFF"/>
        </w:rPr>
        <w:t>88.6%</w:t>
      </w:r>
      <w:r>
        <w:rPr>
          <w:rFonts w:ascii="方正仿宋_GBK" w:eastAsia="方正仿宋_GBK" w:hAnsi="方正仿宋_GBK" w:cs="方正仿宋_GBK"/>
          <w:sz w:val="32"/>
          <w:szCs w:val="32"/>
          <w:shd w:val="clear" w:color="auto" w:fill="FFFFFF"/>
        </w:rPr>
        <w:t>；项目支出</w:t>
      </w:r>
      <w:r>
        <w:rPr>
          <w:rFonts w:ascii="Times New Roman" w:eastAsia="方正仿宋_GBK" w:hAnsi="Times New Roman" w:hint="default"/>
          <w:sz w:val="32"/>
          <w:szCs w:val="32"/>
          <w:shd w:val="clear" w:color="auto" w:fill="FFFFFF"/>
        </w:rPr>
        <w:t>140.79</w:t>
      </w:r>
      <w:r>
        <w:rPr>
          <w:rFonts w:ascii="方正仿宋_GBK" w:eastAsia="方正仿宋_GBK" w:hAnsi="方正仿宋_GBK" w:cs="方正仿宋_GBK"/>
          <w:sz w:val="32"/>
          <w:szCs w:val="32"/>
          <w:shd w:val="clear" w:color="auto" w:fill="FFFFFF"/>
        </w:rPr>
        <w:t>万元，占</w:t>
      </w:r>
      <w:r>
        <w:rPr>
          <w:rFonts w:ascii="Times New Roman" w:eastAsia="方正仿宋_GBK" w:hAnsi="Times New Roman" w:hint="default"/>
          <w:sz w:val="32"/>
          <w:szCs w:val="32"/>
          <w:shd w:val="clear" w:color="auto" w:fill="FFFFFF"/>
        </w:rPr>
        <w:t>11.4%</w:t>
      </w:r>
      <w:r>
        <w:rPr>
          <w:rFonts w:ascii="方正仿宋_GBK" w:eastAsia="方正仿宋_GBK" w:hAnsi="方正仿宋_GBK" w:cs="方正仿宋_GBK"/>
          <w:sz w:val="32"/>
          <w:szCs w:val="32"/>
          <w:shd w:val="clear" w:color="auto" w:fill="FFFFFF"/>
        </w:rPr>
        <w:t>；经营支出</w:t>
      </w:r>
      <w:r>
        <w:rPr>
          <w:rFonts w:ascii="Times New Roman" w:eastAsia="方正仿宋_GBK" w:hAnsi="Times New Roman" w:hint="default"/>
          <w:sz w:val="32"/>
          <w:szCs w:val="32"/>
        </w:rPr>
        <w:t>0.00</w:t>
      </w:r>
      <w:r>
        <w:rPr>
          <w:rFonts w:ascii="方正仿宋_GBK" w:eastAsia="方正仿宋_GBK" w:hAnsi="方正仿宋_GBK" w:cs="方正仿宋_GBK"/>
          <w:sz w:val="32"/>
          <w:szCs w:val="32"/>
          <w:shd w:val="clear" w:color="auto" w:fill="FFFFFF"/>
        </w:rPr>
        <w:t>万元，占</w:t>
      </w:r>
      <w:r>
        <w:rPr>
          <w:rFonts w:ascii="Times New Roman" w:eastAsia="方正仿宋_GBK" w:hAnsi="Times New Roman" w:hint="default"/>
          <w:sz w:val="32"/>
          <w:szCs w:val="32"/>
          <w:shd w:val="clear" w:color="auto" w:fill="FFFFFF"/>
        </w:rPr>
        <w:t>0.0%</w:t>
      </w:r>
      <w:r>
        <w:rPr>
          <w:rFonts w:ascii="方正仿宋_GBK" w:eastAsia="方正仿宋_GBK" w:hAnsi="方正仿宋_GBK" w:cs="方正仿宋_GBK"/>
          <w:sz w:val="32"/>
          <w:szCs w:val="32"/>
          <w:shd w:val="clear" w:color="auto" w:fill="FFFFFF"/>
        </w:rPr>
        <w:t>。此外，结余分配</w:t>
      </w:r>
      <w:r>
        <w:rPr>
          <w:rFonts w:ascii="Times New Roman" w:eastAsia="方正仿宋_GBK" w:hAnsi="Times New Roman" w:hint="default"/>
          <w:sz w:val="32"/>
          <w:szCs w:val="32"/>
          <w:shd w:val="clear" w:color="auto" w:fill="FFFFFF"/>
        </w:rPr>
        <w:t>0.00</w:t>
      </w:r>
      <w:r>
        <w:rPr>
          <w:rFonts w:ascii="方正仿宋_GBK" w:eastAsia="方正仿宋_GBK" w:hAnsi="方正仿宋_GBK" w:cs="方正仿宋_GBK"/>
          <w:sz w:val="32"/>
          <w:szCs w:val="32"/>
          <w:shd w:val="clear" w:color="auto" w:fill="FFFFFF"/>
        </w:rPr>
        <w:t>万元。</w:t>
      </w:r>
    </w:p>
    <w:p w14:paraId="6BE02F33" w14:textId="77777777" w:rsidR="00012E86" w:rsidRDefault="00000000">
      <w:pPr>
        <w:pStyle w:val="a9"/>
        <w:snapToGrid w:val="0"/>
        <w:spacing w:before="0" w:beforeAutospacing="0" w:after="0" w:afterAutospacing="0" w:line="600" w:lineRule="exact"/>
        <w:ind w:firstLineChars="200" w:firstLine="643"/>
        <w:jc w:val="both"/>
        <w:rPr>
          <w:rFonts w:ascii="方正仿宋_GBK" w:eastAsia="方正仿宋_GBK" w:hAnsi="方正仿宋_GBK" w:cs="方正仿宋_GBK"/>
          <w:sz w:val="32"/>
          <w:szCs w:val="32"/>
        </w:rPr>
      </w:pPr>
      <w:r>
        <w:rPr>
          <w:rStyle w:val="ab"/>
          <w:rFonts w:ascii="Times New Roman" w:eastAsia="方正仿宋_GBK" w:hAnsi="Times New Roman"/>
          <w:sz w:val="32"/>
          <w:szCs w:val="32"/>
          <w:shd w:val="clear" w:color="auto" w:fill="FFFFFF"/>
        </w:rPr>
        <w:t>3</w:t>
      </w:r>
      <w:r>
        <w:rPr>
          <w:rStyle w:val="ab"/>
          <w:rFonts w:ascii="方正仿宋_GBK" w:eastAsia="方正仿宋_GBK" w:hAnsi="方正仿宋_GBK" w:cs="方正仿宋_GBK"/>
          <w:sz w:val="32"/>
          <w:szCs w:val="32"/>
          <w:shd w:val="clear" w:color="auto" w:fill="FFFFFF"/>
        </w:rPr>
        <w:t>.结转结余情况。</w:t>
      </w:r>
      <w:r>
        <w:rPr>
          <w:rFonts w:ascii="Times New Roman" w:eastAsia="方正仿宋_GBK" w:hAnsi="Times New Roman" w:hint="default"/>
          <w:sz w:val="32"/>
          <w:szCs w:val="32"/>
          <w:shd w:val="clear" w:color="auto" w:fill="FFFFFF"/>
        </w:rPr>
        <w:t>2024</w:t>
      </w:r>
      <w:r>
        <w:rPr>
          <w:rFonts w:ascii="方正仿宋_GBK" w:eastAsia="方正仿宋_GBK" w:hAnsi="方正仿宋_GBK" w:cs="方正仿宋_GBK"/>
          <w:sz w:val="32"/>
          <w:szCs w:val="32"/>
          <w:shd w:val="clear" w:color="auto" w:fill="FFFFFF"/>
        </w:rPr>
        <w:t>年度年末结转和结余</w:t>
      </w:r>
      <w:r>
        <w:rPr>
          <w:rFonts w:ascii="Times New Roman" w:eastAsia="方正仿宋_GBK" w:hAnsi="Times New Roman" w:hint="default"/>
          <w:sz w:val="32"/>
          <w:szCs w:val="32"/>
          <w:shd w:val="clear" w:color="auto" w:fill="FFFFFF"/>
        </w:rPr>
        <w:t>0.00</w:t>
      </w:r>
      <w:r>
        <w:rPr>
          <w:rFonts w:ascii="方正仿宋_GBK" w:eastAsia="方正仿宋_GBK" w:hAnsi="方正仿宋_GBK" w:cs="方正仿宋_GBK"/>
          <w:sz w:val="32"/>
          <w:szCs w:val="32"/>
          <w:shd w:val="clear" w:color="auto" w:fill="FFFFFF"/>
        </w:rPr>
        <w:t>万元，</w:t>
      </w:r>
      <w:r>
        <w:rPr>
          <w:rFonts w:ascii="Times New Roman" w:eastAsia="方正仿宋_GBK" w:hAnsi="Times New Roman" w:hint="default"/>
          <w:sz w:val="32"/>
          <w:szCs w:val="32"/>
          <w:shd w:val="clear" w:color="auto" w:fill="FFFFFF"/>
        </w:rPr>
        <w:t>与</w:t>
      </w:r>
      <w:r>
        <w:rPr>
          <w:rFonts w:ascii="Times New Roman" w:eastAsia="方正仿宋_GBK" w:hAnsi="Times New Roman" w:hint="default"/>
          <w:sz w:val="32"/>
          <w:szCs w:val="32"/>
          <w:shd w:val="clear" w:color="auto" w:fill="FFFFFF"/>
        </w:rPr>
        <w:t>2023</w:t>
      </w:r>
      <w:r>
        <w:rPr>
          <w:rFonts w:ascii="Times New Roman" w:eastAsia="方正仿宋_GBK" w:hAnsi="Times New Roman" w:hint="default"/>
          <w:sz w:val="32"/>
          <w:szCs w:val="32"/>
          <w:shd w:val="clear" w:color="auto" w:fill="FFFFFF"/>
        </w:rPr>
        <w:t>年度相比，无增减</w:t>
      </w:r>
      <w:r>
        <w:rPr>
          <w:rFonts w:ascii="方正仿宋_GBK" w:eastAsia="方正仿宋_GBK" w:hAnsi="方正仿宋_GBK" w:cs="方正仿宋_GBK"/>
          <w:sz w:val="32"/>
          <w:szCs w:val="32"/>
          <w:shd w:val="clear" w:color="auto" w:fill="FFFFFF"/>
        </w:rPr>
        <w:t>，主要原因是年初预算时无其他</w:t>
      </w:r>
      <w:r>
        <w:rPr>
          <w:rFonts w:ascii="方正仿宋_GBK" w:eastAsia="方正仿宋_GBK" w:hAnsi="方正仿宋_GBK" w:cs="方正仿宋_GBK"/>
          <w:sz w:val="32"/>
          <w:szCs w:val="32"/>
          <w:shd w:val="clear" w:color="auto" w:fill="FFFFFF"/>
        </w:rPr>
        <w:lastRenderedPageBreak/>
        <w:t>项目，预算数刚好符合本单位基本支出，故决算数较上年无增减。</w:t>
      </w:r>
      <w:r>
        <w:rPr>
          <w:rFonts w:ascii="方正仿宋_GBK" w:eastAsia="方正仿宋_GBK" w:hAnsi="方正仿宋_GBK" w:cs="方正仿宋_GBK" w:hint="default"/>
          <w:sz w:val="32"/>
          <w:szCs w:val="32"/>
        </w:rPr>
        <w:t xml:space="preserve"> </w:t>
      </w:r>
    </w:p>
    <w:p w14:paraId="127F9B8F" w14:textId="77777777" w:rsidR="00012E86" w:rsidRDefault="00000000">
      <w:pPr>
        <w:pStyle w:val="1"/>
        <w:autoSpaceDE w:val="0"/>
        <w:spacing w:line="596" w:lineRule="exact"/>
        <w:ind w:firstLine="643"/>
        <w:rPr>
          <w:rFonts w:ascii="楷体" w:eastAsia="楷体" w:hAnsi="楷体" w:cs="楷体" w:hint="eastAsia"/>
          <w:b/>
          <w:bCs/>
          <w:sz w:val="32"/>
          <w:szCs w:val="32"/>
          <w:shd w:val="clear" w:color="auto" w:fill="FFFFFF"/>
        </w:rPr>
      </w:pPr>
      <w:r>
        <w:rPr>
          <w:rFonts w:ascii="楷体" w:eastAsia="楷体" w:hAnsi="楷体" w:cs="楷体" w:hint="eastAsia"/>
          <w:b/>
          <w:bCs/>
          <w:sz w:val="32"/>
          <w:szCs w:val="32"/>
          <w:shd w:val="clear" w:color="auto" w:fill="FFFFFF"/>
        </w:rPr>
        <w:t>（二）财政拨款收入支出决算总体情况说明</w:t>
      </w:r>
    </w:p>
    <w:p w14:paraId="447F834F" w14:textId="77777777" w:rsidR="00012E86" w:rsidRDefault="00000000">
      <w:pPr>
        <w:pStyle w:val="a9"/>
        <w:snapToGrid w:val="0"/>
        <w:spacing w:before="0" w:beforeAutospacing="0" w:after="0" w:afterAutospacing="0" w:line="596" w:lineRule="exact"/>
        <w:ind w:firstLineChars="200" w:firstLine="640"/>
        <w:jc w:val="both"/>
        <w:rPr>
          <w:rFonts w:ascii="方正仿宋_GBK" w:eastAsia="方正仿宋_GBK" w:hAnsi="方正仿宋_GBK" w:cs="方正仿宋_GBK"/>
          <w:sz w:val="32"/>
          <w:szCs w:val="32"/>
        </w:rPr>
      </w:pPr>
      <w:r>
        <w:rPr>
          <w:rFonts w:ascii="Times New Roman" w:eastAsia="方正仿宋_GBK" w:hAnsi="Times New Roman" w:hint="default"/>
          <w:sz w:val="32"/>
          <w:szCs w:val="32"/>
          <w:shd w:val="clear" w:color="auto" w:fill="FFFFFF"/>
        </w:rPr>
        <w:t>2024</w:t>
      </w:r>
      <w:r>
        <w:rPr>
          <w:rFonts w:ascii="方正仿宋_GBK" w:eastAsia="方正仿宋_GBK" w:hAnsi="方正仿宋_GBK" w:cs="方正仿宋_GBK"/>
          <w:sz w:val="32"/>
          <w:szCs w:val="32"/>
          <w:shd w:val="clear" w:color="auto" w:fill="FFFFFF"/>
        </w:rPr>
        <w:t>年度财政拨款收、支总计均为</w:t>
      </w:r>
      <w:r>
        <w:rPr>
          <w:rFonts w:ascii="Times New Roman" w:eastAsia="方正仿宋_GBK" w:hAnsi="Times New Roman" w:hint="default"/>
          <w:sz w:val="32"/>
          <w:szCs w:val="32"/>
          <w:shd w:val="clear" w:color="auto" w:fill="FFFFFF"/>
        </w:rPr>
        <w:t>601.01</w:t>
      </w:r>
      <w:r>
        <w:rPr>
          <w:rFonts w:ascii="方正仿宋_GBK" w:eastAsia="方正仿宋_GBK" w:hAnsi="方正仿宋_GBK" w:cs="方正仿宋_GBK"/>
          <w:sz w:val="32"/>
          <w:szCs w:val="32"/>
          <w:shd w:val="clear" w:color="auto" w:fill="FFFFFF"/>
        </w:rPr>
        <w:t>万元。与</w:t>
      </w:r>
      <w:r>
        <w:rPr>
          <w:rFonts w:ascii="Times New Roman" w:eastAsia="方正仿宋_GBK" w:hAnsi="Times New Roman" w:hint="default"/>
          <w:sz w:val="32"/>
          <w:szCs w:val="32"/>
          <w:shd w:val="clear" w:color="auto" w:fill="FFFFFF"/>
        </w:rPr>
        <w:t>2023</w:t>
      </w:r>
      <w:r>
        <w:rPr>
          <w:rFonts w:ascii="方正仿宋_GBK" w:eastAsia="方正仿宋_GBK" w:hAnsi="方正仿宋_GBK" w:cs="方正仿宋_GBK"/>
          <w:sz w:val="32"/>
          <w:szCs w:val="32"/>
          <w:shd w:val="clear" w:color="auto" w:fill="FFFFFF"/>
        </w:rPr>
        <w:t>年度相比，</w:t>
      </w:r>
      <w:r>
        <w:rPr>
          <w:rFonts w:ascii="Times New Roman" w:eastAsia="方正仿宋_GBK" w:hAnsi="Times New Roman" w:hint="default"/>
          <w:sz w:val="32"/>
          <w:szCs w:val="32"/>
          <w:shd w:val="clear" w:color="auto" w:fill="FFFFFF"/>
        </w:rPr>
        <w:t>财政拨款收、支总计各减少</w:t>
      </w:r>
      <w:r>
        <w:rPr>
          <w:rFonts w:ascii="Times New Roman" w:eastAsia="方正仿宋_GBK" w:hAnsi="Times New Roman" w:hint="default"/>
          <w:sz w:val="32"/>
          <w:szCs w:val="32"/>
          <w:shd w:val="clear" w:color="auto" w:fill="FFFFFF"/>
        </w:rPr>
        <w:t>29.09</w:t>
      </w:r>
      <w:r>
        <w:rPr>
          <w:rFonts w:ascii="Times New Roman" w:eastAsia="方正仿宋_GBK" w:hAnsi="Times New Roman" w:hint="default"/>
          <w:sz w:val="32"/>
          <w:szCs w:val="32"/>
          <w:shd w:val="clear" w:color="auto" w:fill="FFFFFF"/>
        </w:rPr>
        <w:t>万元，下降</w:t>
      </w:r>
      <w:r>
        <w:rPr>
          <w:rFonts w:ascii="Times New Roman" w:eastAsia="方正仿宋_GBK" w:hAnsi="Times New Roman" w:hint="default"/>
          <w:sz w:val="32"/>
          <w:szCs w:val="32"/>
          <w:shd w:val="clear" w:color="auto" w:fill="FFFFFF"/>
        </w:rPr>
        <w:t>4.6%</w:t>
      </w:r>
      <w:r>
        <w:rPr>
          <w:rFonts w:ascii="方正仿宋_GBK" w:eastAsia="方正仿宋_GBK" w:hAnsi="方正仿宋_GBK" w:cs="方正仿宋_GBK"/>
          <w:sz w:val="32"/>
          <w:szCs w:val="32"/>
          <w:shd w:val="clear" w:color="auto" w:fill="FFFFFF"/>
        </w:rPr>
        <w:t>。主要原因是人员经费拨款减少。</w:t>
      </w:r>
    </w:p>
    <w:p w14:paraId="6ADD36AD" w14:textId="77777777" w:rsidR="00012E86" w:rsidRDefault="00000000">
      <w:pPr>
        <w:pStyle w:val="1"/>
        <w:autoSpaceDE w:val="0"/>
        <w:spacing w:line="596" w:lineRule="exact"/>
        <w:ind w:firstLine="643"/>
        <w:rPr>
          <w:rFonts w:ascii="楷体" w:eastAsia="楷体" w:hAnsi="楷体" w:cs="楷体" w:hint="eastAsia"/>
          <w:b/>
          <w:bCs/>
          <w:sz w:val="32"/>
          <w:szCs w:val="32"/>
          <w:shd w:val="clear" w:color="auto" w:fill="FFFFFF"/>
        </w:rPr>
      </w:pPr>
      <w:r>
        <w:rPr>
          <w:rFonts w:ascii="楷体" w:eastAsia="楷体" w:hAnsi="楷体" w:cs="楷体" w:hint="eastAsia"/>
          <w:b/>
          <w:bCs/>
          <w:sz w:val="32"/>
          <w:szCs w:val="32"/>
          <w:shd w:val="clear" w:color="auto" w:fill="FFFFFF"/>
        </w:rPr>
        <w:t>（三）一般公共预算财政拨款收入支出决算情况说明</w:t>
      </w:r>
    </w:p>
    <w:p w14:paraId="438787E7" w14:textId="18562893" w:rsidR="00012E86" w:rsidRDefault="00000000">
      <w:pPr>
        <w:pStyle w:val="a9"/>
        <w:snapToGrid w:val="0"/>
        <w:spacing w:before="0" w:beforeAutospacing="0" w:after="0" w:afterAutospacing="0" w:line="596" w:lineRule="exact"/>
        <w:ind w:firstLineChars="200" w:firstLine="643"/>
        <w:jc w:val="both"/>
        <w:rPr>
          <w:rFonts w:ascii="方正仿宋_GBK" w:eastAsia="方正仿宋_GBK" w:hAnsi="方正仿宋_GBK" w:cs="方正仿宋_GBK"/>
          <w:sz w:val="32"/>
          <w:szCs w:val="32"/>
        </w:rPr>
      </w:pPr>
      <w:r>
        <w:rPr>
          <w:rStyle w:val="ab"/>
          <w:rFonts w:ascii="Times New Roman" w:eastAsia="方正仿宋_GBK" w:hAnsi="Times New Roman" w:hint="default"/>
          <w:sz w:val="32"/>
          <w:szCs w:val="32"/>
          <w:shd w:val="clear" w:color="auto" w:fill="FFFFFF"/>
        </w:rPr>
        <w:t>1</w:t>
      </w:r>
      <w:r>
        <w:rPr>
          <w:rStyle w:val="ab"/>
          <w:rFonts w:ascii="方正仿宋_GBK" w:eastAsia="方正仿宋_GBK" w:hAnsi="方正仿宋_GBK" w:cs="方正仿宋_GBK"/>
          <w:sz w:val="32"/>
          <w:szCs w:val="32"/>
          <w:shd w:val="clear" w:color="auto" w:fill="FFFFFF"/>
        </w:rPr>
        <w:t>.收入情况。</w:t>
      </w:r>
      <w:r>
        <w:rPr>
          <w:rFonts w:ascii="Times New Roman" w:eastAsia="方正仿宋_GBK" w:hAnsi="Times New Roman" w:hint="default"/>
          <w:sz w:val="32"/>
          <w:szCs w:val="32"/>
          <w:shd w:val="clear" w:color="auto" w:fill="FFFFFF"/>
        </w:rPr>
        <w:t>2024</w:t>
      </w:r>
      <w:r>
        <w:rPr>
          <w:rFonts w:ascii="方正仿宋_GBK" w:eastAsia="方正仿宋_GBK" w:hAnsi="方正仿宋_GBK" w:cs="方正仿宋_GBK"/>
          <w:sz w:val="32"/>
          <w:szCs w:val="32"/>
          <w:shd w:val="clear" w:color="auto" w:fill="FFFFFF"/>
        </w:rPr>
        <w:t>年度一般公共预算财政拨款收入</w:t>
      </w:r>
      <w:r>
        <w:rPr>
          <w:rFonts w:ascii="Times New Roman" w:eastAsia="方正仿宋_GBK" w:hAnsi="Times New Roman" w:hint="default"/>
          <w:sz w:val="32"/>
          <w:szCs w:val="32"/>
          <w:shd w:val="clear" w:color="auto" w:fill="FFFFFF"/>
        </w:rPr>
        <w:t>601.01</w:t>
      </w:r>
      <w:r>
        <w:rPr>
          <w:rFonts w:ascii="方正仿宋_GBK" w:eastAsia="方正仿宋_GBK" w:hAnsi="方正仿宋_GBK" w:cs="方正仿宋_GBK"/>
          <w:sz w:val="32"/>
          <w:szCs w:val="32"/>
          <w:shd w:val="clear" w:color="auto" w:fill="FFFFFF"/>
        </w:rPr>
        <w:t>万元，</w:t>
      </w:r>
      <w:r>
        <w:rPr>
          <w:rFonts w:ascii="Times New Roman" w:eastAsia="方正仿宋_GBK" w:hAnsi="Times New Roman" w:hint="default"/>
          <w:sz w:val="32"/>
          <w:szCs w:val="32"/>
          <w:shd w:val="clear" w:color="auto" w:fill="FFFFFF"/>
        </w:rPr>
        <w:t>与</w:t>
      </w:r>
      <w:r>
        <w:rPr>
          <w:rFonts w:ascii="Times New Roman" w:eastAsia="方正仿宋_GBK" w:hAnsi="Times New Roman" w:hint="default"/>
          <w:sz w:val="32"/>
          <w:szCs w:val="32"/>
          <w:shd w:val="clear" w:color="auto" w:fill="FFFFFF"/>
        </w:rPr>
        <w:t>2023</w:t>
      </w:r>
      <w:r>
        <w:rPr>
          <w:rFonts w:ascii="Times New Roman" w:eastAsia="方正仿宋_GBK" w:hAnsi="Times New Roman" w:hint="default"/>
          <w:sz w:val="32"/>
          <w:szCs w:val="32"/>
          <w:shd w:val="clear" w:color="auto" w:fill="FFFFFF"/>
        </w:rPr>
        <w:t>年度相比，减少</w:t>
      </w:r>
      <w:r>
        <w:rPr>
          <w:rFonts w:ascii="Times New Roman" w:eastAsia="方正仿宋_GBK" w:hAnsi="Times New Roman" w:hint="default"/>
          <w:sz w:val="32"/>
          <w:szCs w:val="32"/>
          <w:shd w:val="clear" w:color="auto" w:fill="FFFFFF"/>
        </w:rPr>
        <w:t>29.09</w:t>
      </w:r>
      <w:r>
        <w:rPr>
          <w:rFonts w:ascii="Times New Roman" w:eastAsia="方正仿宋_GBK" w:hAnsi="Times New Roman" w:hint="default"/>
          <w:sz w:val="32"/>
          <w:szCs w:val="32"/>
          <w:shd w:val="clear" w:color="auto" w:fill="FFFFFF"/>
        </w:rPr>
        <w:t>万元，下降</w:t>
      </w:r>
      <w:r>
        <w:rPr>
          <w:rFonts w:ascii="Times New Roman" w:eastAsia="方正仿宋_GBK" w:hAnsi="Times New Roman" w:hint="default"/>
          <w:sz w:val="32"/>
          <w:szCs w:val="32"/>
          <w:shd w:val="clear" w:color="auto" w:fill="FFFFFF"/>
        </w:rPr>
        <w:t>4.6%</w:t>
      </w:r>
      <w:r>
        <w:rPr>
          <w:rFonts w:ascii="方正仿宋_GBK" w:eastAsia="方正仿宋_GBK" w:hAnsi="方正仿宋_GBK" w:cs="方正仿宋_GBK"/>
          <w:sz w:val="32"/>
          <w:szCs w:val="32"/>
          <w:shd w:val="clear" w:color="auto" w:fill="FFFFFF"/>
        </w:rPr>
        <w:t>。主要原因是人员经费拨款减少。</w:t>
      </w:r>
      <w:r>
        <w:rPr>
          <w:rFonts w:ascii="Times New Roman" w:eastAsia="方正仿宋_GBK" w:hAnsi="Times New Roman" w:hint="default"/>
          <w:sz w:val="32"/>
          <w:szCs w:val="32"/>
          <w:shd w:val="clear" w:color="auto" w:fill="FFFFFF"/>
        </w:rPr>
        <w:t>较年初预算数增加</w:t>
      </w:r>
      <w:r>
        <w:rPr>
          <w:rFonts w:ascii="Times New Roman" w:eastAsia="方正仿宋_GBK" w:hAnsi="Times New Roman" w:hint="default"/>
          <w:sz w:val="32"/>
          <w:szCs w:val="32"/>
          <w:shd w:val="clear" w:color="auto" w:fill="FFFFFF"/>
        </w:rPr>
        <w:t>46.57</w:t>
      </w:r>
      <w:r>
        <w:rPr>
          <w:rFonts w:ascii="Times New Roman" w:eastAsia="方正仿宋_GBK" w:hAnsi="Times New Roman" w:hint="default"/>
          <w:sz w:val="32"/>
          <w:szCs w:val="32"/>
          <w:shd w:val="clear" w:color="auto" w:fill="FFFFFF"/>
        </w:rPr>
        <w:t>万元，增长</w:t>
      </w:r>
      <w:r>
        <w:rPr>
          <w:rFonts w:ascii="Times New Roman" w:eastAsia="方正仿宋_GBK" w:hAnsi="Times New Roman" w:hint="default"/>
          <w:sz w:val="32"/>
          <w:szCs w:val="32"/>
          <w:shd w:val="clear" w:color="auto" w:fill="FFFFFF"/>
        </w:rPr>
        <w:t>8.4%</w:t>
      </w:r>
      <w:r>
        <w:rPr>
          <w:rFonts w:ascii="方正仿宋_GBK" w:eastAsia="方正仿宋_GBK" w:hAnsi="方正仿宋_GBK" w:cs="方正仿宋_GBK"/>
          <w:sz w:val="32"/>
          <w:szCs w:val="32"/>
          <w:shd w:val="clear" w:color="auto" w:fill="FFFFFF"/>
        </w:rPr>
        <w:t>。主要原因是主要原因是公共卫生项目费用和</w:t>
      </w:r>
      <w:r>
        <w:rPr>
          <w:rFonts w:ascii="方正仿宋_GBK" w:eastAsia="方正仿宋_GBK" w:hAnsi="方正仿宋_GBK" w:cs="方正仿宋_GBK" w:hint="default"/>
          <w:sz w:val="32"/>
          <w:szCs w:val="32"/>
          <w:shd w:val="clear" w:color="auto" w:fill="FFFFFF"/>
        </w:rPr>
        <w:t>基本药物项目费用</w:t>
      </w:r>
      <w:r>
        <w:rPr>
          <w:rFonts w:ascii="方正仿宋_GBK" w:eastAsia="方正仿宋_GBK" w:hAnsi="方正仿宋_GBK" w:cs="方正仿宋_GBK"/>
          <w:sz w:val="32"/>
          <w:szCs w:val="32"/>
          <w:shd w:val="clear" w:color="auto" w:fill="FFFFFF"/>
        </w:rPr>
        <w:t>拨款较上年增加。此外，年初财政拨款结转和结余</w:t>
      </w:r>
      <w:r>
        <w:rPr>
          <w:rFonts w:ascii="Times New Roman" w:eastAsia="方正仿宋_GBK" w:hAnsi="Times New Roman" w:hint="default"/>
          <w:sz w:val="32"/>
          <w:szCs w:val="32"/>
          <w:shd w:val="clear" w:color="auto" w:fill="FFFFFF"/>
        </w:rPr>
        <w:t>0.00</w:t>
      </w:r>
      <w:r>
        <w:rPr>
          <w:rFonts w:ascii="方正仿宋_GBK" w:eastAsia="方正仿宋_GBK" w:hAnsi="方正仿宋_GBK" w:cs="方正仿宋_GBK"/>
          <w:sz w:val="32"/>
          <w:szCs w:val="32"/>
          <w:shd w:val="clear" w:color="auto" w:fill="FFFFFF"/>
        </w:rPr>
        <w:t>万元。</w:t>
      </w:r>
    </w:p>
    <w:p w14:paraId="417588E7" w14:textId="3C5F4E1E" w:rsidR="00012E86" w:rsidRDefault="00000000">
      <w:pPr>
        <w:pStyle w:val="a9"/>
        <w:snapToGrid w:val="0"/>
        <w:spacing w:before="0" w:beforeAutospacing="0" w:after="0" w:afterAutospacing="0" w:line="596" w:lineRule="exact"/>
        <w:ind w:firstLineChars="200" w:firstLine="643"/>
        <w:jc w:val="both"/>
        <w:rPr>
          <w:rFonts w:ascii="方正仿宋_GBK" w:eastAsia="方正仿宋_GBK" w:hAnsi="方正仿宋_GBK" w:cs="方正仿宋_GBK"/>
          <w:color w:val="FF0000"/>
          <w:sz w:val="32"/>
          <w:szCs w:val="32"/>
          <w:shd w:val="clear" w:color="auto" w:fill="FFFFFF"/>
        </w:rPr>
      </w:pPr>
      <w:r>
        <w:rPr>
          <w:rStyle w:val="ab"/>
          <w:rFonts w:ascii="Times New Roman" w:eastAsia="方正仿宋_GBK" w:hAnsi="Times New Roman" w:hint="default"/>
          <w:sz w:val="32"/>
          <w:szCs w:val="32"/>
          <w:shd w:val="clear" w:color="auto" w:fill="FFFFFF"/>
        </w:rPr>
        <w:t>2</w:t>
      </w:r>
      <w:r>
        <w:rPr>
          <w:rStyle w:val="ab"/>
          <w:rFonts w:ascii="方正仿宋_GBK" w:eastAsia="方正仿宋_GBK" w:hAnsi="方正仿宋_GBK" w:cs="方正仿宋_GBK"/>
          <w:sz w:val="32"/>
          <w:szCs w:val="32"/>
          <w:shd w:val="clear" w:color="auto" w:fill="FFFFFF"/>
        </w:rPr>
        <w:t>.支出情况。</w:t>
      </w:r>
      <w:r>
        <w:rPr>
          <w:rFonts w:ascii="Times New Roman" w:eastAsia="方正仿宋_GBK" w:hAnsi="Times New Roman" w:hint="default"/>
          <w:sz w:val="32"/>
          <w:szCs w:val="32"/>
          <w:shd w:val="clear" w:color="auto" w:fill="FFFFFF"/>
        </w:rPr>
        <w:t>2024</w:t>
      </w:r>
      <w:r>
        <w:rPr>
          <w:rFonts w:ascii="方正仿宋_GBK" w:eastAsia="方正仿宋_GBK" w:hAnsi="方正仿宋_GBK" w:cs="方正仿宋_GBK"/>
          <w:sz w:val="32"/>
          <w:szCs w:val="32"/>
          <w:shd w:val="clear" w:color="auto" w:fill="FFFFFF"/>
        </w:rPr>
        <w:t>年度一般公共预算财政拨款支出</w:t>
      </w:r>
      <w:r>
        <w:rPr>
          <w:rFonts w:ascii="Times New Roman" w:eastAsia="方正仿宋_GBK" w:hAnsi="Times New Roman" w:hint="default"/>
          <w:sz w:val="32"/>
          <w:szCs w:val="32"/>
          <w:shd w:val="clear" w:color="auto" w:fill="FFFFFF"/>
        </w:rPr>
        <w:t>601.01</w:t>
      </w:r>
      <w:r>
        <w:rPr>
          <w:rFonts w:ascii="方正仿宋_GBK" w:eastAsia="方正仿宋_GBK" w:hAnsi="方正仿宋_GBK" w:cs="方正仿宋_GBK"/>
          <w:sz w:val="32"/>
          <w:szCs w:val="32"/>
          <w:shd w:val="clear" w:color="auto" w:fill="FFFFFF"/>
        </w:rPr>
        <w:t>万元，</w:t>
      </w:r>
      <w:r>
        <w:rPr>
          <w:rFonts w:ascii="Times New Roman" w:eastAsia="方正仿宋_GBK" w:hAnsi="Times New Roman" w:hint="default"/>
          <w:sz w:val="32"/>
          <w:szCs w:val="32"/>
          <w:shd w:val="clear" w:color="auto" w:fill="FFFFFF"/>
        </w:rPr>
        <w:t>与</w:t>
      </w:r>
      <w:r>
        <w:rPr>
          <w:rFonts w:ascii="Times New Roman" w:eastAsia="方正仿宋_GBK" w:hAnsi="Times New Roman" w:hint="default"/>
          <w:sz w:val="32"/>
          <w:szCs w:val="32"/>
          <w:shd w:val="clear" w:color="auto" w:fill="FFFFFF"/>
        </w:rPr>
        <w:t>2023</w:t>
      </w:r>
      <w:r>
        <w:rPr>
          <w:rFonts w:ascii="Times New Roman" w:eastAsia="方正仿宋_GBK" w:hAnsi="Times New Roman" w:hint="default"/>
          <w:sz w:val="32"/>
          <w:szCs w:val="32"/>
          <w:shd w:val="clear" w:color="auto" w:fill="FFFFFF"/>
        </w:rPr>
        <w:t>年度相比，减少</w:t>
      </w:r>
      <w:r>
        <w:rPr>
          <w:rFonts w:ascii="Times New Roman" w:eastAsia="方正仿宋_GBK" w:hAnsi="Times New Roman" w:hint="default"/>
          <w:sz w:val="32"/>
          <w:szCs w:val="32"/>
          <w:shd w:val="clear" w:color="auto" w:fill="FFFFFF"/>
        </w:rPr>
        <w:t>29.09</w:t>
      </w:r>
      <w:r>
        <w:rPr>
          <w:rFonts w:ascii="Times New Roman" w:eastAsia="方正仿宋_GBK" w:hAnsi="Times New Roman" w:hint="default"/>
          <w:sz w:val="32"/>
          <w:szCs w:val="32"/>
          <w:shd w:val="clear" w:color="auto" w:fill="FFFFFF"/>
        </w:rPr>
        <w:t>万元，下降</w:t>
      </w:r>
      <w:r>
        <w:rPr>
          <w:rFonts w:ascii="Times New Roman" w:eastAsia="方正仿宋_GBK" w:hAnsi="Times New Roman" w:hint="default"/>
          <w:sz w:val="32"/>
          <w:szCs w:val="32"/>
          <w:shd w:val="clear" w:color="auto" w:fill="FFFFFF"/>
        </w:rPr>
        <w:t>4.6%</w:t>
      </w:r>
      <w:r>
        <w:rPr>
          <w:rFonts w:ascii="方正仿宋_GBK" w:eastAsia="方正仿宋_GBK" w:hAnsi="方正仿宋_GBK" w:cs="方正仿宋_GBK"/>
          <w:sz w:val="32"/>
          <w:szCs w:val="32"/>
          <w:shd w:val="clear" w:color="auto" w:fill="FFFFFF"/>
        </w:rPr>
        <w:t>。主要原因是人员经费拨款减少。</w:t>
      </w:r>
      <w:r>
        <w:rPr>
          <w:rFonts w:ascii="Times New Roman" w:eastAsia="方正仿宋_GBK" w:hAnsi="Times New Roman" w:hint="default"/>
          <w:sz w:val="32"/>
          <w:szCs w:val="32"/>
          <w:shd w:val="clear" w:color="auto" w:fill="FFFFFF"/>
        </w:rPr>
        <w:t>较年初预算数增加</w:t>
      </w:r>
      <w:r>
        <w:rPr>
          <w:rFonts w:ascii="Times New Roman" w:eastAsia="方正仿宋_GBK" w:hAnsi="Times New Roman" w:hint="default"/>
          <w:sz w:val="32"/>
          <w:szCs w:val="32"/>
          <w:shd w:val="clear" w:color="auto" w:fill="FFFFFF"/>
        </w:rPr>
        <w:t>46.57</w:t>
      </w:r>
      <w:r>
        <w:rPr>
          <w:rFonts w:ascii="Times New Roman" w:eastAsia="方正仿宋_GBK" w:hAnsi="Times New Roman" w:hint="default"/>
          <w:sz w:val="32"/>
          <w:szCs w:val="32"/>
          <w:shd w:val="clear" w:color="auto" w:fill="FFFFFF"/>
        </w:rPr>
        <w:t>万元，增长</w:t>
      </w:r>
      <w:r>
        <w:rPr>
          <w:rFonts w:ascii="Times New Roman" w:eastAsia="方正仿宋_GBK" w:hAnsi="Times New Roman" w:hint="default"/>
          <w:sz w:val="32"/>
          <w:szCs w:val="32"/>
          <w:shd w:val="clear" w:color="auto" w:fill="FFFFFF"/>
        </w:rPr>
        <w:t>8.4%</w:t>
      </w:r>
      <w:r>
        <w:rPr>
          <w:rFonts w:ascii="方正仿宋_GBK" w:eastAsia="方正仿宋_GBK" w:hAnsi="方正仿宋_GBK" w:cs="方正仿宋_GBK"/>
          <w:sz w:val="32"/>
          <w:szCs w:val="32"/>
          <w:shd w:val="clear" w:color="auto" w:fill="FFFFFF"/>
        </w:rPr>
        <w:t>。主要原因是主要原因是公共卫生项目费用和</w:t>
      </w:r>
      <w:r>
        <w:rPr>
          <w:rFonts w:ascii="方正仿宋_GBK" w:eastAsia="方正仿宋_GBK" w:hAnsi="方正仿宋_GBK" w:cs="方正仿宋_GBK" w:hint="default"/>
          <w:sz w:val="32"/>
          <w:szCs w:val="32"/>
          <w:shd w:val="clear" w:color="auto" w:fill="FFFFFF"/>
        </w:rPr>
        <w:t>基本药物项目费用</w:t>
      </w:r>
      <w:r>
        <w:rPr>
          <w:rFonts w:ascii="方正仿宋_GBK" w:eastAsia="方正仿宋_GBK" w:hAnsi="方正仿宋_GBK" w:cs="方正仿宋_GBK"/>
          <w:sz w:val="32"/>
          <w:szCs w:val="32"/>
          <w:shd w:val="clear" w:color="auto" w:fill="FFFFFF"/>
        </w:rPr>
        <w:t>拨款较上年增加。</w:t>
      </w:r>
    </w:p>
    <w:p w14:paraId="5511D38B" w14:textId="77777777" w:rsidR="00012E86" w:rsidRDefault="00000000">
      <w:pPr>
        <w:pStyle w:val="a9"/>
        <w:snapToGrid w:val="0"/>
        <w:spacing w:before="0" w:beforeAutospacing="0" w:after="0" w:afterAutospacing="0" w:line="596" w:lineRule="exact"/>
        <w:ind w:firstLineChars="200" w:firstLine="640"/>
        <w:jc w:val="both"/>
        <w:rPr>
          <w:rFonts w:ascii="方正仿宋_GBK" w:eastAsia="方正仿宋_GBK" w:hAnsi="方正仿宋_GBK" w:cs="方正仿宋_GBK"/>
          <w:sz w:val="32"/>
          <w:szCs w:val="32"/>
          <w:shd w:val="clear" w:color="auto" w:fill="FFFFFF"/>
        </w:rPr>
      </w:pPr>
      <w:r>
        <w:rPr>
          <w:rFonts w:ascii="方正仿宋_GBK" w:eastAsia="方正仿宋_GBK" w:hAnsi="方正仿宋_GBK" w:cs="方正仿宋_GBK"/>
          <w:sz w:val="32"/>
          <w:szCs w:val="32"/>
          <w:shd w:val="clear" w:color="auto" w:fill="FFFFFF"/>
        </w:rPr>
        <w:t>一般公共预算财政拨款支出主要用途如下：</w:t>
      </w:r>
    </w:p>
    <w:p w14:paraId="27ED5C3B" w14:textId="77777777" w:rsidR="00012E86" w:rsidRDefault="00000000">
      <w:pPr>
        <w:pStyle w:val="a9"/>
        <w:snapToGrid w:val="0"/>
        <w:spacing w:before="0" w:beforeAutospacing="0" w:after="0" w:afterAutospacing="0" w:line="600" w:lineRule="exact"/>
        <w:ind w:firstLineChars="200" w:firstLine="640"/>
        <w:jc w:val="both"/>
        <w:rPr>
          <w:rFonts w:ascii="方正仿宋_GBK" w:eastAsia="方正仿宋_GBK" w:hAnsi="方正仿宋_GBK" w:cs="方正仿宋_GBK"/>
          <w:color w:val="FF0000"/>
          <w:sz w:val="32"/>
          <w:szCs w:val="32"/>
          <w:shd w:val="clear" w:color="auto" w:fill="FFFFFF"/>
        </w:rPr>
      </w:pPr>
      <w:r>
        <w:rPr>
          <w:rFonts w:ascii="方正仿宋_GBK" w:eastAsia="方正仿宋_GBK" w:hAnsi="方正仿宋_GBK" w:cs="方正仿宋_GBK"/>
          <w:sz w:val="32"/>
          <w:szCs w:val="32"/>
          <w:shd w:val="clear" w:color="auto" w:fill="FFFFFF"/>
        </w:rPr>
        <w:t>（</w:t>
      </w:r>
      <w:r>
        <w:rPr>
          <w:rFonts w:ascii="Times New Roman" w:eastAsia="方正仿宋_GBK" w:hAnsi="Times New Roman" w:hint="default"/>
          <w:sz w:val="32"/>
          <w:szCs w:val="32"/>
          <w:shd w:val="clear" w:color="auto" w:fill="FFFFFF"/>
        </w:rPr>
        <w:t>1</w:t>
      </w:r>
      <w:r>
        <w:rPr>
          <w:rFonts w:ascii="方正仿宋_GBK" w:eastAsia="方正仿宋_GBK" w:hAnsi="方正仿宋_GBK" w:cs="方正仿宋_GBK"/>
          <w:sz w:val="32"/>
          <w:szCs w:val="32"/>
          <w:shd w:val="clear" w:color="auto" w:fill="FFFFFF"/>
        </w:rPr>
        <w:t>）一般公共服务支出</w:t>
      </w:r>
      <w:r>
        <w:rPr>
          <w:rFonts w:ascii="Times New Roman" w:eastAsia="方正仿宋_GBK" w:hAnsi="Times New Roman" w:hint="default"/>
          <w:sz w:val="32"/>
          <w:szCs w:val="32"/>
          <w:shd w:val="clear" w:color="auto" w:fill="FFFFFF"/>
        </w:rPr>
        <w:t>2.24</w:t>
      </w:r>
      <w:r>
        <w:rPr>
          <w:rFonts w:ascii="方正仿宋_GBK" w:eastAsia="方正仿宋_GBK" w:hAnsi="方正仿宋_GBK" w:cs="方正仿宋_GBK"/>
          <w:sz w:val="32"/>
          <w:szCs w:val="32"/>
          <w:shd w:val="clear" w:color="auto" w:fill="FFFFFF"/>
        </w:rPr>
        <w:t>万元，占</w:t>
      </w:r>
      <w:r>
        <w:rPr>
          <w:rFonts w:ascii="Times New Roman" w:eastAsia="方正仿宋_GBK" w:hAnsi="Times New Roman" w:hint="default"/>
          <w:sz w:val="32"/>
          <w:szCs w:val="32"/>
          <w:shd w:val="clear" w:color="auto" w:fill="FFFFFF"/>
        </w:rPr>
        <w:t>0.4%</w:t>
      </w:r>
      <w:r>
        <w:rPr>
          <w:rFonts w:ascii="方正仿宋_GBK" w:eastAsia="方正仿宋_GBK" w:hAnsi="方正仿宋_GBK" w:cs="方正仿宋_GBK"/>
          <w:sz w:val="32"/>
          <w:szCs w:val="32"/>
          <w:shd w:val="clear" w:color="auto" w:fill="FFFFFF"/>
        </w:rPr>
        <w:t>，</w:t>
      </w:r>
      <w:r>
        <w:rPr>
          <w:rFonts w:ascii="Times New Roman" w:eastAsia="方正仿宋_GBK" w:hAnsi="Times New Roman" w:hint="default"/>
          <w:sz w:val="32"/>
          <w:szCs w:val="32"/>
          <w:shd w:val="clear" w:color="auto" w:fill="FFFFFF"/>
        </w:rPr>
        <w:t>较年初预算数无增减</w:t>
      </w:r>
      <w:r>
        <w:rPr>
          <w:rFonts w:ascii="方正仿宋_GBK" w:eastAsia="方正仿宋_GBK" w:hAnsi="方正仿宋_GBK" w:cs="方正仿宋_GBK"/>
          <w:sz w:val="32"/>
          <w:szCs w:val="32"/>
          <w:shd w:val="clear" w:color="auto" w:fill="FFFFFF"/>
        </w:rPr>
        <w:t>，主要原因是辖区内常住居民无增减，服务人数无增减，故预算无增减。</w:t>
      </w:r>
    </w:p>
    <w:p w14:paraId="57F80A04" w14:textId="77777777" w:rsidR="00012E86" w:rsidRDefault="00000000">
      <w:pPr>
        <w:pStyle w:val="a9"/>
        <w:snapToGrid w:val="0"/>
        <w:spacing w:before="0" w:beforeAutospacing="0" w:after="0" w:afterAutospacing="0" w:line="596" w:lineRule="exact"/>
        <w:ind w:firstLineChars="200" w:firstLine="640"/>
        <w:jc w:val="both"/>
        <w:rPr>
          <w:rFonts w:ascii="方正仿宋_GBK" w:eastAsia="方正仿宋_GBK" w:hAnsi="方正仿宋_GBK" w:cs="方正仿宋_GBK"/>
          <w:sz w:val="32"/>
          <w:szCs w:val="32"/>
          <w:shd w:val="clear" w:color="auto" w:fill="FFFFFF"/>
        </w:rPr>
      </w:pPr>
      <w:r>
        <w:rPr>
          <w:rFonts w:ascii="方正仿宋_GBK" w:eastAsia="方正仿宋_GBK" w:hAnsi="方正仿宋_GBK" w:cs="方正仿宋_GBK"/>
          <w:sz w:val="32"/>
          <w:szCs w:val="32"/>
          <w:shd w:val="clear" w:color="auto" w:fill="FFFFFF"/>
        </w:rPr>
        <w:lastRenderedPageBreak/>
        <w:t>（2）社会保障和就业支出</w:t>
      </w:r>
      <w:r>
        <w:rPr>
          <w:rFonts w:ascii="Times New Roman" w:eastAsia="方正仿宋_GBK" w:hAnsi="Times New Roman" w:hint="default"/>
          <w:sz w:val="32"/>
          <w:szCs w:val="32"/>
          <w:shd w:val="clear" w:color="auto" w:fill="FFFFFF"/>
        </w:rPr>
        <w:t>101.77</w:t>
      </w:r>
      <w:r>
        <w:rPr>
          <w:rFonts w:ascii="方正仿宋_GBK" w:eastAsia="方正仿宋_GBK" w:hAnsi="方正仿宋_GBK" w:cs="方正仿宋_GBK"/>
          <w:sz w:val="32"/>
          <w:szCs w:val="32"/>
          <w:shd w:val="clear" w:color="auto" w:fill="FFFFFF"/>
        </w:rPr>
        <w:t>万元，占</w:t>
      </w:r>
      <w:r>
        <w:rPr>
          <w:rFonts w:ascii="Times New Roman" w:eastAsia="方正仿宋_GBK" w:hAnsi="Times New Roman" w:hint="default"/>
          <w:sz w:val="32"/>
          <w:szCs w:val="32"/>
          <w:shd w:val="clear" w:color="auto" w:fill="FFFFFF"/>
        </w:rPr>
        <w:t>16.9%</w:t>
      </w:r>
      <w:r>
        <w:rPr>
          <w:rFonts w:ascii="方正仿宋_GBK" w:eastAsia="方正仿宋_GBK" w:hAnsi="方正仿宋_GBK" w:cs="方正仿宋_GBK"/>
          <w:sz w:val="32"/>
          <w:szCs w:val="32"/>
          <w:shd w:val="clear" w:color="auto" w:fill="FFFFFF"/>
        </w:rPr>
        <w:t>，</w:t>
      </w:r>
      <w:r>
        <w:rPr>
          <w:rFonts w:ascii="Times New Roman" w:eastAsia="方正仿宋_GBK" w:hAnsi="Times New Roman" w:hint="default"/>
          <w:sz w:val="32"/>
          <w:szCs w:val="32"/>
          <w:shd w:val="clear" w:color="auto" w:fill="FFFFFF"/>
        </w:rPr>
        <w:t>较年初预算数增加</w:t>
      </w:r>
      <w:r>
        <w:rPr>
          <w:rFonts w:ascii="Times New Roman" w:eastAsia="方正仿宋_GBK" w:hAnsi="Times New Roman" w:hint="default"/>
          <w:sz w:val="32"/>
          <w:szCs w:val="32"/>
          <w:shd w:val="clear" w:color="auto" w:fill="FFFFFF"/>
        </w:rPr>
        <w:t>5.54</w:t>
      </w:r>
      <w:r>
        <w:rPr>
          <w:rFonts w:ascii="Times New Roman" w:eastAsia="方正仿宋_GBK" w:hAnsi="Times New Roman" w:hint="default"/>
          <w:sz w:val="32"/>
          <w:szCs w:val="32"/>
          <w:shd w:val="clear" w:color="auto" w:fill="FFFFFF"/>
        </w:rPr>
        <w:t>万元，增长</w:t>
      </w:r>
      <w:r>
        <w:rPr>
          <w:rFonts w:ascii="Times New Roman" w:eastAsia="方正仿宋_GBK" w:hAnsi="Times New Roman" w:hint="default"/>
          <w:sz w:val="32"/>
          <w:szCs w:val="32"/>
          <w:shd w:val="clear" w:color="auto" w:fill="FFFFFF"/>
        </w:rPr>
        <w:t>5.8%</w:t>
      </w:r>
      <w:r>
        <w:rPr>
          <w:rFonts w:ascii="方正仿宋_GBK" w:eastAsia="方正仿宋_GBK" w:hAnsi="方正仿宋_GBK" w:cs="方正仿宋_GBK"/>
          <w:sz w:val="32"/>
          <w:szCs w:val="32"/>
          <w:shd w:val="clear" w:color="auto" w:fill="FFFFFF"/>
        </w:rPr>
        <w:t>，主要原因是在编人员的增加</w:t>
      </w:r>
      <w:r>
        <w:rPr>
          <w:rFonts w:ascii="Times New Roman" w:eastAsia="方正仿宋_GBK" w:hAnsi="Times New Roman"/>
          <w:sz w:val="32"/>
          <w:szCs w:val="32"/>
        </w:rPr>
        <w:t>。</w:t>
      </w:r>
    </w:p>
    <w:p w14:paraId="61A51956" w14:textId="77777777" w:rsidR="00012E86" w:rsidRDefault="00000000">
      <w:pPr>
        <w:pStyle w:val="a9"/>
        <w:snapToGrid w:val="0"/>
        <w:spacing w:before="0" w:beforeAutospacing="0" w:after="0" w:afterAutospacing="0" w:line="600" w:lineRule="exact"/>
        <w:ind w:firstLineChars="200" w:firstLine="640"/>
        <w:jc w:val="both"/>
        <w:rPr>
          <w:rFonts w:ascii="方正仿宋_GBK" w:eastAsia="方正仿宋_GBK" w:hAnsi="方正仿宋_GBK" w:cs="方正仿宋_GBK"/>
          <w:sz w:val="32"/>
          <w:szCs w:val="32"/>
        </w:rPr>
      </w:pPr>
      <w:r>
        <w:rPr>
          <w:rFonts w:ascii="方正仿宋_GBK" w:eastAsia="方正仿宋_GBK" w:hAnsi="方正仿宋_GBK" w:cs="方正仿宋_GBK"/>
          <w:sz w:val="32"/>
          <w:szCs w:val="32"/>
          <w:shd w:val="clear" w:color="auto" w:fill="FFFFFF"/>
        </w:rPr>
        <w:t>（3）卫生健康支出</w:t>
      </w:r>
      <w:r>
        <w:rPr>
          <w:rFonts w:ascii="Times New Roman" w:eastAsia="方正仿宋_GBK" w:hAnsi="Times New Roman" w:hint="default"/>
          <w:sz w:val="32"/>
          <w:szCs w:val="32"/>
          <w:shd w:val="clear" w:color="auto" w:fill="FFFFFF"/>
        </w:rPr>
        <w:t>449.98</w:t>
      </w:r>
      <w:r>
        <w:rPr>
          <w:rFonts w:ascii="方正仿宋_GBK" w:eastAsia="方正仿宋_GBK" w:hAnsi="方正仿宋_GBK" w:cs="方正仿宋_GBK"/>
          <w:sz w:val="32"/>
          <w:szCs w:val="32"/>
          <w:shd w:val="clear" w:color="auto" w:fill="FFFFFF"/>
        </w:rPr>
        <w:t>万元，占</w:t>
      </w:r>
      <w:r>
        <w:rPr>
          <w:rFonts w:ascii="Times New Roman" w:eastAsia="方正仿宋_GBK" w:hAnsi="Times New Roman" w:hint="default"/>
          <w:sz w:val="32"/>
          <w:szCs w:val="32"/>
          <w:shd w:val="clear" w:color="auto" w:fill="FFFFFF"/>
        </w:rPr>
        <w:t>74.9%</w:t>
      </w:r>
      <w:r>
        <w:rPr>
          <w:rFonts w:ascii="方正仿宋_GBK" w:eastAsia="方正仿宋_GBK" w:hAnsi="方正仿宋_GBK" w:cs="方正仿宋_GBK"/>
          <w:sz w:val="32"/>
          <w:szCs w:val="32"/>
          <w:shd w:val="clear" w:color="auto" w:fill="FFFFFF"/>
        </w:rPr>
        <w:t>，</w:t>
      </w:r>
      <w:r>
        <w:rPr>
          <w:rFonts w:ascii="Times New Roman" w:eastAsia="方正仿宋_GBK" w:hAnsi="Times New Roman" w:hint="default"/>
          <w:sz w:val="32"/>
          <w:szCs w:val="32"/>
          <w:shd w:val="clear" w:color="auto" w:fill="FFFFFF"/>
        </w:rPr>
        <w:t>较年初预算数增加</w:t>
      </w:r>
      <w:r>
        <w:rPr>
          <w:rFonts w:ascii="Times New Roman" w:eastAsia="方正仿宋_GBK" w:hAnsi="Times New Roman" w:hint="default"/>
          <w:sz w:val="32"/>
          <w:szCs w:val="32"/>
          <w:shd w:val="clear" w:color="auto" w:fill="FFFFFF"/>
        </w:rPr>
        <w:t>21.42</w:t>
      </w:r>
      <w:r>
        <w:rPr>
          <w:rFonts w:ascii="Times New Roman" w:eastAsia="方正仿宋_GBK" w:hAnsi="Times New Roman" w:hint="default"/>
          <w:sz w:val="32"/>
          <w:szCs w:val="32"/>
          <w:shd w:val="clear" w:color="auto" w:fill="FFFFFF"/>
        </w:rPr>
        <w:t>万元，增长</w:t>
      </w:r>
      <w:r>
        <w:rPr>
          <w:rFonts w:ascii="Times New Roman" w:eastAsia="方正仿宋_GBK" w:hAnsi="Times New Roman" w:hint="default"/>
          <w:sz w:val="32"/>
          <w:szCs w:val="32"/>
          <w:shd w:val="clear" w:color="auto" w:fill="FFFFFF"/>
        </w:rPr>
        <w:t>5.0%</w:t>
      </w:r>
      <w:r>
        <w:rPr>
          <w:rFonts w:ascii="方正仿宋_GBK" w:eastAsia="方正仿宋_GBK" w:hAnsi="方正仿宋_GBK" w:cs="方正仿宋_GBK"/>
          <w:sz w:val="32"/>
          <w:szCs w:val="32"/>
          <w:shd w:val="clear" w:color="auto" w:fill="FFFFFF"/>
        </w:rPr>
        <w:t>，主要原因是增加公共卫生项目资金。</w:t>
      </w:r>
    </w:p>
    <w:p w14:paraId="15C9E8F0" w14:textId="77777777" w:rsidR="00012E86" w:rsidRDefault="00000000">
      <w:pPr>
        <w:pStyle w:val="a9"/>
        <w:snapToGrid w:val="0"/>
        <w:spacing w:before="0" w:beforeAutospacing="0" w:after="0" w:afterAutospacing="0" w:line="596" w:lineRule="exact"/>
        <w:ind w:firstLineChars="200" w:firstLine="640"/>
        <w:jc w:val="both"/>
        <w:rPr>
          <w:rFonts w:ascii="方正仿宋_GBK" w:eastAsia="方正仿宋_GBK" w:hAnsi="方正仿宋_GBK" w:cs="方正仿宋_GBK"/>
          <w:sz w:val="32"/>
          <w:szCs w:val="32"/>
          <w:shd w:val="clear" w:color="auto" w:fill="FFFFFF"/>
        </w:rPr>
      </w:pPr>
      <w:r>
        <w:rPr>
          <w:rFonts w:ascii="方正仿宋_GBK" w:eastAsia="方正仿宋_GBK" w:hAnsi="方正仿宋_GBK" w:cs="方正仿宋_GBK"/>
          <w:sz w:val="32"/>
          <w:szCs w:val="32"/>
          <w:shd w:val="clear" w:color="auto" w:fill="FFFFFF"/>
        </w:rPr>
        <w:t>（4）农林水支出</w:t>
      </w:r>
      <w:r>
        <w:rPr>
          <w:rFonts w:ascii="Times New Roman" w:eastAsia="方正仿宋_GBK" w:hAnsi="Times New Roman" w:hint="default"/>
          <w:sz w:val="32"/>
          <w:szCs w:val="32"/>
          <w:shd w:val="clear" w:color="auto" w:fill="FFFFFF"/>
        </w:rPr>
        <w:t>19.61</w:t>
      </w:r>
      <w:r>
        <w:rPr>
          <w:rFonts w:ascii="方正仿宋_GBK" w:eastAsia="方正仿宋_GBK" w:hAnsi="方正仿宋_GBK" w:cs="方正仿宋_GBK"/>
          <w:sz w:val="32"/>
          <w:szCs w:val="32"/>
          <w:shd w:val="clear" w:color="auto" w:fill="FFFFFF"/>
        </w:rPr>
        <w:t>万元，占</w:t>
      </w:r>
      <w:r>
        <w:rPr>
          <w:rFonts w:ascii="Times New Roman" w:eastAsia="方正仿宋_GBK" w:hAnsi="Times New Roman" w:hint="default"/>
          <w:sz w:val="32"/>
          <w:szCs w:val="32"/>
          <w:shd w:val="clear" w:color="auto" w:fill="FFFFFF"/>
        </w:rPr>
        <w:t>3.3%</w:t>
      </w:r>
      <w:r>
        <w:rPr>
          <w:rFonts w:ascii="方正仿宋_GBK" w:eastAsia="方正仿宋_GBK" w:hAnsi="方正仿宋_GBK" w:cs="方正仿宋_GBK"/>
          <w:sz w:val="32"/>
          <w:szCs w:val="32"/>
          <w:shd w:val="clear" w:color="auto" w:fill="FFFFFF"/>
        </w:rPr>
        <w:t>，</w:t>
      </w:r>
      <w:r>
        <w:rPr>
          <w:rFonts w:ascii="Times New Roman" w:eastAsia="方正仿宋_GBK" w:hAnsi="Times New Roman" w:hint="default"/>
          <w:sz w:val="32"/>
          <w:szCs w:val="32"/>
          <w:shd w:val="clear" w:color="auto" w:fill="FFFFFF"/>
        </w:rPr>
        <w:t>较年初预算数增加</w:t>
      </w:r>
      <w:r>
        <w:rPr>
          <w:rFonts w:ascii="Times New Roman" w:eastAsia="方正仿宋_GBK" w:hAnsi="Times New Roman" w:hint="default"/>
          <w:sz w:val="32"/>
          <w:szCs w:val="32"/>
          <w:shd w:val="clear" w:color="auto" w:fill="FFFFFF"/>
        </w:rPr>
        <w:t>19.61</w:t>
      </w:r>
      <w:r>
        <w:rPr>
          <w:rFonts w:ascii="Times New Roman" w:eastAsia="方正仿宋_GBK" w:hAnsi="Times New Roman" w:hint="default"/>
          <w:sz w:val="32"/>
          <w:szCs w:val="32"/>
          <w:shd w:val="clear" w:color="auto" w:fill="FFFFFF"/>
        </w:rPr>
        <w:t>万元，增长</w:t>
      </w:r>
      <w:r>
        <w:rPr>
          <w:rFonts w:ascii="Times New Roman" w:eastAsia="方正仿宋_GBK" w:hAnsi="Times New Roman" w:hint="default"/>
          <w:sz w:val="32"/>
          <w:szCs w:val="32"/>
          <w:shd w:val="clear" w:color="auto" w:fill="FFFFFF"/>
        </w:rPr>
        <w:t>100.0%</w:t>
      </w:r>
      <w:r>
        <w:rPr>
          <w:rFonts w:ascii="方正仿宋_GBK" w:eastAsia="方正仿宋_GBK" w:hAnsi="方正仿宋_GBK" w:cs="方正仿宋_GBK"/>
          <w:sz w:val="32"/>
          <w:szCs w:val="32"/>
          <w:shd w:val="clear" w:color="auto" w:fill="FFFFFF"/>
        </w:rPr>
        <w:t>，主要原因是2024年有九龙坡对口帮扶资金。</w:t>
      </w:r>
    </w:p>
    <w:p w14:paraId="7DF9F9DA" w14:textId="77777777" w:rsidR="00012E86" w:rsidRDefault="00000000">
      <w:pPr>
        <w:spacing w:line="596" w:lineRule="exact"/>
        <w:ind w:firstLineChars="200" w:firstLine="640"/>
        <w:jc w:val="both"/>
        <w:rPr>
          <w:rFonts w:ascii="方正仿宋_GBK" w:eastAsia="方正仿宋_GBK" w:hAnsi="方正仿宋_GBK" w:cs="方正仿宋_GBK"/>
          <w:sz w:val="32"/>
          <w:szCs w:val="32"/>
        </w:rPr>
      </w:pPr>
      <w:r>
        <w:rPr>
          <w:rFonts w:ascii="方正仿宋_GBK" w:eastAsia="方正仿宋_GBK" w:hAnsi="方正仿宋_GBK" w:cs="方正仿宋_GBK"/>
          <w:sz w:val="32"/>
          <w:szCs w:val="32"/>
          <w:shd w:val="clear" w:color="auto" w:fill="FFFFFF"/>
        </w:rPr>
        <w:t>（5）</w:t>
      </w:r>
      <w:r>
        <w:rPr>
          <w:rFonts w:ascii="方正仿宋_GBK" w:eastAsia="方正仿宋_GBK" w:hAnsi="方正仿宋_GBK" w:cs="方正仿宋_GBK"/>
          <w:sz w:val="32"/>
          <w:szCs w:val="32"/>
        </w:rPr>
        <w:t>住房保障支出</w:t>
      </w:r>
      <w:r>
        <w:rPr>
          <w:rFonts w:ascii="Times New Roman" w:eastAsia="方正仿宋_GBK" w:hAnsi="Times New Roman" w:hint="default"/>
          <w:sz w:val="32"/>
          <w:szCs w:val="32"/>
          <w:shd w:val="clear" w:color="auto" w:fill="FFFFFF"/>
        </w:rPr>
        <w:t>27.42</w:t>
      </w:r>
      <w:r>
        <w:rPr>
          <w:rFonts w:ascii="方正仿宋_GBK" w:eastAsia="方正仿宋_GBK" w:hAnsi="方正仿宋_GBK" w:cs="方正仿宋_GBK"/>
          <w:sz w:val="32"/>
          <w:szCs w:val="32"/>
          <w:shd w:val="clear" w:color="auto" w:fill="FFFFFF"/>
        </w:rPr>
        <w:t>万元，占</w:t>
      </w:r>
      <w:r>
        <w:rPr>
          <w:rFonts w:ascii="Times New Roman" w:eastAsia="方正仿宋_GBK" w:hAnsi="Times New Roman" w:hint="default"/>
          <w:sz w:val="32"/>
          <w:szCs w:val="32"/>
          <w:shd w:val="clear" w:color="auto" w:fill="FFFFFF"/>
        </w:rPr>
        <w:t>4.6%</w:t>
      </w:r>
      <w:r>
        <w:rPr>
          <w:rFonts w:ascii="方正仿宋_GBK" w:eastAsia="方正仿宋_GBK" w:hAnsi="方正仿宋_GBK" w:cs="方正仿宋_GBK"/>
          <w:sz w:val="32"/>
          <w:szCs w:val="32"/>
          <w:shd w:val="clear" w:color="auto" w:fill="FFFFFF"/>
        </w:rPr>
        <w:t>，</w:t>
      </w:r>
      <w:r>
        <w:rPr>
          <w:rFonts w:ascii="Times New Roman" w:eastAsia="方正仿宋_GBK" w:hAnsi="Times New Roman" w:hint="default"/>
          <w:sz w:val="32"/>
          <w:szCs w:val="32"/>
          <w:shd w:val="clear" w:color="auto" w:fill="FFFFFF"/>
        </w:rPr>
        <w:t>较年初预算数无增减</w:t>
      </w:r>
      <w:r>
        <w:rPr>
          <w:rFonts w:ascii="方正仿宋_GBK" w:eastAsia="方正仿宋_GBK" w:hAnsi="方正仿宋_GBK" w:cs="方正仿宋_GBK"/>
          <w:sz w:val="32"/>
          <w:szCs w:val="32"/>
          <w:shd w:val="clear" w:color="auto" w:fill="FFFFFF"/>
        </w:rPr>
        <w:t>，主要原因是</w:t>
      </w:r>
      <w:r>
        <w:rPr>
          <w:rFonts w:ascii="方正仿宋_GBK" w:eastAsia="方正仿宋_GBK" w:hAnsi="方正仿宋_GBK" w:cs="方正仿宋_GBK"/>
          <w:sz w:val="32"/>
          <w:szCs w:val="32"/>
        </w:rPr>
        <w:t>住房保障费用无变化。</w:t>
      </w:r>
    </w:p>
    <w:p w14:paraId="79F32903" w14:textId="77777777" w:rsidR="00012E86" w:rsidRDefault="00000000">
      <w:pPr>
        <w:pStyle w:val="a9"/>
        <w:snapToGrid w:val="0"/>
        <w:spacing w:before="0" w:beforeAutospacing="0" w:after="0" w:afterAutospacing="0" w:line="600" w:lineRule="exact"/>
        <w:ind w:firstLineChars="200" w:firstLine="643"/>
        <w:jc w:val="both"/>
        <w:rPr>
          <w:rFonts w:ascii="方正仿宋_GBK" w:eastAsia="方正仿宋_GBK" w:hAnsi="方正仿宋_GBK" w:cs="方正仿宋_GBK"/>
          <w:sz w:val="32"/>
          <w:szCs w:val="32"/>
        </w:rPr>
      </w:pPr>
      <w:r>
        <w:rPr>
          <w:rStyle w:val="ab"/>
          <w:rFonts w:ascii="Times New Roman" w:eastAsia="方正仿宋_GBK" w:hAnsi="Times New Roman" w:hint="default"/>
          <w:sz w:val="32"/>
          <w:szCs w:val="32"/>
          <w:shd w:val="clear" w:color="auto" w:fill="FFFFFF"/>
        </w:rPr>
        <w:t>3</w:t>
      </w:r>
      <w:r>
        <w:rPr>
          <w:rStyle w:val="ab"/>
          <w:rFonts w:ascii="方正仿宋_GBK" w:eastAsia="方正仿宋_GBK" w:hAnsi="方正仿宋_GBK" w:cs="方正仿宋_GBK"/>
          <w:sz w:val="32"/>
          <w:szCs w:val="32"/>
          <w:shd w:val="clear" w:color="auto" w:fill="FFFFFF"/>
        </w:rPr>
        <w:t>.结转结余情况。</w:t>
      </w:r>
      <w:r>
        <w:rPr>
          <w:rFonts w:ascii="Times New Roman" w:eastAsia="方正仿宋_GBK" w:hAnsi="Times New Roman" w:hint="default"/>
          <w:sz w:val="32"/>
          <w:szCs w:val="32"/>
          <w:shd w:val="clear" w:color="auto" w:fill="FFFFFF"/>
        </w:rPr>
        <w:t>2024</w:t>
      </w:r>
      <w:r>
        <w:rPr>
          <w:rFonts w:ascii="方正仿宋_GBK" w:eastAsia="方正仿宋_GBK" w:hAnsi="方正仿宋_GBK" w:cs="方正仿宋_GBK"/>
          <w:sz w:val="32"/>
          <w:szCs w:val="32"/>
          <w:shd w:val="clear" w:color="auto" w:fill="FFFFFF"/>
        </w:rPr>
        <w:t>年度年末一般公共预算财政拨款结转和结余</w:t>
      </w:r>
      <w:r>
        <w:rPr>
          <w:rFonts w:ascii="Times New Roman" w:eastAsia="方正仿宋_GBK" w:hAnsi="Times New Roman" w:hint="default"/>
          <w:sz w:val="32"/>
          <w:szCs w:val="32"/>
          <w:shd w:val="clear" w:color="auto" w:fill="FFFFFF"/>
        </w:rPr>
        <w:t>0.00</w:t>
      </w:r>
      <w:r>
        <w:rPr>
          <w:rFonts w:ascii="方正仿宋_GBK" w:eastAsia="方正仿宋_GBK" w:hAnsi="方正仿宋_GBK" w:cs="方正仿宋_GBK"/>
          <w:sz w:val="32"/>
          <w:szCs w:val="32"/>
          <w:shd w:val="clear" w:color="auto" w:fill="FFFFFF"/>
        </w:rPr>
        <w:t>万元，</w:t>
      </w:r>
      <w:r>
        <w:rPr>
          <w:rFonts w:ascii="Times New Roman" w:eastAsia="方正仿宋_GBK" w:hAnsi="Times New Roman" w:hint="default"/>
          <w:sz w:val="32"/>
          <w:szCs w:val="32"/>
          <w:shd w:val="clear" w:color="auto" w:fill="FFFFFF"/>
        </w:rPr>
        <w:t>与</w:t>
      </w:r>
      <w:r>
        <w:rPr>
          <w:rFonts w:ascii="Times New Roman" w:eastAsia="方正仿宋_GBK" w:hAnsi="Times New Roman" w:hint="default"/>
          <w:sz w:val="32"/>
          <w:szCs w:val="32"/>
          <w:shd w:val="clear" w:color="auto" w:fill="FFFFFF"/>
        </w:rPr>
        <w:t>2023</w:t>
      </w:r>
      <w:r>
        <w:rPr>
          <w:rFonts w:ascii="Times New Roman" w:eastAsia="方正仿宋_GBK" w:hAnsi="Times New Roman" w:hint="default"/>
          <w:sz w:val="32"/>
          <w:szCs w:val="32"/>
          <w:shd w:val="clear" w:color="auto" w:fill="FFFFFF"/>
        </w:rPr>
        <w:t>年度相比，无增减</w:t>
      </w:r>
      <w:r>
        <w:rPr>
          <w:rFonts w:ascii="方正仿宋_GBK" w:eastAsia="方正仿宋_GBK" w:hAnsi="方正仿宋_GBK" w:cs="方正仿宋_GBK"/>
          <w:sz w:val="32"/>
          <w:szCs w:val="32"/>
          <w:shd w:val="clear" w:color="auto" w:fill="FFFFFF"/>
        </w:rPr>
        <w:t>，主要原因是年初预算时无其他项目，预算数刚好符合本单位基本支出，故决算数较上年无增减。</w:t>
      </w:r>
      <w:r>
        <w:rPr>
          <w:rFonts w:ascii="方正仿宋_GBK" w:eastAsia="方正仿宋_GBK" w:hAnsi="方正仿宋_GBK" w:cs="方正仿宋_GBK" w:hint="default"/>
          <w:sz w:val="32"/>
          <w:szCs w:val="32"/>
        </w:rPr>
        <w:t xml:space="preserve"> </w:t>
      </w:r>
    </w:p>
    <w:p w14:paraId="00794C02" w14:textId="77777777" w:rsidR="00012E86" w:rsidRDefault="00000000">
      <w:pPr>
        <w:pStyle w:val="1"/>
        <w:autoSpaceDE w:val="0"/>
        <w:spacing w:line="596" w:lineRule="exact"/>
        <w:ind w:firstLine="643"/>
        <w:rPr>
          <w:rFonts w:ascii="楷体" w:eastAsia="楷体" w:hAnsi="楷体" w:cs="楷体" w:hint="eastAsia"/>
          <w:b/>
          <w:bCs/>
          <w:sz w:val="32"/>
          <w:szCs w:val="32"/>
          <w:shd w:val="clear" w:color="auto" w:fill="FFFFFF"/>
        </w:rPr>
      </w:pPr>
      <w:r>
        <w:rPr>
          <w:rFonts w:ascii="楷体" w:eastAsia="楷体" w:hAnsi="楷体" w:cs="楷体" w:hint="eastAsia"/>
          <w:b/>
          <w:bCs/>
          <w:sz w:val="32"/>
          <w:szCs w:val="32"/>
          <w:shd w:val="clear" w:color="auto" w:fill="FFFFFF"/>
        </w:rPr>
        <w:t>（四）一般公共预算财政拨款基本支出决算情况说明</w:t>
      </w:r>
    </w:p>
    <w:p w14:paraId="48659C34" w14:textId="77777777" w:rsidR="00012E86" w:rsidRDefault="00000000">
      <w:pPr>
        <w:pStyle w:val="a9"/>
        <w:snapToGrid w:val="0"/>
        <w:spacing w:before="0" w:beforeAutospacing="0" w:after="0" w:afterAutospacing="0" w:line="596" w:lineRule="exact"/>
        <w:ind w:firstLineChars="200" w:firstLine="640"/>
        <w:jc w:val="both"/>
        <w:rPr>
          <w:rFonts w:ascii="方正仿宋_GBK" w:eastAsia="方正仿宋_GBK" w:hAnsi="方正仿宋_GBK" w:cs="方正仿宋_GBK"/>
          <w:sz w:val="32"/>
          <w:szCs w:val="32"/>
          <w:shd w:val="clear" w:color="auto" w:fill="FFFFFF"/>
        </w:rPr>
      </w:pPr>
      <w:r>
        <w:rPr>
          <w:rFonts w:ascii="方正仿宋_GBK" w:eastAsia="方正仿宋_GBK" w:hAnsi="方正仿宋_GBK" w:cs="方正仿宋_GBK"/>
          <w:sz w:val="32"/>
          <w:szCs w:val="32"/>
          <w:shd w:val="clear" w:color="auto" w:fill="FFFFFF"/>
        </w:rPr>
        <w:t>2024年度一般公共财政拨款基本支出</w:t>
      </w:r>
      <w:r>
        <w:rPr>
          <w:rFonts w:ascii="Times New Roman" w:eastAsia="方正仿宋_GBK" w:hAnsi="Times New Roman" w:hint="default"/>
          <w:sz w:val="32"/>
          <w:szCs w:val="32"/>
          <w:shd w:val="clear" w:color="auto" w:fill="FFFFFF"/>
        </w:rPr>
        <w:t>461.26</w:t>
      </w:r>
      <w:r>
        <w:rPr>
          <w:rFonts w:ascii="方正仿宋_GBK" w:eastAsia="方正仿宋_GBK" w:hAnsi="方正仿宋_GBK" w:cs="方正仿宋_GBK"/>
          <w:sz w:val="32"/>
          <w:szCs w:val="32"/>
          <w:shd w:val="clear" w:color="auto" w:fill="FFFFFF"/>
        </w:rPr>
        <w:t>万元。</w:t>
      </w:r>
    </w:p>
    <w:p w14:paraId="7D26488F" w14:textId="77777777" w:rsidR="00012E86" w:rsidRDefault="00000000">
      <w:pPr>
        <w:pStyle w:val="a9"/>
        <w:snapToGrid w:val="0"/>
        <w:spacing w:before="0" w:beforeAutospacing="0" w:after="0" w:afterAutospacing="0" w:line="596" w:lineRule="exact"/>
        <w:jc w:val="both"/>
        <w:rPr>
          <w:rFonts w:ascii="方正仿宋_GBK" w:eastAsia="方正仿宋_GBK" w:hAnsi="方正仿宋_GBK" w:cs="方正仿宋_GBK"/>
          <w:sz w:val="32"/>
          <w:szCs w:val="32"/>
          <w:shd w:val="clear" w:color="auto" w:fill="FFFFFF"/>
        </w:rPr>
      </w:pPr>
      <w:r>
        <w:rPr>
          <w:rFonts w:ascii="方正仿宋_GBK" w:eastAsia="方正仿宋_GBK" w:hAnsi="方正仿宋_GBK" w:cs="方正仿宋_GBK"/>
          <w:sz w:val="32"/>
          <w:szCs w:val="32"/>
          <w:shd w:val="clear" w:color="auto" w:fill="FFFFFF"/>
        </w:rPr>
        <w:t>其中：</w:t>
      </w:r>
    </w:p>
    <w:p w14:paraId="40BAA12B" w14:textId="77777777" w:rsidR="00012E86" w:rsidRDefault="00000000">
      <w:pPr>
        <w:pStyle w:val="a9"/>
        <w:snapToGrid w:val="0"/>
        <w:spacing w:before="0" w:beforeAutospacing="0" w:after="0" w:afterAutospacing="0" w:line="596" w:lineRule="exact"/>
        <w:ind w:firstLineChars="200" w:firstLine="640"/>
        <w:jc w:val="both"/>
        <w:rPr>
          <w:rFonts w:ascii="方正仿宋_GBK" w:eastAsia="方正仿宋_GBK" w:hAnsi="方正仿宋_GBK" w:cs="方正仿宋_GBK"/>
          <w:sz w:val="32"/>
          <w:szCs w:val="32"/>
          <w:shd w:val="clear" w:color="auto" w:fill="FFFFFF"/>
        </w:rPr>
      </w:pPr>
      <w:r>
        <w:rPr>
          <w:rFonts w:ascii="方正仿宋_GBK" w:eastAsia="方正仿宋_GBK" w:hAnsi="方正仿宋_GBK" w:cs="方正仿宋_GBK"/>
          <w:sz w:val="32"/>
          <w:szCs w:val="32"/>
          <w:shd w:val="clear" w:color="auto" w:fill="FFFFFF"/>
        </w:rPr>
        <w:t>人员经费</w:t>
      </w:r>
      <w:r>
        <w:rPr>
          <w:rFonts w:ascii="Times New Roman" w:eastAsia="方正仿宋_GBK" w:hAnsi="Times New Roman" w:hint="default"/>
          <w:sz w:val="32"/>
          <w:szCs w:val="32"/>
          <w:shd w:val="clear" w:color="auto" w:fill="FFFFFF"/>
        </w:rPr>
        <w:t>452.22</w:t>
      </w:r>
      <w:r>
        <w:rPr>
          <w:rFonts w:ascii="方正仿宋_GBK" w:eastAsia="方正仿宋_GBK" w:hAnsi="方正仿宋_GBK" w:cs="方正仿宋_GBK"/>
          <w:sz w:val="32"/>
          <w:szCs w:val="32"/>
          <w:shd w:val="clear" w:color="auto" w:fill="FFFFFF"/>
        </w:rPr>
        <w:t>万元，</w:t>
      </w:r>
      <w:r>
        <w:rPr>
          <w:rFonts w:ascii="Times New Roman" w:eastAsia="方正仿宋_GBK" w:hAnsi="Times New Roman" w:hint="default"/>
          <w:sz w:val="32"/>
          <w:szCs w:val="32"/>
          <w:shd w:val="clear" w:color="auto" w:fill="FFFFFF"/>
        </w:rPr>
        <w:t>与</w:t>
      </w:r>
      <w:r>
        <w:rPr>
          <w:rFonts w:ascii="Times New Roman" w:eastAsia="方正仿宋_GBK" w:hAnsi="Times New Roman" w:hint="default"/>
          <w:sz w:val="32"/>
          <w:szCs w:val="32"/>
          <w:shd w:val="clear" w:color="auto" w:fill="FFFFFF"/>
        </w:rPr>
        <w:t>2023</w:t>
      </w:r>
      <w:r>
        <w:rPr>
          <w:rFonts w:ascii="Times New Roman" w:eastAsia="方正仿宋_GBK" w:hAnsi="Times New Roman" w:hint="default"/>
          <w:sz w:val="32"/>
          <w:szCs w:val="32"/>
          <w:shd w:val="clear" w:color="auto" w:fill="FFFFFF"/>
        </w:rPr>
        <w:t>年度相比，减少</w:t>
      </w:r>
      <w:r>
        <w:rPr>
          <w:rFonts w:ascii="Times New Roman" w:eastAsia="方正仿宋_GBK" w:hAnsi="Times New Roman" w:hint="default"/>
          <w:sz w:val="32"/>
          <w:szCs w:val="32"/>
          <w:shd w:val="clear" w:color="auto" w:fill="FFFFFF"/>
        </w:rPr>
        <w:t>60.94</w:t>
      </w:r>
      <w:r>
        <w:rPr>
          <w:rFonts w:ascii="Times New Roman" w:eastAsia="方正仿宋_GBK" w:hAnsi="Times New Roman" w:hint="default"/>
          <w:sz w:val="32"/>
          <w:szCs w:val="32"/>
          <w:shd w:val="clear" w:color="auto" w:fill="FFFFFF"/>
        </w:rPr>
        <w:t>万元，下降</w:t>
      </w:r>
      <w:r>
        <w:rPr>
          <w:rFonts w:ascii="Times New Roman" w:eastAsia="方正仿宋_GBK" w:hAnsi="Times New Roman" w:hint="default"/>
          <w:sz w:val="32"/>
          <w:szCs w:val="32"/>
          <w:shd w:val="clear" w:color="auto" w:fill="FFFFFF"/>
        </w:rPr>
        <w:t>11.9%</w:t>
      </w:r>
      <w:r>
        <w:rPr>
          <w:rFonts w:ascii="方正仿宋_GBK" w:eastAsia="方正仿宋_GBK" w:hAnsi="方正仿宋_GBK" w:cs="方正仿宋_GBK"/>
          <w:sz w:val="32"/>
          <w:szCs w:val="32"/>
          <w:shd w:val="clear" w:color="auto" w:fill="FFFFFF"/>
        </w:rPr>
        <w:t>，主要原因是在编人员的减少。人员经费用途主要包括工资福利支出、办公费、福利费、工会经费、退休人员退休费、遗属生活补助。</w:t>
      </w:r>
    </w:p>
    <w:p w14:paraId="52C5B4FA" w14:textId="77777777" w:rsidR="00012E86" w:rsidRDefault="00000000">
      <w:pPr>
        <w:pStyle w:val="a9"/>
        <w:snapToGrid w:val="0"/>
        <w:spacing w:before="0" w:beforeAutospacing="0" w:after="0" w:afterAutospacing="0" w:line="596" w:lineRule="exact"/>
        <w:ind w:firstLineChars="200" w:firstLine="640"/>
        <w:jc w:val="both"/>
        <w:rPr>
          <w:rFonts w:ascii="方正仿宋_GBK" w:eastAsia="方正仿宋_GBK" w:hAnsi="方正仿宋_GBK" w:cs="方正仿宋_GBK"/>
          <w:sz w:val="32"/>
          <w:szCs w:val="32"/>
        </w:rPr>
      </w:pPr>
      <w:r>
        <w:rPr>
          <w:rFonts w:ascii="方正仿宋_GBK" w:eastAsia="方正仿宋_GBK" w:hAnsi="方正仿宋_GBK" w:cs="方正仿宋_GBK"/>
          <w:sz w:val="32"/>
          <w:szCs w:val="32"/>
          <w:shd w:val="clear" w:color="auto" w:fill="FFFFFF"/>
        </w:rPr>
        <w:lastRenderedPageBreak/>
        <w:t>公用经费</w:t>
      </w:r>
      <w:r>
        <w:rPr>
          <w:rFonts w:ascii="Times New Roman" w:eastAsia="方正仿宋_GBK" w:hAnsi="Times New Roman" w:hint="default"/>
          <w:sz w:val="32"/>
          <w:szCs w:val="32"/>
          <w:shd w:val="clear" w:color="auto" w:fill="FFFFFF"/>
        </w:rPr>
        <w:t>9.04</w:t>
      </w:r>
      <w:r>
        <w:rPr>
          <w:rFonts w:ascii="方正仿宋_GBK" w:eastAsia="方正仿宋_GBK" w:hAnsi="方正仿宋_GBK" w:cs="方正仿宋_GBK"/>
          <w:sz w:val="32"/>
          <w:szCs w:val="32"/>
          <w:shd w:val="clear" w:color="auto" w:fill="FFFFFF"/>
        </w:rPr>
        <w:t>万元，</w:t>
      </w:r>
      <w:r>
        <w:rPr>
          <w:rFonts w:ascii="Times New Roman" w:eastAsia="方正仿宋_GBK" w:hAnsi="Times New Roman" w:hint="default"/>
          <w:sz w:val="32"/>
          <w:szCs w:val="32"/>
          <w:shd w:val="clear" w:color="auto" w:fill="FFFFFF"/>
        </w:rPr>
        <w:t>与</w:t>
      </w:r>
      <w:r>
        <w:rPr>
          <w:rFonts w:ascii="Times New Roman" w:eastAsia="方正仿宋_GBK" w:hAnsi="Times New Roman" w:hint="default"/>
          <w:sz w:val="32"/>
          <w:szCs w:val="32"/>
          <w:shd w:val="clear" w:color="auto" w:fill="FFFFFF"/>
        </w:rPr>
        <w:t>2023</w:t>
      </w:r>
      <w:r>
        <w:rPr>
          <w:rFonts w:ascii="Times New Roman" w:eastAsia="方正仿宋_GBK" w:hAnsi="Times New Roman" w:hint="default"/>
          <w:sz w:val="32"/>
          <w:szCs w:val="32"/>
          <w:shd w:val="clear" w:color="auto" w:fill="FFFFFF"/>
        </w:rPr>
        <w:t>年度相比，增加</w:t>
      </w:r>
      <w:r>
        <w:rPr>
          <w:rFonts w:ascii="Times New Roman" w:eastAsia="方正仿宋_GBK" w:hAnsi="Times New Roman" w:hint="default"/>
          <w:sz w:val="32"/>
          <w:szCs w:val="32"/>
          <w:shd w:val="clear" w:color="auto" w:fill="FFFFFF"/>
        </w:rPr>
        <w:t>1.68</w:t>
      </w:r>
      <w:r>
        <w:rPr>
          <w:rFonts w:ascii="Times New Roman" w:eastAsia="方正仿宋_GBK" w:hAnsi="Times New Roman" w:hint="default"/>
          <w:sz w:val="32"/>
          <w:szCs w:val="32"/>
          <w:shd w:val="clear" w:color="auto" w:fill="FFFFFF"/>
        </w:rPr>
        <w:t>万元，增长</w:t>
      </w:r>
      <w:r>
        <w:rPr>
          <w:rFonts w:ascii="Times New Roman" w:eastAsia="方正仿宋_GBK" w:hAnsi="Times New Roman" w:hint="default"/>
          <w:sz w:val="32"/>
          <w:szCs w:val="32"/>
          <w:shd w:val="clear" w:color="auto" w:fill="FFFFFF"/>
        </w:rPr>
        <w:t>22.8%</w:t>
      </w:r>
      <w:r>
        <w:rPr>
          <w:rFonts w:ascii="方正仿宋_GBK" w:eastAsia="方正仿宋_GBK" w:hAnsi="方正仿宋_GBK" w:cs="方正仿宋_GBK"/>
          <w:sz w:val="32"/>
          <w:szCs w:val="32"/>
          <w:shd w:val="clear" w:color="auto" w:fill="FFFFFF"/>
        </w:rPr>
        <w:t>，主要原因是等级创建办公经费、救护车维修增加。公用经费用途主要包括等级创建不用文件夹、档案盒、A4纸、救护车维修等。</w:t>
      </w:r>
    </w:p>
    <w:p w14:paraId="05BCCA2B" w14:textId="77777777" w:rsidR="00012E86" w:rsidRDefault="00000000">
      <w:pPr>
        <w:pStyle w:val="1"/>
        <w:autoSpaceDE w:val="0"/>
        <w:spacing w:line="596" w:lineRule="exact"/>
        <w:ind w:firstLine="643"/>
        <w:rPr>
          <w:rFonts w:ascii="楷体" w:eastAsia="楷体" w:hAnsi="楷体" w:cs="楷体" w:hint="eastAsia"/>
          <w:b/>
          <w:bCs/>
          <w:sz w:val="32"/>
          <w:szCs w:val="32"/>
          <w:shd w:val="clear" w:color="auto" w:fill="FFFFFF"/>
        </w:rPr>
      </w:pPr>
      <w:r>
        <w:rPr>
          <w:rFonts w:ascii="楷体" w:eastAsia="楷体" w:hAnsi="楷体" w:cs="楷体" w:hint="eastAsia"/>
          <w:b/>
          <w:bCs/>
          <w:sz w:val="32"/>
          <w:szCs w:val="32"/>
          <w:shd w:val="clear" w:color="auto" w:fill="FFFFFF"/>
        </w:rPr>
        <w:t>（五）政府性基金预算收支决算情况说明</w:t>
      </w:r>
    </w:p>
    <w:p w14:paraId="36A483F3" w14:textId="77777777" w:rsidR="00012E86" w:rsidRDefault="00000000">
      <w:pPr>
        <w:pStyle w:val="a9"/>
        <w:snapToGrid w:val="0"/>
        <w:spacing w:before="0" w:beforeAutospacing="0" w:after="0" w:afterAutospacing="0" w:line="600" w:lineRule="exact"/>
        <w:ind w:firstLineChars="200" w:firstLine="640"/>
        <w:jc w:val="both"/>
        <w:rPr>
          <w:rFonts w:ascii="方正仿宋_GBK" w:eastAsia="方正仿宋_GBK" w:hAnsi="方正仿宋_GBK" w:cs="方正仿宋_GBK"/>
          <w:sz w:val="32"/>
          <w:szCs w:val="32"/>
          <w:shd w:val="clear" w:color="auto" w:fill="FFFFFF"/>
        </w:rPr>
      </w:pPr>
      <w:r>
        <w:rPr>
          <w:rFonts w:ascii="方正仿宋_GBK" w:eastAsia="方正仿宋_GBK" w:hAnsi="方正仿宋_GBK" w:cs="方正仿宋_GBK"/>
          <w:sz w:val="32"/>
          <w:szCs w:val="32"/>
          <w:shd w:val="clear" w:color="auto" w:fill="FFFFFF"/>
        </w:rPr>
        <w:t>2024年度我单位未发生政府采购事项，无相关经费支出。</w:t>
      </w:r>
    </w:p>
    <w:p w14:paraId="6066E12F" w14:textId="77777777" w:rsidR="00012E86" w:rsidRDefault="00000000">
      <w:pPr>
        <w:pStyle w:val="a9"/>
        <w:snapToGrid w:val="0"/>
        <w:spacing w:before="0" w:beforeAutospacing="0" w:after="0" w:afterAutospacing="0" w:line="600" w:lineRule="exact"/>
        <w:ind w:firstLineChars="200" w:firstLine="643"/>
        <w:jc w:val="both"/>
        <w:rPr>
          <w:rFonts w:ascii="楷体" w:eastAsia="楷体" w:hAnsi="楷体" w:cs="楷体"/>
          <w:b/>
          <w:bCs/>
          <w:sz w:val="32"/>
          <w:szCs w:val="32"/>
          <w:shd w:val="clear" w:color="auto" w:fill="FFFFFF"/>
        </w:rPr>
      </w:pPr>
      <w:r>
        <w:rPr>
          <w:rFonts w:ascii="楷体" w:eastAsia="楷体" w:hAnsi="楷体" w:cs="楷体"/>
          <w:b/>
          <w:bCs/>
          <w:sz w:val="32"/>
          <w:szCs w:val="32"/>
          <w:shd w:val="clear" w:color="auto" w:fill="FFFFFF"/>
        </w:rPr>
        <w:t>（六）国有资本经营预算财政拨款支出决算情况说明</w:t>
      </w:r>
    </w:p>
    <w:p w14:paraId="65D9B518" w14:textId="77777777" w:rsidR="00012E86" w:rsidRDefault="00000000">
      <w:pPr>
        <w:pStyle w:val="a9"/>
        <w:snapToGrid w:val="0"/>
        <w:spacing w:before="0" w:beforeAutospacing="0" w:after="0" w:afterAutospacing="0" w:line="596" w:lineRule="exact"/>
        <w:ind w:firstLineChars="200" w:firstLine="640"/>
        <w:jc w:val="both"/>
        <w:rPr>
          <w:rFonts w:ascii="方正仿宋_GBK" w:eastAsia="方正仿宋_GBK" w:hAnsi="方正仿宋_GBK" w:cs="方正仿宋_GBK"/>
          <w:sz w:val="32"/>
          <w:szCs w:val="32"/>
        </w:rPr>
      </w:pPr>
      <w:r>
        <w:rPr>
          <w:rFonts w:ascii="方正仿宋_GBK" w:eastAsia="方正仿宋_GBK" w:hAnsi="方正仿宋_GBK" w:cs="方正仿宋_GBK"/>
          <w:sz w:val="32"/>
          <w:szCs w:val="32"/>
          <w:shd w:val="clear" w:color="auto" w:fill="FFFFFF"/>
        </w:rPr>
        <w:t>2024年度本单位无国有资本经营预算财政拨款支出。</w:t>
      </w:r>
    </w:p>
    <w:p w14:paraId="6C053E92" w14:textId="77777777" w:rsidR="00012E86" w:rsidRDefault="00000000">
      <w:pPr>
        <w:pStyle w:val="a9"/>
        <w:shd w:val="clear" w:color="auto" w:fill="FFFFFF"/>
        <w:spacing w:before="0" w:beforeAutospacing="0" w:after="0" w:afterAutospacing="0" w:line="596" w:lineRule="exact"/>
        <w:ind w:firstLineChars="200" w:firstLine="643"/>
        <w:rPr>
          <w:rStyle w:val="ab"/>
          <w:rFonts w:ascii="黑体" w:eastAsia="黑体" w:hAnsi="黑体" w:cs="黑体"/>
          <w:sz w:val="32"/>
          <w:szCs w:val="32"/>
          <w:shd w:val="clear" w:color="auto" w:fill="FFFFFF"/>
        </w:rPr>
      </w:pPr>
      <w:r>
        <w:rPr>
          <w:rStyle w:val="ab"/>
          <w:rFonts w:ascii="黑体" w:eastAsia="黑体" w:hAnsi="黑体" w:cs="黑体"/>
          <w:sz w:val="32"/>
          <w:szCs w:val="32"/>
          <w:shd w:val="clear" w:color="auto" w:fill="FFFFFF"/>
        </w:rPr>
        <w:t>三、财政拨款“三公”经费情况说明</w:t>
      </w:r>
    </w:p>
    <w:p w14:paraId="203E539D" w14:textId="77777777" w:rsidR="00012E86" w:rsidRDefault="00000000">
      <w:pPr>
        <w:pStyle w:val="a9"/>
        <w:snapToGrid w:val="0"/>
        <w:spacing w:before="0" w:beforeAutospacing="0" w:after="0" w:afterAutospacing="0" w:line="600" w:lineRule="exact"/>
        <w:ind w:firstLineChars="200" w:firstLine="640"/>
        <w:jc w:val="both"/>
        <w:rPr>
          <w:rFonts w:ascii="方正仿宋_GBK" w:eastAsia="方正仿宋_GBK" w:hAnsi="方正仿宋_GBK" w:cs="方正仿宋_GBK"/>
          <w:sz w:val="32"/>
          <w:szCs w:val="32"/>
          <w:shd w:val="clear" w:color="auto" w:fill="FFFFFF"/>
        </w:rPr>
      </w:pPr>
      <w:r>
        <w:rPr>
          <w:rFonts w:ascii="方正仿宋_GBK" w:eastAsia="方正仿宋_GBK" w:hAnsi="方正仿宋_GBK" w:cs="方正仿宋_GBK"/>
          <w:sz w:val="32"/>
          <w:szCs w:val="32"/>
          <w:shd w:val="clear" w:color="auto" w:fill="FFFFFF"/>
        </w:rPr>
        <w:t>我单位属于医疗事业单位，未使用财政资金保障“三公经费。”</w:t>
      </w:r>
    </w:p>
    <w:p w14:paraId="121A6928" w14:textId="77777777" w:rsidR="00012E86" w:rsidRDefault="00000000">
      <w:pPr>
        <w:pStyle w:val="a9"/>
        <w:shd w:val="clear" w:color="auto" w:fill="FFFFFF"/>
        <w:spacing w:before="0" w:beforeAutospacing="0" w:after="0" w:afterAutospacing="0" w:line="596" w:lineRule="exact"/>
        <w:ind w:firstLineChars="200" w:firstLine="643"/>
        <w:rPr>
          <w:rStyle w:val="ab"/>
          <w:rFonts w:ascii="黑体" w:eastAsia="黑体" w:hAnsi="黑体" w:cs="黑体"/>
          <w:sz w:val="32"/>
          <w:szCs w:val="32"/>
          <w:shd w:val="clear" w:color="auto" w:fill="FFFFFF"/>
        </w:rPr>
      </w:pPr>
      <w:r>
        <w:rPr>
          <w:rStyle w:val="ab"/>
          <w:rFonts w:ascii="黑体" w:eastAsia="黑体" w:hAnsi="黑体" w:cs="黑体"/>
          <w:sz w:val="32"/>
          <w:szCs w:val="32"/>
          <w:shd w:val="clear" w:color="auto" w:fill="FFFFFF"/>
        </w:rPr>
        <w:t>四、其他需要说明的事项</w:t>
      </w:r>
    </w:p>
    <w:p w14:paraId="1A40E313" w14:textId="77777777" w:rsidR="00012E86" w:rsidRDefault="00000000">
      <w:pPr>
        <w:pStyle w:val="a9"/>
        <w:shd w:val="clear" w:color="auto" w:fill="FFFFFF"/>
        <w:spacing w:before="0" w:beforeAutospacing="0" w:after="0" w:afterAutospacing="0" w:line="596" w:lineRule="exact"/>
        <w:ind w:firstLineChars="200" w:firstLine="643"/>
        <w:jc w:val="both"/>
        <w:rPr>
          <w:rFonts w:ascii="楷体" w:eastAsia="楷体" w:hAnsi="楷体" w:cs="楷体"/>
          <w:b/>
          <w:bCs/>
          <w:sz w:val="32"/>
          <w:szCs w:val="32"/>
          <w:shd w:val="clear" w:color="auto" w:fill="FFFFFF"/>
        </w:rPr>
      </w:pPr>
      <w:r>
        <w:rPr>
          <w:rFonts w:ascii="楷体" w:eastAsia="楷体" w:hAnsi="楷体" w:cs="楷体"/>
          <w:b/>
          <w:bCs/>
          <w:sz w:val="32"/>
          <w:szCs w:val="32"/>
          <w:shd w:val="clear" w:color="auto" w:fill="FFFFFF"/>
        </w:rPr>
        <w:t>（一）财政拨款会议费、培训费和差旅费情况说明</w:t>
      </w:r>
    </w:p>
    <w:p w14:paraId="46540494" w14:textId="77777777" w:rsidR="00012E86" w:rsidRDefault="00000000">
      <w:pPr>
        <w:pStyle w:val="a9"/>
        <w:snapToGrid w:val="0"/>
        <w:spacing w:before="0" w:beforeAutospacing="0" w:after="0" w:afterAutospacing="0" w:line="600" w:lineRule="exact"/>
        <w:ind w:firstLineChars="200" w:firstLine="640"/>
        <w:jc w:val="both"/>
        <w:rPr>
          <w:rFonts w:ascii="方正仿宋_GBK" w:eastAsia="方正仿宋_GBK" w:hAnsi="方正仿宋_GBK" w:cs="方正仿宋_GBK"/>
          <w:sz w:val="32"/>
          <w:szCs w:val="32"/>
        </w:rPr>
      </w:pPr>
      <w:r>
        <w:rPr>
          <w:rFonts w:ascii="方正仿宋_GBK" w:eastAsia="方正仿宋_GBK" w:hAnsi="方正仿宋_GBK" w:cs="方正仿宋_GBK" w:hint="default"/>
          <w:sz w:val="32"/>
          <w:szCs w:val="32"/>
        </w:rPr>
        <w:t>因本单位属于基层医疗机构，财政未保障我单位会议费和培训费。</w:t>
      </w:r>
    </w:p>
    <w:p w14:paraId="20406FD8" w14:textId="77777777" w:rsidR="00012E86" w:rsidRDefault="00000000">
      <w:pPr>
        <w:pStyle w:val="1"/>
        <w:autoSpaceDE w:val="0"/>
        <w:spacing w:line="596" w:lineRule="exact"/>
        <w:ind w:firstLine="643"/>
        <w:rPr>
          <w:rFonts w:ascii="楷体" w:eastAsia="楷体" w:hAnsi="楷体" w:cs="楷体" w:hint="eastAsia"/>
          <w:b/>
          <w:bCs/>
          <w:sz w:val="32"/>
          <w:szCs w:val="32"/>
          <w:shd w:val="clear" w:color="auto" w:fill="FFFFFF"/>
        </w:rPr>
      </w:pPr>
      <w:r>
        <w:rPr>
          <w:rFonts w:ascii="楷体" w:eastAsia="楷体" w:hAnsi="楷体" w:cs="楷体" w:hint="eastAsia"/>
          <w:b/>
          <w:bCs/>
          <w:sz w:val="32"/>
          <w:szCs w:val="32"/>
          <w:shd w:val="clear" w:color="auto" w:fill="FFFFFF"/>
        </w:rPr>
        <w:t>（二）机关运行经费情况说明</w:t>
      </w:r>
    </w:p>
    <w:p w14:paraId="630F6F48" w14:textId="77777777" w:rsidR="00012E86" w:rsidRDefault="00000000">
      <w:pPr>
        <w:pStyle w:val="a9"/>
        <w:snapToGrid w:val="0"/>
        <w:spacing w:before="0" w:beforeAutospacing="0" w:after="0" w:afterAutospacing="0" w:line="600" w:lineRule="exact"/>
        <w:ind w:firstLineChars="200" w:firstLine="640"/>
        <w:jc w:val="both"/>
        <w:rPr>
          <w:rFonts w:ascii="方正仿宋_GBK" w:eastAsia="方正仿宋_GBK" w:hAnsi="方正仿宋_GBK" w:cs="方正仿宋_GBK"/>
          <w:sz w:val="32"/>
          <w:szCs w:val="32"/>
          <w:shd w:val="clear" w:color="auto" w:fill="FFFFFF"/>
        </w:rPr>
      </w:pPr>
      <w:r>
        <w:rPr>
          <w:rFonts w:ascii="方正仿宋_GBK" w:eastAsia="方正仿宋_GBK" w:hAnsi="方正仿宋_GBK" w:cs="方正仿宋_GBK" w:hint="default"/>
          <w:sz w:val="32"/>
          <w:szCs w:val="32"/>
        </w:rPr>
        <w:t>按照部门决算列报口径，我单位不在机关运行经费统计范围之内</w:t>
      </w:r>
      <w:r>
        <w:rPr>
          <w:rFonts w:ascii="方正仿宋_GBK" w:eastAsia="方正仿宋_GBK" w:hAnsi="方正仿宋_GBK" w:cs="方正仿宋_GBK"/>
          <w:sz w:val="32"/>
          <w:szCs w:val="32"/>
        </w:rPr>
        <w:t>。</w:t>
      </w:r>
    </w:p>
    <w:p w14:paraId="622D17BD" w14:textId="77777777" w:rsidR="00012E86" w:rsidRDefault="00000000">
      <w:pPr>
        <w:pStyle w:val="1"/>
        <w:autoSpaceDE w:val="0"/>
        <w:spacing w:line="596" w:lineRule="exact"/>
        <w:ind w:firstLine="643"/>
        <w:rPr>
          <w:rFonts w:ascii="楷体" w:eastAsia="楷体" w:hAnsi="楷体" w:cs="楷体" w:hint="eastAsia"/>
          <w:b/>
          <w:bCs/>
          <w:sz w:val="32"/>
          <w:szCs w:val="32"/>
          <w:shd w:val="clear" w:color="auto" w:fill="FFFFFF"/>
        </w:rPr>
      </w:pPr>
      <w:r>
        <w:rPr>
          <w:rFonts w:ascii="楷体" w:eastAsia="楷体" w:hAnsi="楷体" w:cs="楷体" w:hint="eastAsia"/>
          <w:b/>
          <w:bCs/>
          <w:sz w:val="32"/>
          <w:szCs w:val="32"/>
          <w:shd w:val="clear" w:color="auto" w:fill="FFFFFF"/>
        </w:rPr>
        <w:t>（三）国有资产占用情况说明</w:t>
      </w:r>
    </w:p>
    <w:p w14:paraId="76F48DCA" w14:textId="77777777" w:rsidR="00012E86" w:rsidRDefault="00000000">
      <w:pPr>
        <w:pStyle w:val="a9"/>
        <w:snapToGrid w:val="0"/>
        <w:spacing w:before="0" w:beforeAutospacing="0" w:after="0" w:afterAutospacing="0" w:line="596" w:lineRule="exact"/>
        <w:ind w:firstLineChars="200" w:firstLine="640"/>
        <w:jc w:val="both"/>
        <w:rPr>
          <w:rFonts w:ascii="方正仿宋_GBK" w:eastAsia="方正仿宋_GBK" w:hAnsi="方正仿宋_GBK" w:cs="方正仿宋_GBK"/>
          <w:sz w:val="32"/>
          <w:szCs w:val="32"/>
        </w:rPr>
      </w:pPr>
      <w:r>
        <w:rPr>
          <w:rFonts w:ascii="方正仿宋_GBK" w:eastAsia="方正仿宋_GBK" w:hAnsi="方正仿宋_GBK" w:cs="方正仿宋_GBK"/>
          <w:sz w:val="32"/>
          <w:szCs w:val="32"/>
          <w:shd w:val="clear" w:color="auto" w:fill="FFFFFF"/>
        </w:rPr>
        <w:t>截至</w:t>
      </w:r>
      <w:r>
        <w:rPr>
          <w:rFonts w:ascii="Times New Roman" w:eastAsia="方正仿宋_GBK" w:hAnsi="Times New Roman" w:hint="default"/>
          <w:sz w:val="32"/>
          <w:szCs w:val="32"/>
          <w:shd w:val="clear" w:color="auto" w:fill="FFFFFF"/>
        </w:rPr>
        <w:t>2024</w:t>
      </w:r>
      <w:r>
        <w:rPr>
          <w:rFonts w:ascii="方正仿宋_GBK" w:eastAsia="方正仿宋_GBK" w:hAnsi="方正仿宋_GBK" w:cs="方正仿宋_GBK"/>
          <w:sz w:val="32"/>
          <w:szCs w:val="32"/>
          <w:shd w:val="clear" w:color="auto" w:fill="FFFFFF"/>
        </w:rPr>
        <w:t>年</w:t>
      </w:r>
      <w:r>
        <w:rPr>
          <w:rFonts w:ascii="Times New Roman" w:eastAsia="方正仿宋_GBK" w:hAnsi="Times New Roman" w:hint="default"/>
          <w:sz w:val="32"/>
          <w:szCs w:val="32"/>
          <w:shd w:val="clear" w:color="auto" w:fill="FFFFFF"/>
        </w:rPr>
        <w:t>12</w:t>
      </w:r>
      <w:r>
        <w:rPr>
          <w:rFonts w:ascii="方正仿宋_GBK" w:eastAsia="方正仿宋_GBK" w:hAnsi="方正仿宋_GBK" w:cs="方正仿宋_GBK"/>
          <w:sz w:val="32"/>
          <w:szCs w:val="32"/>
          <w:shd w:val="clear" w:color="auto" w:fill="FFFFFF"/>
        </w:rPr>
        <w:t>月</w:t>
      </w:r>
      <w:r>
        <w:rPr>
          <w:rFonts w:ascii="Times New Roman" w:eastAsia="方正仿宋_GBK" w:hAnsi="Times New Roman" w:hint="default"/>
          <w:sz w:val="32"/>
          <w:szCs w:val="32"/>
          <w:shd w:val="clear" w:color="auto" w:fill="FFFFFF"/>
        </w:rPr>
        <w:t>31</w:t>
      </w:r>
      <w:r>
        <w:rPr>
          <w:rFonts w:ascii="方正仿宋_GBK" w:eastAsia="方正仿宋_GBK" w:hAnsi="方正仿宋_GBK" w:cs="方正仿宋_GBK"/>
          <w:sz w:val="32"/>
          <w:szCs w:val="32"/>
          <w:shd w:val="clear" w:color="auto" w:fill="FFFFFF"/>
        </w:rPr>
        <w:t>日，本单位共有车辆</w:t>
      </w:r>
      <w:r>
        <w:rPr>
          <w:rFonts w:ascii="Times New Roman" w:eastAsia="方正仿宋_GBK" w:hAnsi="Times New Roman" w:hint="default"/>
          <w:sz w:val="32"/>
          <w:szCs w:val="32"/>
          <w:shd w:val="clear" w:color="auto" w:fill="FFFFFF"/>
        </w:rPr>
        <w:t>2</w:t>
      </w:r>
      <w:r>
        <w:rPr>
          <w:rFonts w:ascii="方正仿宋_GBK" w:eastAsia="方正仿宋_GBK" w:hAnsi="方正仿宋_GBK" w:cs="方正仿宋_GBK"/>
          <w:sz w:val="32"/>
          <w:szCs w:val="32"/>
          <w:shd w:val="clear" w:color="auto" w:fill="FFFFFF"/>
        </w:rPr>
        <w:t>辆，其中，副部（省）级及以上领导用车</w:t>
      </w:r>
      <w:r>
        <w:rPr>
          <w:rFonts w:ascii="Times New Roman" w:eastAsia="方正仿宋_GBK" w:hAnsi="Times New Roman" w:hint="default"/>
          <w:sz w:val="32"/>
          <w:szCs w:val="32"/>
          <w:shd w:val="clear" w:color="auto" w:fill="FFFFFF"/>
        </w:rPr>
        <w:t>0</w:t>
      </w:r>
      <w:r>
        <w:rPr>
          <w:rFonts w:ascii="方正仿宋_GBK" w:eastAsia="方正仿宋_GBK" w:hAnsi="方正仿宋_GBK" w:cs="方正仿宋_GBK"/>
          <w:sz w:val="32"/>
          <w:szCs w:val="32"/>
          <w:shd w:val="clear" w:color="auto" w:fill="FFFFFF"/>
        </w:rPr>
        <w:t>辆、主要负责人用车</w:t>
      </w:r>
      <w:r>
        <w:rPr>
          <w:rFonts w:ascii="Times New Roman" w:eastAsia="方正仿宋_GBK" w:hAnsi="Times New Roman" w:hint="default"/>
          <w:sz w:val="32"/>
          <w:szCs w:val="32"/>
          <w:shd w:val="clear" w:color="auto" w:fill="FFFFFF"/>
        </w:rPr>
        <w:t>0</w:t>
      </w:r>
      <w:r>
        <w:rPr>
          <w:rFonts w:ascii="方正仿宋_GBK" w:eastAsia="方正仿宋_GBK" w:hAnsi="方正仿宋_GBK" w:cs="方正仿宋_GBK"/>
          <w:sz w:val="32"/>
          <w:szCs w:val="32"/>
          <w:shd w:val="clear" w:color="auto" w:fill="FFFFFF"/>
        </w:rPr>
        <w:t>辆、机要通信用车</w:t>
      </w:r>
      <w:r>
        <w:rPr>
          <w:rFonts w:ascii="Times New Roman" w:eastAsia="方正仿宋_GBK" w:hAnsi="Times New Roman" w:hint="default"/>
          <w:sz w:val="32"/>
          <w:szCs w:val="32"/>
          <w:shd w:val="clear" w:color="auto" w:fill="FFFFFF"/>
        </w:rPr>
        <w:t>0</w:t>
      </w:r>
      <w:r>
        <w:rPr>
          <w:rFonts w:ascii="方正仿宋_GBK" w:eastAsia="方正仿宋_GBK" w:hAnsi="方正仿宋_GBK" w:cs="方正仿宋_GBK"/>
          <w:sz w:val="32"/>
          <w:szCs w:val="32"/>
          <w:shd w:val="clear" w:color="auto" w:fill="FFFFFF"/>
        </w:rPr>
        <w:t>辆、应急保障用车</w:t>
      </w:r>
      <w:r>
        <w:rPr>
          <w:rFonts w:ascii="Times New Roman" w:eastAsia="方正仿宋_GBK" w:hAnsi="Times New Roman" w:hint="default"/>
          <w:sz w:val="32"/>
          <w:szCs w:val="32"/>
          <w:shd w:val="clear" w:color="auto" w:fill="FFFFFF"/>
        </w:rPr>
        <w:t>0</w:t>
      </w:r>
      <w:r>
        <w:rPr>
          <w:rFonts w:ascii="方正仿宋_GBK" w:eastAsia="方正仿宋_GBK" w:hAnsi="方正仿宋_GBK" w:cs="方正仿宋_GBK"/>
          <w:sz w:val="32"/>
          <w:szCs w:val="32"/>
          <w:shd w:val="clear" w:color="auto" w:fill="FFFFFF"/>
        </w:rPr>
        <w:t>辆、执法执勤用车</w:t>
      </w:r>
      <w:r>
        <w:rPr>
          <w:rFonts w:ascii="Times New Roman" w:eastAsia="方正仿宋_GBK" w:hAnsi="Times New Roman" w:hint="default"/>
          <w:sz w:val="32"/>
          <w:szCs w:val="32"/>
          <w:shd w:val="clear" w:color="auto" w:fill="FFFFFF"/>
        </w:rPr>
        <w:t>0</w:t>
      </w:r>
      <w:r>
        <w:rPr>
          <w:rFonts w:ascii="方正仿宋_GBK" w:eastAsia="方正仿宋_GBK" w:hAnsi="方正仿宋_GBK" w:cs="方正仿宋_GBK"/>
          <w:sz w:val="32"/>
          <w:szCs w:val="32"/>
          <w:shd w:val="clear" w:color="auto" w:fill="FFFFFF"/>
        </w:rPr>
        <w:t>辆，</w:t>
      </w:r>
      <w:r>
        <w:rPr>
          <w:rFonts w:ascii="方正仿宋_GBK" w:eastAsia="方正仿宋_GBK" w:hAnsi="方正仿宋_GBK" w:cs="方正仿宋_GBK"/>
          <w:sz w:val="32"/>
          <w:szCs w:val="32"/>
          <w:shd w:val="clear" w:color="auto" w:fill="FFFFFF"/>
        </w:rPr>
        <w:lastRenderedPageBreak/>
        <w:t>特种专业技术用车</w:t>
      </w:r>
      <w:r>
        <w:rPr>
          <w:rFonts w:ascii="Times New Roman" w:eastAsia="方正仿宋_GBK" w:hAnsi="Times New Roman" w:hint="default"/>
          <w:sz w:val="32"/>
          <w:szCs w:val="32"/>
          <w:shd w:val="clear" w:color="auto" w:fill="FFFFFF"/>
        </w:rPr>
        <w:t>2</w:t>
      </w:r>
      <w:r>
        <w:rPr>
          <w:rFonts w:ascii="方正仿宋_GBK" w:eastAsia="方正仿宋_GBK" w:hAnsi="方正仿宋_GBK" w:cs="方正仿宋_GBK"/>
          <w:sz w:val="32"/>
          <w:szCs w:val="32"/>
          <w:shd w:val="clear" w:color="auto" w:fill="FFFFFF"/>
        </w:rPr>
        <w:t>辆，离退休干部用车</w:t>
      </w:r>
      <w:r>
        <w:rPr>
          <w:rFonts w:ascii="Times New Roman" w:eastAsia="方正仿宋_GBK" w:hAnsi="Times New Roman" w:hint="default"/>
          <w:sz w:val="32"/>
          <w:szCs w:val="32"/>
          <w:shd w:val="clear" w:color="auto" w:fill="FFFFFF"/>
        </w:rPr>
        <w:t>0</w:t>
      </w:r>
      <w:r>
        <w:rPr>
          <w:rFonts w:ascii="方正仿宋_GBK" w:eastAsia="方正仿宋_GBK" w:hAnsi="方正仿宋_GBK" w:cs="方正仿宋_GBK"/>
          <w:sz w:val="32"/>
          <w:szCs w:val="32"/>
          <w:shd w:val="clear" w:color="auto" w:fill="FFFFFF"/>
        </w:rPr>
        <w:t>辆。单价</w:t>
      </w:r>
      <w:r>
        <w:rPr>
          <w:rFonts w:ascii="Times New Roman" w:eastAsia="方正仿宋_GBK" w:hAnsi="Times New Roman" w:hint="default"/>
          <w:sz w:val="32"/>
          <w:szCs w:val="32"/>
          <w:shd w:val="clear" w:color="auto" w:fill="FFFFFF"/>
        </w:rPr>
        <w:t>100</w:t>
      </w:r>
      <w:r>
        <w:rPr>
          <w:rFonts w:ascii="方正仿宋_GBK" w:eastAsia="方正仿宋_GBK" w:hAnsi="方正仿宋_GBK" w:cs="方正仿宋_GBK"/>
          <w:sz w:val="32"/>
          <w:szCs w:val="32"/>
          <w:shd w:val="clear" w:color="auto" w:fill="FFFFFF"/>
        </w:rPr>
        <w:t>万元（含）以上专用设备</w:t>
      </w:r>
      <w:r>
        <w:rPr>
          <w:rFonts w:ascii="Times New Roman" w:eastAsia="方正仿宋_GBK" w:hAnsi="Times New Roman" w:hint="default"/>
          <w:sz w:val="32"/>
          <w:szCs w:val="32"/>
          <w:shd w:val="clear" w:color="auto" w:fill="FFFFFF"/>
        </w:rPr>
        <w:t>0</w:t>
      </w:r>
      <w:r>
        <w:rPr>
          <w:rFonts w:ascii="方正仿宋_GBK" w:eastAsia="方正仿宋_GBK" w:hAnsi="方正仿宋_GBK" w:cs="方正仿宋_GBK"/>
          <w:sz w:val="32"/>
          <w:szCs w:val="32"/>
          <w:shd w:val="clear" w:color="auto" w:fill="FFFFFF"/>
        </w:rPr>
        <w:t>台（套）。</w:t>
      </w:r>
    </w:p>
    <w:p w14:paraId="1EF08050" w14:textId="77777777" w:rsidR="00012E86" w:rsidRDefault="00000000">
      <w:pPr>
        <w:pStyle w:val="1"/>
        <w:autoSpaceDE w:val="0"/>
        <w:spacing w:line="596" w:lineRule="exact"/>
        <w:ind w:firstLine="643"/>
        <w:rPr>
          <w:rFonts w:ascii="楷体" w:eastAsia="楷体" w:hAnsi="楷体" w:cs="楷体" w:hint="eastAsia"/>
          <w:b/>
          <w:bCs/>
          <w:sz w:val="32"/>
          <w:szCs w:val="32"/>
          <w:shd w:val="clear" w:color="auto" w:fill="FFFFFF"/>
        </w:rPr>
      </w:pPr>
      <w:r>
        <w:rPr>
          <w:rFonts w:ascii="楷体" w:eastAsia="楷体" w:hAnsi="楷体" w:cs="楷体" w:hint="eastAsia"/>
          <w:b/>
          <w:bCs/>
          <w:sz w:val="32"/>
          <w:szCs w:val="32"/>
          <w:shd w:val="clear" w:color="auto" w:fill="FFFFFF"/>
        </w:rPr>
        <w:t>（四）政府采购支出情况说明</w:t>
      </w:r>
    </w:p>
    <w:p w14:paraId="0B772F58" w14:textId="77777777" w:rsidR="00012E86" w:rsidRDefault="00000000">
      <w:pPr>
        <w:pStyle w:val="a9"/>
        <w:snapToGrid w:val="0"/>
        <w:spacing w:before="0" w:beforeAutospacing="0" w:after="0" w:afterAutospacing="0" w:line="600" w:lineRule="exact"/>
        <w:ind w:firstLineChars="200" w:firstLine="640"/>
        <w:jc w:val="both"/>
        <w:rPr>
          <w:rFonts w:ascii="方正仿宋_GBK" w:eastAsia="方正仿宋_GBK" w:hAnsi="方正仿宋_GBK" w:cs="方正仿宋_GBK"/>
          <w:sz w:val="32"/>
          <w:szCs w:val="32"/>
          <w:shd w:val="clear" w:color="auto" w:fill="FFFFFF"/>
        </w:rPr>
      </w:pPr>
      <w:r>
        <w:rPr>
          <w:rFonts w:ascii="方正仿宋_GBK" w:eastAsia="方正仿宋_GBK" w:hAnsi="方正仿宋_GBK" w:cs="方正仿宋_GBK"/>
          <w:sz w:val="32"/>
          <w:szCs w:val="32"/>
          <w:shd w:val="clear" w:color="auto" w:fill="FFFFFF"/>
        </w:rPr>
        <w:t>2024年度我单位未发生政府采购事项，无相关经费支出。</w:t>
      </w:r>
    </w:p>
    <w:p w14:paraId="765FF1DF" w14:textId="77777777" w:rsidR="00012E86" w:rsidRDefault="00012E86">
      <w:pPr>
        <w:pStyle w:val="a9"/>
        <w:snapToGrid w:val="0"/>
        <w:spacing w:before="0" w:beforeAutospacing="0" w:after="0" w:afterAutospacing="0" w:line="596" w:lineRule="exact"/>
        <w:ind w:firstLineChars="400" w:firstLine="1280"/>
        <w:jc w:val="both"/>
        <w:rPr>
          <w:rFonts w:ascii="方正仿宋_GBK" w:eastAsia="方正仿宋_GBK" w:hAnsi="方正仿宋_GBK" w:cs="方正仿宋_GBK"/>
          <w:color w:val="FF0000"/>
          <w:sz w:val="32"/>
          <w:szCs w:val="32"/>
          <w:shd w:val="clear" w:color="auto" w:fill="FFFFFF"/>
        </w:rPr>
        <w:sectPr w:rsidR="00012E86">
          <w:footerReference w:type="default" r:id="rId7"/>
          <w:pgSz w:w="11915" w:h="16840"/>
          <w:pgMar w:top="1440" w:right="1800" w:bottom="1440" w:left="1800" w:header="851" w:footer="992" w:gutter="0"/>
          <w:pgNumType w:fmt="numberInDash"/>
          <w:cols w:space="720"/>
          <w:docGrid w:type="lines" w:linePitch="312"/>
        </w:sectPr>
      </w:pPr>
    </w:p>
    <w:p w14:paraId="59CEECF9" w14:textId="77777777" w:rsidR="00012E86" w:rsidRDefault="00012E86">
      <w:pPr>
        <w:pStyle w:val="a9"/>
        <w:spacing w:before="0" w:beforeAutospacing="0" w:after="0" w:afterAutospacing="0" w:line="596" w:lineRule="exact"/>
        <w:jc w:val="center"/>
        <w:rPr>
          <w:rFonts w:ascii="方正小标宋_GBK" w:eastAsia="方正小标宋_GBK" w:hAnsi="方正小标宋_GBK" w:cs="方正小标宋_GBK"/>
          <w:sz w:val="44"/>
          <w:szCs w:val="44"/>
          <w:shd w:val="clear" w:color="auto" w:fill="FFFFFF"/>
        </w:rPr>
      </w:pPr>
    </w:p>
    <w:tbl>
      <w:tblPr>
        <w:tblpPr w:leftFromText="180" w:rightFromText="180" w:vertAnchor="text" w:horzAnchor="page" w:tblpX="1058" w:tblpY="22"/>
        <w:tblOverlap w:val="never"/>
        <w:tblW w:w="4809" w:type="pct"/>
        <w:tblCellMar>
          <w:left w:w="0" w:type="dxa"/>
          <w:right w:w="0" w:type="dxa"/>
        </w:tblCellMar>
        <w:tblLook w:val="04A0" w:firstRow="1" w:lastRow="0" w:firstColumn="1" w:lastColumn="0" w:noHBand="0" w:noVBand="1"/>
      </w:tblPr>
      <w:tblGrid>
        <w:gridCol w:w="4294"/>
        <w:gridCol w:w="3558"/>
        <w:gridCol w:w="4044"/>
        <w:gridCol w:w="2841"/>
      </w:tblGrid>
      <w:tr w:rsidR="00012E86" w14:paraId="4D5FDF54" w14:textId="77777777">
        <w:trPr>
          <w:trHeight w:val="232"/>
        </w:trPr>
        <w:tc>
          <w:tcPr>
            <w:tcW w:w="5000" w:type="pct"/>
            <w:gridSpan w:val="4"/>
            <w:tcBorders>
              <w:top w:val="nil"/>
              <w:left w:val="nil"/>
              <w:bottom w:val="nil"/>
              <w:right w:val="nil"/>
            </w:tcBorders>
            <w:noWrap/>
            <w:tcMar>
              <w:top w:w="15" w:type="dxa"/>
              <w:left w:w="15" w:type="dxa"/>
              <w:right w:w="15" w:type="dxa"/>
            </w:tcMar>
            <w:vAlign w:val="bottom"/>
          </w:tcPr>
          <w:p w14:paraId="7265FB20" w14:textId="77777777" w:rsidR="00012E86" w:rsidRDefault="00000000">
            <w:pPr>
              <w:spacing w:line="400" w:lineRule="exact"/>
              <w:jc w:val="center"/>
              <w:textAlignment w:val="bottom"/>
              <w:rPr>
                <w:rFonts w:cs="宋体"/>
                <w:b/>
                <w:color w:val="000000"/>
                <w:sz w:val="32"/>
                <w:szCs w:val="32"/>
              </w:rPr>
            </w:pPr>
            <w:r>
              <w:rPr>
                <w:rFonts w:cs="宋体"/>
                <w:b/>
                <w:color w:val="000000"/>
                <w:sz w:val="32"/>
                <w:szCs w:val="32"/>
              </w:rPr>
              <w:t>收入支出决算总表</w:t>
            </w:r>
          </w:p>
        </w:tc>
      </w:tr>
      <w:tr w:rsidR="00012E86" w14:paraId="5D75C463" w14:textId="77777777">
        <w:trPr>
          <w:trHeight w:val="232"/>
        </w:trPr>
        <w:tc>
          <w:tcPr>
            <w:tcW w:w="1457" w:type="pct"/>
            <w:tcBorders>
              <w:top w:val="nil"/>
              <w:left w:val="nil"/>
              <w:bottom w:val="nil"/>
              <w:right w:val="nil"/>
            </w:tcBorders>
            <w:noWrap/>
            <w:tcMar>
              <w:top w:w="15" w:type="dxa"/>
              <w:left w:w="15" w:type="dxa"/>
              <w:right w:w="15" w:type="dxa"/>
            </w:tcMar>
            <w:vAlign w:val="bottom"/>
          </w:tcPr>
          <w:p w14:paraId="72077826" w14:textId="77777777" w:rsidR="00012E86" w:rsidRDefault="00012E86">
            <w:pPr>
              <w:spacing w:line="200" w:lineRule="exact"/>
              <w:rPr>
                <w:rFonts w:ascii="Arial" w:hAnsi="Arial" w:cs="Arial" w:hint="default"/>
                <w:color w:val="000000"/>
                <w:sz w:val="20"/>
                <w:szCs w:val="20"/>
              </w:rPr>
            </w:pPr>
          </w:p>
        </w:tc>
        <w:tc>
          <w:tcPr>
            <w:tcW w:w="1206" w:type="pct"/>
            <w:tcBorders>
              <w:top w:val="nil"/>
              <w:left w:val="nil"/>
              <w:bottom w:val="nil"/>
              <w:right w:val="nil"/>
            </w:tcBorders>
            <w:noWrap/>
            <w:tcMar>
              <w:top w:w="15" w:type="dxa"/>
              <w:left w:w="15" w:type="dxa"/>
              <w:right w:w="15" w:type="dxa"/>
            </w:tcMar>
            <w:vAlign w:val="bottom"/>
          </w:tcPr>
          <w:p w14:paraId="23993375" w14:textId="77777777" w:rsidR="00012E86" w:rsidRDefault="00012E86">
            <w:pPr>
              <w:spacing w:line="200" w:lineRule="exact"/>
              <w:jc w:val="right"/>
              <w:rPr>
                <w:rFonts w:ascii="Arial" w:hAnsi="Arial" w:cs="Arial" w:hint="default"/>
                <w:color w:val="000000"/>
                <w:sz w:val="20"/>
                <w:szCs w:val="20"/>
              </w:rPr>
            </w:pPr>
          </w:p>
        </w:tc>
        <w:tc>
          <w:tcPr>
            <w:tcW w:w="1372" w:type="pct"/>
            <w:tcBorders>
              <w:top w:val="nil"/>
              <w:left w:val="nil"/>
              <w:bottom w:val="nil"/>
              <w:right w:val="nil"/>
            </w:tcBorders>
            <w:noWrap/>
            <w:tcMar>
              <w:top w:w="15" w:type="dxa"/>
              <w:left w:w="15" w:type="dxa"/>
              <w:right w:w="15" w:type="dxa"/>
            </w:tcMar>
            <w:vAlign w:val="bottom"/>
          </w:tcPr>
          <w:p w14:paraId="4757C77A" w14:textId="77777777" w:rsidR="00012E86" w:rsidRDefault="00012E86">
            <w:pPr>
              <w:spacing w:line="200" w:lineRule="exact"/>
              <w:rPr>
                <w:rFonts w:ascii="Arial" w:hAnsi="Arial" w:cs="Arial" w:hint="default"/>
                <w:color w:val="000000"/>
                <w:sz w:val="20"/>
                <w:szCs w:val="20"/>
              </w:rPr>
            </w:pPr>
          </w:p>
        </w:tc>
        <w:tc>
          <w:tcPr>
            <w:tcW w:w="963" w:type="pct"/>
            <w:tcBorders>
              <w:top w:val="nil"/>
              <w:left w:val="nil"/>
              <w:bottom w:val="nil"/>
              <w:right w:val="nil"/>
            </w:tcBorders>
            <w:noWrap/>
            <w:tcMar>
              <w:top w:w="15" w:type="dxa"/>
              <w:left w:w="15" w:type="dxa"/>
              <w:right w:w="15" w:type="dxa"/>
            </w:tcMar>
            <w:vAlign w:val="bottom"/>
          </w:tcPr>
          <w:p w14:paraId="0D8C6119" w14:textId="77777777" w:rsidR="00012E86" w:rsidRDefault="00000000">
            <w:pPr>
              <w:spacing w:line="280" w:lineRule="exact"/>
              <w:jc w:val="right"/>
              <w:textAlignment w:val="bottom"/>
              <w:rPr>
                <w:rFonts w:cs="宋体"/>
                <w:color w:val="000000"/>
                <w:sz w:val="20"/>
                <w:szCs w:val="20"/>
              </w:rPr>
            </w:pPr>
            <w:r>
              <w:rPr>
                <w:rFonts w:cs="宋体"/>
                <w:color w:val="000000"/>
                <w:sz w:val="20"/>
                <w:szCs w:val="20"/>
              </w:rPr>
              <w:t>公开</w:t>
            </w:r>
            <w:r>
              <w:rPr>
                <w:rFonts w:ascii="Times New Roman" w:hAnsi="Times New Roman" w:hint="default"/>
                <w:color w:val="000000"/>
                <w:sz w:val="20"/>
                <w:szCs w:val="20"/>
              </w:rPr>
              <w:t>01</w:t>
            </w:r>
            <w:r>
              <w:rPr>
                <w:rFonts w:cs="宋体"/>
                <w:color w:val="000000"/>
                <w:sz w:val="20"/>
                <w:szCs w:val="20"/>
              </w:rPr>
              <w:t>表</w:t>
            </w:r>
          </w:p>
        </w:tc>
      </w:tr>
      <w:tr w:rsidR="00012E86" w14:paraId="1B150C07" w14:textId="77777777">
        <w:trPr>
          <w:trHeight w:val="232"/>
        </w:trPr>
        <w:tc>
          <w:tcPr>
            <w:tcW w:w="2664" w:type="pct"/>
            <w:gridSpan w:val="2"/>
            <w:tcBorders>
              <w:top w:val="nil"/>
              <w:left w:val="nil"/>
              <w:bottom w:val="nil"/>
              <w:right w:val="nil"/>
            </w:tcBorders>
            <w:noWrap/>
            <w:tcMar>
              <w:top w:w="15" w:type="dxa"/>
              <w:left w:w="15" w:type="dxa"/>
              <w:right w:w="15" w:type="dxa"/>
            </w:tcMar>
            <w:vAlign w:val="bottom"/>
          </w:tcPr>
          <w:p w14:paraId="09FBEEAC" w14:textId="77777777" w:rsidR="00012E86" w:rsidRDefault="00000000">
            <w:pPr>
              <w:spacing w:line="280" w:lineRule="exact"/>
              <w:rPr>
                <w:rFonts w:ascii="Arial" w:hAnsi="Arial" w:cs="Arial" w:hint="default"/>
                <w:color w:val="000000"/>
                <w:sz w:val="22"/>
                <w:szCs w:val="22"/>
              </w:rPr>
            </w:pPr>
            <w:r>
              <w:rPr>
                <w:rFonts w:cs="宋体"/>
                <w:sz w:val="20"/>
                <w:szCs w:val="20"/>
              </w:rPr>
              <w:t>单位：</w:t>
            </w:r>
            <w:r>
              <w:rPr>
                <w:sz w:val="20"/>
              </w:rPr>
              <w:t>城口县修齐中心卫生院</w:t>
            </w:r>
          </w:p>
        </w:tc>
        <w:tc>
          <w:tcPr>
            <w:tcW w:w="1372" w:type="pct"/>
            <w:tcBorders>
              <w:top w:val="nil"/>
              <w:left w:val="nil"/>
              <w:bottom w:val="nil"/>
              <w:right w:val="nil"/>
            </w:tcBorders>
            <w:noWrap/>
            <w:tcMar>
              <w:top w:w="15" w:type="dxa"/>
              <w:left w:w="15" w:type="dxa"/>
              <w:right w:w="15" w:type="dxa"/>
            </w:tcMar>
            <w:vAlign w:val="bottom"/>
          </w:tcPr>
          <w:p w14:paraId="20FFF4C2" w14:textId="77777777" w:rsidR="00012E86" w:rsidRDefault="00012E86">
            <w:pPr>
              <w:spacing w:line="200" w:lineRule="exact"/>
              <w:rPr>
                <w:rFonts w:ascii="Arial" w:hAnsi="Arial" w:cs="Arial" w:hint="default"/>
                <w:color w:val="000000"/>
                <w:sz w:val="22"/>
                <w:szCs w:val="22"/>
              </w:rPr>
            </w:pPr>
          </w:p>
        </w:tc>
        <w:tc>
          <w:tcPr>
            <w:tcW w:w="963" w:type="pct"/>
            <w:tcBorders>
              <w:top w:val="nil"/>
              <w:left w:val="nil"/>
              <w:bottom w:val="nil"/>
              <w:right w:val="nil"/>
            </w:tcBorders>
            <w:noWrap/>
            <w:tcMar>
              <w:top w:w="15" w:type="dxa"/>
              <w:left w:w="15" w:type="dxa"/>
              <w:right w:w="15" w:type="dxa"/>
            </w:tcMar>
            <w:vAlign w:val="bottom"/>
          </w:tcPr>
          <w:p w14:paraId="165D79C4" w14:textId="77777777" w:rsidR="00012E86" w:rsidRDefault="00000000">
            <w:pPr>
              <w:spacing w:line="280" w:lineRule="exact"/>
              <w:jc w:val="right"/>
              <w:textAlignment w:val="bottom"/>
              <w:rPr>
                <w:rFonts w:cs="宋体"/>
                <w:color w:val="000000"/>
                <w:sz w:val="20"/>
                <w:szCs w:val="20"/>
              </w:rPr>
            </w:pPr>
            <w:r>
              <w:rPr>
                <w:rFonts w:cs="宋体"/>
                <w:color w:val="000000"/>
                <w:sz w:val="20"/>
                <w:szCs w:val="20"/>
              </w:rPr>
              <w:t>单位：</w:t>
            </w:r>
            <w:r>
              <w:rPr>
                <w:rFonts w:cs="宋体"/>
                <w:sz w:val="20"/>
                <w:szCs w:val="20"/>
              </w:rPr>
              <w:t>万元</w:t>
            </w:r>
          </w:p>
        </w:tc>
      </w:tr>
      <w:tr w:rsidR="00012E86" w14:paraId="074A7DC3" w14:textId="77777777">
        <w:trPr>
          <w:trHeight w:val="243"/>
        </w:trPr>
        <w:tc>
          <w:tcPr>
            <w:tcW w:w="2664" w:type="pct"/>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7B2863" w14:textId="77777777" w:rsidR="00012E86" w:rsidRDefault="00000000">
            <w:pPr>
              <w:spacing w:line="240" w:lineRule="exact"/>
              <w:jc w:val="center"/>
              <w:textAlignment w:val="center"/>
              <w:rPr>
                <w:rFonts w:cs="宋体"/>
                <w:b/>
                <w:color w:val="000000"/>
                <w:sz w:val="20"/>
                <w:szCs w:val="20"/>
              </w:rPr>
            </w:pPr>
            <w:r>
              <w:rPr>
                <w:rFonts w:cs="宋体"/>
                <w:b/>
                <w:color w:val="000000"/>
                <w:sz w:val="20"/>
                <w:szCs w:val="20"/>
              </w:rPr>
              <w:t>收入</w:t>
            </w:r>
          </w:p>
        </w:tc>
        <w:tc>
          <w:tcPr>
            <w:tcW w:w="2335" w:type="pct"/>
            <w:gridSpan w:val="2"/>
            <w:tcBorders>
              <w:top w:val="single" w:sz="4" w:space="0" w:color="000000"/>
              <w:left w:val="nil"/>
              <w:bottom w:val="single" w:sz="4" w:space="0" w:color="000000"/>
              <w:right w:val="single" w:sz="4" w:space="0" w:color="000000"/>
            </w:tcBorders>
            <w:noWrap/>
            <w:tcMar>
              <w:top w:w="15" w:type="dxa"/>
              <w:left w:w="15" w:type="dxa"/>
              <w:right w:w="15" w:type="dxa"/>
            </w:tcMar>
            <w:vAlign w:val="center"/>
          </w:tcPr>
          <w:p w14:paraId="3CC90826" w14:textId="77777777" w:rsidR="00012E86" w:rsidRDefault="00000000">
            <w:pPr>
              <w:spacing w:line="240" w:lineRule="exact"/>
              <w:jc w:val="center"/>
              <w:textAlignment w:val="center"/>
              <w:rPr>
                <w:rFonts w:cs="宋体"/>
                <w:b/>
                <w:color w:val="000000"/>
                <w:sz w:val="20"/>
                <w:szCs w:val="20"/>
              </w:rPr>
            </w:pPr>
            <w:r>
              <w:rPr>
                <w:rFonts w:cs="宋体"/>
                <w:b/>
                <w:color w:val="000000"/>
                <w:sz w:val="20"/>
                <w:szCs w:val="20"/>
              </w:rPr>
              <w:t>支出</w:t>
            </w:r>
          </w:p>
        </w:tc>
      </w:tr>
      <w:tr w:rsidR="00012E86" w14:paraId="77497946"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4FC76127" w14:textId="77777777" w:rsidR="00012E86" w:rsidRDefault="00000000">
            <w:pPr>
              <w:spacing w:line="240" w:lineRule="exact"/>
              <w:jc w:val="center"/>
              <w:textAlignment w:val="center"/>
              <w:rPr>
                <w:rFonts w:cs="宋体"/>
                <w:b/>
                <w:color w:val="000000"/>
                <w:sz w:val="20"/>
                <w:szCs w:val="20"/>
              </w:rPr>
            </w:pPr>
            <w:r>
              <w:rPr>
                <w:rFonts w:cs="宋体"/>
                <w:b/>
                <w:color w:val="000000"/>
                <w:sz w:val="20"/>
                <w:szCs w:val="20"/>
              </w:rPr>
              <w:t>项目</w:t>
            </w: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2EE701AA" w14:textId="77777777" w:rsidR="00012E86" w:rsidRDefault="00000000">
            <w:pPr>
              <w:spacing w:line="240" w:lineRule="exact"/>
              <w:jc w:val="center"/>
              <w:textAlignment w:val="center"/>
              <w:rPr>
                <w:rFonts w:cs="宋体"/>
                <w:b/>
                <w:color w:val="000000"/>
                <w:sz w:val="20"/>
                <w:szCs w:val="20"/>
              </w:rPr>
            </w:pPr>
            <w:r>
              <w:rPr>
                <w:rFonts w:cs="宋体"/>
                <w:b/>
                <w:color w:val="000000"/>
                <w:sz w:val="20"/>
                <w:szCs w:val="20"/>
              </w:rPr>
              <w:t>决算数</w:t>
            </w: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6F37B132" w14:textId="77777777" w:rsidR="00012E86" w:rsidRDefault="00000000">
            <w:pPr>
              <w:spacing w:line="240" w:lineRule="exact"/>
              <w:jc w:val="center"/>
              <w:textAlignment w:val="center"/>
              <w:rPr>
                <w:rFonts w:cs="宋体"/>
                <w:b/>
                <w:color w:val="000000"/>
                <w:sz w:val="20"/>
                <w:szCs w:val="20"/>
              </w:rPr>
            </w:pPr>
            <w:r>
              <w:rPr>
                <w:rFonts w:cs="宋体"/>
                <w:b/>
                <w:color w:val="000000"/>
                <w:sz w:val="20"/>
                <w:szCs w:val="20"/>
              </w:rPr>
              <w:t>功能分类科目</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4695AE38" w14:textId="77777777" w:rsidR="00012E86" w:rsidRDefault="00000000">
            <w:pPr>
              <w:spacing w:line="240" w:lineRule="exact"/>
              <w:jc w:val="center"/>
              <w:textAlignment w:val="center"/>
              <w:rPr>
                <w:rFonts w:cs="宋体"/>
                <w:b/>
                <w:color w:val="000000"/>
                <w:sz w:val="20"/>
                <w:szCs w:val="20"/>
              </w:rPr>
            </w:pPr>
            <w:r>
              <w:rPr>
                <w:rFonts w:cs="宋体"/>
                <w:b/>
                <w:color w:val="000000"/>
                <w:sz w:val="20"/>
                <w:szCs w:val="20"/>
              </w:rPr>
              <w:t>决算数</w:t>
            </w:r>
          </w:p>
        </w:tc>
      </w:tr>
      <w:tr w:rsidR="00012E86" w14:paraId="66636E8F"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8BE77F3"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1E0C997E"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601.01</w:t>
            </w:r>
            <w:r>
              <w:rPr>
                <w:rFonts w:ascii="Times New Roman" w:hAnsi="Times New Roman"/>
                <w:color w:val="000000"/>
                <w:sz w:val="20"/>
              </w:rPr>
              <w:t xml:space="preserve"> </w:t>
            </w: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6469460C"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35B11AF1"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2.24</w:t>
            </w:r>
            <w:r>
              <w:rPr>
                <w:rFonts w:ascii="Times New Roman" w:hAnsi="Times New Roman"/>
                <w:color w:val="000000"/>
                <w:sz w:val="20"/>
              </w:rPr>
              <w:t xml:space="preserve"> </w:t>
            </w:r>
          </w:p>
        </w:tc>
      </w:tr>
      <w:tr w:rsidR="00012E86" w14:paraId="3254DF13"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0F954A14"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6D47AAD8"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7172088B"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二、外交支出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3EBEA1E0"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012E86" w14:paraId="0A6BDB3B"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7CFEA76D"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506A0465"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0E378404"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三、国防支出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02D04175"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012E86" w14:paraId="62E23D15"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66C622FA"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四、上级补助收入</w:t>
            </w: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5A38B8A9"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4D1112DF"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四、公共安全支出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230DC8EF"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012E86" w14:paraId="04181DCC"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C4E3AAE"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五、事业收入</w:t>
            </w: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002DD5D8"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631.54</w:t>
            </w:r>
            <w:r>
              <w:rPr>
                <w:rFonts w:ascii="Times New Roman" w:hAnsi="Times New Roman"/>
                <w:color w:val="000000"/>
                <w:sz w:val="20"/>
              </w:rPr>
              <w:t xml:space="preserve"> </w:t>
            </w: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79716E85"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五、教育支出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0FA9E739"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012E86" w14:paraId="5632DFD0"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C3BD568"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六、经营收入</w:t>
            </w: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0E76B666"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7B4022B2"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六、科学技术支出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667FF6FB"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012E86" w14:paraId="76BB9FF9"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78C1063A"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2018CCD8"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727731FD"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61C5A79A"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012E86" w14:paraId="1BCBBA83"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6F51C47"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sz="4" w:space="0" w:color="000000"/>
            </w:tcBorders>
            <w:noWrap/>
            <w:tcMar>
              <w:top w:w="15" w:type="dxa"/>
              <w:left w:w="15" w:type="dxa"/>
              <w:right w:w="15" w:type="dxa"/>
            </w:tcMar>
            <w:vAlign w:val="center"/>
          </w:tcPr>
          <w:p w14:paraId="544A9D58"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0.23</w:t>
            </w:r>
            <w:r>
              <w:rPr>
                <w:rFonts w:ascii="Times New Roman" w:hAnsi="Times New Roman"/>
                <w:color w:val="000000"/>
                <w:sz w:val="20"/>
              </w:rPr>
              <w:t xml:space="preserve"> </w:t>
            </w: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4D8312BB"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38728100"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101.77</w:t>
            </w:r>
            <w:r>
              <w:rPr>
                <w:rFonts w:ascii="Times New Roman" w:hAnsi="Times New Roman"/>
                <w:color w:val="000000"/>
                <w:sz w:val="20"/>
              </w:rPr>
              <w:t xml:space="preserve"> </w:t>
            </w:r>
          </w:p>
        </w:tc>
      </w:tr>
      <w:tr w:rsidR="00012E86" w14:paraId="487BC065"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71BF0170" w14:textId="77777777" w:rsidR="00012E86" w:rsidRDefault="00012E86">
            <w:pPr>
              <w:spacing w:line="240" w:lineRule="exact"/>
              <w:rPr>
                <w:rFonts w:cs="宋体"/>
                <w:b/>
                <w:bCs/>
                <w:color w:val="000000"/>
                <w:sz w:val="20"/>
                <w:szCs w:val="20"/>
              </w:rPr>
            </w:pPr>
          </w:p>
        </w:tc>
        <w:tc>
          <w:tcPr>
            <w:tcW w:w="120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47A71B53" w14:textId="77777777" w:rsidR="00012E86" w:rsidRDefault="00012E86">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70D01FE2"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九、卫生健康支出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7B640E0B"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1,081.75</w:t>
            </w:r>
            <w:r>
              <w:rPr>
                <w:rFonts w:ascii="Times New Roman" w:hAnsi="Times New Roman"/>
                <w:color w:val="000000"/>
                <w:sz w:val="20"/>
              </w:rPr>
              <w:t xml:space="preserve"> </w:t>
            </w:r>
          </w:p>
        </w:tc>
      </w:tr>
      <w:tr w:rsidR="00012E86" w14:paraId="10C81E5A"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4E90BB08" w14:textId="77777777" w:rsidR="00012E86" w:rsidRDefault="00012E86">
            <w:pPr>
              <w:spacing w:line="240" w:lineRule="exact"/>
              <w:rPr>
                <w:rFonts w:cs="宋体"/>
                <w:b/>
                <w:bCs/>
                <w:color w:val="000000"/>
                <w:sz w:val="20"/>
                <w:szCs w:val="20"/>
              </w:rPr>
            </w:pPr>
          </w:p>
        </w:tc>
        <w:tc>
          <w:tcPr>
            <w:tcW w:w="120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216401AB" w14:textId="77777777" w:rsidR="00012E86" w:rsidRDefault="00012E86">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14A0B5D8"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十、节能环保支出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746CE633"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012E86" w14:paraId="7C0800F1"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684124DB" w14:textId="77777777" w:rsidR="00012E86" w:rsidRDefault="00012E86">
            <w:pPr>
              <w:spacing w:line="240" w:lineRule="exact"/>
              <w:rPr>
                <w:rFonts w:cs="宋体"/>
                <w:b/>
                <w:bCs/>
                <w:color w:val="000000"/>
                <w:sz w:val="20"/>
                <w:szCs w:val="20"/>
              </w:rPr>
            </w:pPr>
          </w:p>
        </w:tc>
        <w:tc>
          <w:tcPr>
            <w:tcW w:w="120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262FCE4F" w14:textId="77777777" w:rsidR="00012E86" w:rsidRDefault="00012E86">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130A83FE"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十一、城乡社区支出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15767234"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012E86" w14:paraId="16D575C0"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A190566" w14:textId="77777777" w:rsidR="00012E86" w:rsidRDefault="00012E86">
            <w:pPr>
              <w:spacing w:line="240" w:lineRule="exact"/>
              <w:rPr>
                <w:rFonts w:cs="宋体"/>
                <w:b/>
                <w:bCs/>
                <w:color w:val="000000"/>
                <w:sz w:val="20"/>
                <w:szCs w:val="20"/>
              </w:rPr>
            </w:pPr>
          </w:p>
        </w:tc>
        <w:tc>
          <w:tcPr>
            <w:tcW w:w="120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0CF110F8" w14:textId="77777777" w:rsidR="00012E86" w:rsidRDefault="00012E86">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1724B7B0"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十二、农林水支出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76A79A40"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19.61</w:t>
            </w:r>
            <w:r>
              <w:rPr>
                <w:rFonts w:ascii="Times New Roman" w:hAnsi="Times New Roman"/>
                <w:color w:val="000000"/>
                <w:sz w:val="20"/>
              </w:rPr>
              <w:t xml:space="preserve"> </w:t>
            </w:r>
          </w:p>
        </w:tc>
      </w:tr>
      <w:tr w:rsidR="00012E86" w14:paraId="51C988F2"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612FAD4" w14:textId="77777777" w:rsidR="00012E86" w:rsidRDefault="00012E86">
            <w:pPr>
              <w:spacing w:line="240" w:lineRule="exact"/>
              <w:rPr>
                <w:rFonts w:cs="宋体"/>
                <w:b/>
                <w:bCs/>
                <w:color w:val="000000"/>
                <w:sz w:val="20"/>
                <w:szCs w:val="20"/>
              </w:rPr>
            </w:pPr>
          </w:p>
        </w:tc>
        <w:tc>
          <w:tcPr>
            <w:tcW w:w="120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2D53B4" w14:textId="77777777" w:rsidR="00012E86" w:rsidRDefault="00012E86">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72F12589"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十三、交通运输支出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2839F06F"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012E86" w14:paraId="724C59DC"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3B9795B7" w14:textId="77777777" w:rsidR="00012E86" w:rsidRDefault="00012E86">
            <w:pPr>
              <w:spacing w:line="240" w:lineRule="exact"/>
              <w:rPr>
                <w:rFonts w:cs="宋体"/>
                <w:b/>
                <w:bCs/>
                <w:color w:val="000000"/>
                <w:sz w:val="20"/>
                <w:szCs w:val="20"/>
              </w:rPr>
            </w:pP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4157533D" w14:textId="77777777" w:rsidR="00012E86" w:rsidRDefault="00012E86">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4E21291F"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69335B8F"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012E86" w14:paraId="0F041746"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76202FC0" w14:textId="77777777" w:rsidR="00012E86" w:rsidRDefault="00012E86">
            <w:pPr>
              <w:spacing w:line="240" w:lineRule="exact"/>
              <w:rPr>
                <w:rFonts w:cs="宋体"/>
                <w:b/>
                <w:bCs/>
                <w:color w:val="000000"/>
                <w:sz w:val="20"/>
                <w:szCs w:val="20"/>
              </w:rPr>
            </w:pP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4BD4C911" w14:textId="77777777" w:rsidR="00012E86" w:rsidRDefault="00012E86">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3D3275CE"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53DE3780"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012E86" w14:paraId="4CEA75A9"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AFD8FE1" w14:textId="77777777" w:rsidR="00012E86" w:rsidRDefault="00012E86">
            <w:pPr>
              <w:spacing w:line="240" w:lineRule="exact"/>
              <w:rPr>
                <w:rFonts w:cs="宋体"/>
                <w:b/>
                <w:bCs/>
                <w:color w:val="000000"/>
                <w:sz w:val="20"/>
                <w:szCs w:val="20"/>
              </w:rPr>
            </w:pP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5C856E19" w14:textId="77777777" w:rsidR="00012E86" w:rsidRDefault="00012E86">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05DD9A3D"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十六、金融支出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2172D1E1"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012E86" w14:paraId="3C799A06"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9B0B4D3" w14:textId="77777777" w:rsidR="00012E86" w:rsidRDefault="00012E86">
            <w:pPr>
              <w:spacing w:line="240" w:lineRule="exact"/>
              <w:rPr>
                <w:rFonts w:cs="宋体"/>
                <w:b/>
                <w:bCs/>
                <w:color w:val="000000"/>
                <w:sz w:val="20"/>
                <w:szCs w:val="20"/>
              </w:rPr>
            </w:pP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6B15FA16" w14:textId="77777777" w:rsidR="00012E86" w:rsidRDefault="00012E86">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45280C5D"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2C6F14B1"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012E86" w14:paraId="350E11F7" w14:textId="77777777">
        <w:trPr>
          <w:trHeight w:val="90"/>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016BC36" w14:textId="77777777" w:rsidR="00012E86" w:rsidRDefault="00012E86">
            <w:pPr>
              <w:spacing w:line="240" w:lineRule="exact"/>
              <w:rPr>
                <w:rFonts w:cs="宋体"/>
                <w:b/>
                <w:bCs/>
                <w:color w:val="000000"/>
                <w:sz w:val="20"/>
                <w:szCs w:val="20"/>
              </w:rPr>
            </w:pP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233F29E7" w14:textId="77777777" w:rsidR="00012E86" w:rsidRDefault="00012E86">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493744EE"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685C3946"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012E86" w14:paraId="14E843AB"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77D3FAE8" w14:textId="77777777" w:rsidR="00012E86" w:rsidRDefault="00012E86">
            <w:pPr>
              <w:spacing w:line="240" w:lineRule="exact"/>
              <w:rPr>
                <w:rFonts w:cs="宋体"/>
                <w:b/>
                <w:bCs/>
                <w:color w:val="000000"/>
                <w:sz w:val="20"/>
                <w:szCs w:val="20"/>
              </w:rPr>
            </w:pP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1A4D8FBE" w14:textId="77777777" w:rsidR="00012E86" w:rsidRDefault="00012E86">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2C90306F"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十九、住房保障支出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329EE5F2"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27.42</w:t>
            </w:r>
            <w:r>
              <w:rPr>
                <w:rFonts w:ascii="Times New Roman" w:hAnsi="Times New Roman"/>
                <w:color w:val="000000"/>
                <w:sz w:val="20"/>
              </w:rPr>
              <w:t xml:space="preserve"> </w:t>
            </w:r>
          </w:p>
        </w:tc>
      </w:tr>
      <w:tr w:rsidR="00012E86" w14:paraId="7F51EB86"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D78A6ED" w14:textId="77777777" w:rsidR="00012E86" w:rsidRDefault="00012E86">
            <w:pPr>
              <w:spacing w:line="240" w:lineRule="exact"/>
              <w:rPr>
                <w:rFonts w:cs="宋体"/>
                <w:b/>
                <w:bCs/>
                <w:color w:val="000000"/>
                <w:sz w:val="20"/>
                <w:szCs w:val="20"/>
              </w:rPr>
            </w:pP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08A8A798" w14:textId="77777777" w:rsidR="00012E86" w:rsidRDefault="00012E86">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49322F5C"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254FBEA8"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012E86" w14:paraId="05E1A64B"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04C5723D" w14:textId="77777777" w:rsidR="00012E86" w:rsidRDefault="00012E86">
            <w:pPr>
              <w:spacing w:line="240" w:lineRule="exact"/>
              <w:rPr>
                <w:rFonts w:cs="宋体"/>
                <w:b/>
                <w:bCs/>
                <w:color w:val="000000"/>
                <w:sz w:val="20"/>
                <w:szCs w:val="20"/>
              </w:rPr>
            </w:pP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25BC39B2" w14:textId="77777777" w:rsidR="00012E86" w:rsidRDefault="00012E86">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40FE2998"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718E9471"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012E86" w14:paraId="06471C1C"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3CB54CCF" w14:textId="77777777" w:rsidR="00012E86" w:rsidRDefault="00012E86">
            <w:pPr>
              <w:spacing w:line="240" w:lineRule="exact"/>
              <w:rPr>
                <w:rFonts w:cs="宋体"/>
                <w:b/>
                <w:bCs/>
                <w:color w:val="000000"/>
                <w:sz w:val="20"/>
                <w:szCs w:val="20"/>
              </w:rPr>
            </w:pP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12507892" w14:textId="77777777" w:rsidR="00012E86" w:rsidRDefault="00012E86">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342E2493"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693DE355"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012E86" w14:paraId="213F6047"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710E04AF" w14:textId="77777777" w:rsidR="00012E86" w:rsidRDefault="00012E86">
            <w:pPr>
              <w:spacing w:line="240" w:lineRule="exact"/>
              <w:rPr>
                <w:rFonts w:cs="宋体"/>
                <w:b/>
                <w:bCs/>
                <w:color w:val="000000"/>
                <w:sz w:val="20"/>
                <w:szCs w:val="20"/>
              </w:rPr>
            </w:pP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41D6955A" w14:textId="77777777" w:rsidR="00012E86" w:rsidRDefault="00012E86">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602C6733"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二十三、其他支出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227FF0A3"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012E86" w14:paraId="40A0017C"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75D4D13" w14:textId="77777777" w:rsidR="00012E86" w:rsidRDefault="00012E86">
            <w:pPr>
              <w:spacing w:line="240" w:lineRule="exact"/>
              <w:jc w:val="center"/>
              <w:rPr>
                <w:rFonts w:cs="宋体"/>
                <w:b/>
                <w:bCs/>
                <w:color w:val="000000"/>
                <w:sz w:val="20"/>
                <w:szCs w:val="20"/>
              </w:rPr>
            </w:pP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71629E1A" w14:textId="77777777" w:rsidR="00012E86" w:rsidRDefault="00012E86">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6F58413B"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27CB62F4"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012E86" w14:paraId="2B69FA9F"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565B987" w14:textId="77777777" w:rsidR="00012E86" w:rsidRDefault="00012E86">
            <w:pPr>
              <w:spacing w:line="240" w:lineRule="exact"/>
              <w:rPr>
                <w:rFonts w:cs="宋体"/>
                <w:b/>
                <w:bCs/>
                <w:color w:val="000000"/>
                <w:sz w:val="20"/>
                <w:szCs w:val="20"/>
              </w:rPr>
            </w:pP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3A8B54D2" w14:textId="77777777" w:rsidR="00012E86" w:rsidRDefault="00012E86">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0E41E1E5"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1083CD5C"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012E86" w14:paraId="3887FA0A"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BC06215" w14:textId="77777777" w:rsidR="00012E86" w:rsidRDefault="00012E86">
            <w:pPr>
              <w:spacing w:line="240" w:lineRule="exact"/>
              <w:rPr>
                <w:rFonts w:cs="宋体"/>
                <w:b/>
                <w:bCs/>
                <w:color w:val="000000"/>
                <w:sz w:val="20"/>
                <w:szCs w:val="20"/>
              </w:rPr>
            </w:pP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3E7F7B92" w14:textId="77777777" w:rsidR="00012E86" w:rsidRDefault="00012E86">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3BB475DE"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151A99B9"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012E86" w14:paraId="4FB55FA2"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3903570" w14:textId="77777777" w:rsidR="00012E86" w:rsidRDefault="00000000">
            <w:pPr>
              <w:spacing w:line="240" w:lineRule="exact"/>
              <w:jc w:val="center"/>
              <w:textAlignment w:val="center"/>
              <w:rPr>
                <w:rFonts w:cs="宋体"/>
                <w:b/>
                <w:bCs/>
                <w:color w:val="000000"/>
                <w:sz w:val="20"/>
                <w:szCs w:val="20"/>
              </w:rPr>
            </w:pPr>
            <w:r>
              <w:rPr>
                <w:rFonts w:cs="宋体"/>
                <w:b/>
                <w:bCs/>
                <w:color w:val="000000"/>
                <w:sz w:val="20"/>
                <w:szCs w:val="20"/>
              </w:rPr>
              <w:t>本年收入合计</w:t>
            </w: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5E5EE16D"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1,232.78</w:t>
            </w:r>
            <w:r>
              <w:rPr>
                <w:rFonts w:ascii="Times New Roman" w:hAnsi="Times New Roman"/>
                <w:color w:val="000000"/>
                <w:sz w:val="20"/>
              </w:rPr>
              <w:t xml:space="preserve"> </w:t>
            </w: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78FB0755" w14:textId="77777777" w:rsidR="00012E86" w:rsidRDefault="00000000">
            <w:pPr>
              <w:spacing w:line="240" w:lineRule="exact"/>
              <w:jc w:val="center"/>
              <w:textAlignment w:val="center"/>
              <w:rPr>
                <w:rFonts w:cs="宋体"/>
                <w:b/>
                <w:bCs/>
                <w:color w:val="000000"/>
                <w:sz w:val="20"/>
                <w:szCs w:val="20"/>
              </w:rPr>
            </w:pPr>
            <w:r>
              <w:rPr>
                <w:rFonts w:cs="宋体"/>
                <w:b/>
                <w:bCs/>
                <w:color w:val="000000"/>
                <w:sz w:val="20"/>
                <w:szCs w:val="20"/>
              </w:rPr>
              <w:t>本年支出合计</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515547EE"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1,232.78</w:t>
            </w:r>
            <w:r>
              <w:rPr>
                <w:rFonts w:ascii="Times New Roman" w:hAnsi="Times New Roman"/>
                <w:color w:val="000000"/>
                <w:sz w:val="20"/>
              </w:rPr>
              <w:t xml:space="preserve"> </w:t>
            </w:r>
          </w:p>
        </w:tc>
      </w:tr>
      <w:tr w:rsidR="00012E86" w14:paraId="57244EC9"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7C22B273"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5A24D57F"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521F3C62"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结余分配</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135C4DE0"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012E86" w14:paraId="75C860C1"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6EF48A4"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年初结转和结余</w:t>
            </w: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44C28A54"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76418EAE" w14:textId="77777777" w:rsidR="00012E86" w:rsidRDefault="00000000">
            <w:pPr>
              <w:spacing w:line="240" w:lineRule="exact"/>
              <w:textAlignment w:val="center"/>
              <w:rPr>
                <w:rFonts w:cs="宋体"/>
                <w:b/>
                <w:bCs/>
                <w:color w:val="000000"/>
                <w:sz w:val="20"/>
                <w:szCs w:val="20"/>
              </w:rPr>
            </w:pPr>
            <w:r>
              <w:rPr>
                <w:rFonts w:cs="宋体"/>
                <w:b/>
                <w:bCs/>
                <w:color w:val="000000"/>
                <w:sz w:val="20"/>
                <w:szCs w:val="20"/>
              </w:rPr>
              <w:t>年末结转和结余</w:t>
            </w:r>
          </w:p>
        </w:tc>
        <w:tc>
          <w:tcPr>
            <w:tcW w:w="963" w:type="pct"/>
            <w:tcBorders>
              <w:top w:val="nil"/>
              <w:left w:val="nil"/>
              <w:bottom w:val="single" w:sz="4" w:space="0" w:color="auto"/>
              <w:right w:val="single" w:sz="4" w:space="0" w:color="000000"/>
            </w:tcBorders>
            <w:noWrap/>
            <w:tcMar>
              <w:top w:w="15" w:type="dxa"/>
              <w:left w:w="15" w:type="dxa"/>
              <w:right w:w="15" w:type="dxa"/>
            </w:tcMar>
            <w:vAlign w:val="center"/>
          </w:tcPr>
          <w:p w14:paraId="4C0BA511"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012E86" w14:paraId="74616D8B" w14:textId="77777777">
        <w:trPr>
          <w:trHeight w:val="25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334B551" w14:textId="77777777" w:rsidR="00012E86" w:rsidRDefault="00000000">
            <w:pPr>
              <w:spacing w:line="240" w:lineRule="exact"/>
              <w:jc w:val="center"/>
              <w:textAlignment w:val="center"/>
              <w:rPr>
                <w:rFonts w:cs="宋体"/>
                <w:b/>
                <w:color w:val="000000"/>
                <w:sz w:val="20"/>
                <w:szCs w:val="20"/>
              </w:rPr>
            </w:pPr>
            <w:r>
              <w:rPr>
                <w:rFonts w:cs="宋体"/>
                <w:b/>
                <w:color w:val="000000"/>
                <w:sz w:val="20"/>
                <w:szCs w:val="20"/>
              </w:rPr>
              <w:t>总计</w:t>
            </w:r>
          </w:p>
        </w:tc>
        <w:tc>
          <w:tcPr>
            <w:tcW w:w="120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1C98CD"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1,232.78</w:t>
            </w:r>
            <w:r>
              <w:rPr>
                <w:rFonts w:ascii="Times New Roman" w:hAnsi="Times New Roman"/>
                <w:color w:val="000000"/>
                <w:sz w:val="20"/>
              </w:rPr>
              <w:t xml:space="preserve"> </w:t>
            </w:r>
          </w:p>
        </w:tc>
        <w:tc>
          <w:tcPr>
            <w:tcW w:w="1372" w:type="pct"/>
            <w:tcBorders>
              <w:top w:val="nil"/>
              <w:left w:val="nil"/>
              <w:bottom w:val="single" w:sz="4" w:space="0" w:color="000000"/>
              <w:right w:val="single" w:sz="4" w:space="0" w:color="auto"/>
            </w:tcBorders>
            <w:noWrap/>
            <w:tcMar>
              <w:top w:w="15" w:type="dxa"/>
              <w:left w:w="15" w:type="dxa"/>
              <w:right w:w="15" w:type="dxa"/>
            </w:tcMar>
            <w:vAlign w:val="center"/>
          </w:tcPr>
          <w:p w14:paraId="3C1EC90A" w14:textId="77777777" w:rsidR="00012E86" w:rsidRDefault="00000000">
            <w:pPr>
              <w:spacing w:line="240" w:lineRule="exact"/>
              <w:jc w:val="center"/>
              <w:textAlignment w:val="center"/>
              <w:rPr>
                <w:rFonts w:cs="宋体"/>
                <w:b/>
                <w:color w:val="000000"/>
                <w:sz w:val="20"/>
                <w:szCs w:val="20"/>
              </w:rPr>
            </w:pPr>
            <w:r>
              <w:rPr>
                <w:rFonts w:cs="宋体"/>
                <w:b/>
                <w:color w:val="000000"/>
                <w:sz w:val="20"/>
                <w:szCs w:val="20"/>
              </w:rPr>
              <w:t>总计</w:t>
            </w:r>
          </w:p>
        </w:tc>
        <w:tc>
          <w:tcPr>
            <w:tcW w:w="963"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41352F0" w14:textId="77777777" w:rsidR="00012E86"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1,232.78</w:t>
            </w:r>
            <w:r>
              <w:rPr>
                <w:rFonts w:ascii="Times New Roman" w:hAnsi="Times New Roman"/>
                <w:color w:val="000000"/>
                <w:sz w:val="20"/>
              </w:rPr>
              <w:t xml:space="preserve"> </w:t>
            </w:r>
          </w:p>
        </w:tc>
      </w:tr>
    </w:tbl>
    <w:p w14:paraId="58B45BB7" w14:textId="77777777" w:rsidR="00012E86" w:rsidRDefault="00012E86">
      <w:pPr>
        <w:rPr>
          <w:rFonts w:cs="宋体"/>
          <w:sz w:val="21"/>
          <w:szCs w:val="21"/>
        </w:rPr>
      </w:pPr>
    </w:p>
    <w:p w14:paraId="1A2F5CD1" w14:textId="77777777" w:rsidR="00012E86" w:rsidRDefault="00000000">
      <w:pPr>
        <w:spacing w:line="240" w:lineRule="exact"/>
        <w:rPr>
          <w:rFonts w:cs="宋体"/>
          <w:sz w:val="20"/>
          <w:szCs w:val="20"/>
        </w:rPr>
      </w:pPr>
      <w:r>
        <w:rPr>
          <w:rFonts w:cs="宋体"/>
          <w:sz w:val="20"/>
          <w:szCs w:val="20"/>
        </w:rPr>
        <w:t>备注：1.本表反映单位本年度的总收支和年末结转结余情况。</w:t>
      </w:r>
    </w:p>
    <w:p w14:paraId="26086F88" w14:textId="77777777" w:rsidR="00012E86" w:rsidRDefault="00000000">
      <w:pPr>
        <w:spacing w:line="240" w:lineRule="exact"/>
        <w:rPr>
          <w:rFonts w:cs="宋体"/>
          <w:sz w:val="20"/>
          <w:szCs w:val="20"/>
        </w:rPr>
      </w:pPr>
      <w:r>
        <w:rPr>
          <w:rFonts w:cs="宋体"/>
          <w:sz w:val="20"/>
          <w:szCs w:val="20"/>
        </w:rPr>
        <w:lastRenderedPageBreak/>
        <w:t xml:space="preserve">      2.本套报表金额单位转换时可能存在尾数误差。</w:t>
      </w:r>
    </w:p>
    <w:p w14:paraId="2CAB7153" w14:textId="77777777" w:rsidR="00012E86" w:rsidRDefault="00012E86">
      <w:pPr>
        <w:pStyle w:val="a0"/>
      </w:pPr>
    </w:p>
    <w:p w14:paraId="48274A7A" w14:textId="77777777" w:rsidR="00012E86" w:rsidRDefault="00012E86">
      <w:pPr>
        <w:pStyle w:val="a0"/>
      </w:pPr>
    </w:p>
    <w:tbl>
      <w:tblPr>
        <w:tblW w:w="5059" w:type="pct"/>
        <w:tblLayout w:type="fixed"/>
        <w:tblCellMar>
          <w:left w:w="0" w:type="dxa"/>
          <w:right w:w="0" w:type="dxa"/>
        </w:tblCellMar>
        <w:tblLook w:val="04A0" w:firstRow="1" w:lastRow="0" w:firstColumn="1" w:lastColumn="0" w:noHBand="0" w:noVBand="1"/>
      </w:tblPr>
      <w:tblGrid>
        <w:gridCol w:w="1429"/>
        <w:gridCol w:w="2918"/>
        <w:gridCol w:w="1581"/>
        <w:gridCol w:w="1448"/>
        <w:gridCol w:w="1256"/>
        <w:gridCol w:w="1436"/>
        <w:gridCol w:w="1460"/>
        <w:gridCol w:w="1293"/>
        <w:gridCol w:w="1349"/>
        <w:gridCol w:w="1333"/>
      </w:tblGrid>
      <w:tr w:rsidR="00012E86" w14:paraId="75844C8F" w14:textId="77777777">
        <w:trPr>
          <w:trHeight w:val="641"/>
        </w:trPr>
        <w:tc>
          <w:tcPr>
            <w:tcW w:w="5000" w:type="pct"/>
            <w:gridSpan w:val="10"/>
            <w:tcBorders>
              <w:top w:val="nil"/>
              <w:left w:val="nil"/>
              <w:bottom w:val="nil"/>
              <w:right w:val="nil"/>
            </w:tcBorders>
            <w:noWrap/>
            <w:tcMar>
              <w:top w:w="15" w:type="dxa"/>
              <w:left w:w="15" w:type="dxa"/>
              <w:right w:w="15" w:type="dxa"/>
            </w:tcMar>
            <w:vAlign w:val="bottom"/>
          </w:tcPr>
          <w:p w14:paraId="2661158B" w14:textId="77777777" w:rsidR="00012E86" w:rsidRDefault="00000000">
            <w:pPr>
              <w:jc w:val="center"/>
              <w:textAlignment w:val="bottom"/>
              <w:rPr>
                <w:rFonts w:cs="宋体"/>
                <w:b/>
                <w:color w:val="000000"/>
                <w:sz w:val="32"/>
                <w:szCs w:val="32"/>
              </w:rPr>
            </w:pPr>
            <w:r>
              <w:rPr>
                <w:rFonts w:cs="宋体"/>
                <w:b/>
                <w:color w:val="000000"/>
                <w:sz w:val="32"/>
                <w:szCs w:val="32"/>
              </w:rPr>
              <w:t>收入决算表</w:t>
            </w:r>
          </w:p>
        </w:tc>
      </w:tr>
      <w:tr w:rsidR="00012E86" w14:paraId="48B2515C" w14:textId="77777777">
        <w:trPr>
          <w:trHeight w:val="328"/>
        </w:trPr>
        <w:tc>
          <w:tcPr>
            <w:tcW w:w="1912" w:type="pct"/>
            <w:gridSpan w:val="3"/>
            <w:vMerge w:val="restart"/>
            <w:tcBorders>
              <w:top w:val="nil"/>
              <w:left w:val="nil"/>
              <w:right w:val="nil"/>
            </w:tcBorders>
            <w:noWrap/>
            <w:tcMar>
              <w:top w:w="15" w:type="dxa"/>
              <w:left w:w="15" w:type="dxa"/>
              <w:right w:w="15" w:type="dxa"/>
            </w:tcMar>
            <w:vAlign w:val="bottom"/>
          </w:tcPr>
          <w:p w14:paraId="6F7A0CB2" w14:textId="77777777" w:rsidR="00012E86" w:rsidRDefault="00000000">
            <w:pPr>
              <w:spacing w:line="280" w:lineRule="exact"/>
              <w:rPr>
                <w:rFonts w:cs="宋体"/>
                <w:color w:val="000000"/>
                <w:sz w:val="20"/>
                <w:szCs w:val="20"/>
              </w:rPr>
            </w:pPr>
            <w:r>
              <w:rPr>
                <w:rFonts w:cs="宋体"/>
                <w:sz w:val="20"/>
                <w:szCs w:val="20"/>
              </w:rPr>
              <w:t>单位：</w:t>
            </w:r>
            <w:r>
              <w:rPr>
                <w:sz w:val="20"/>
              </w:rPr>
              <w:t>城口县修齐中心卫生院</w:t>
            </w:r>
          </w:p>
        </w:tc>
        <w:tc>
          <w:tcPr>
            <w:tcW w:w="467" w:type="pct"/>
            <w:tcBorders>
              <w:top w:val="nil"/>
              <w:left w:val="nil"/>
              <w:bottom w:val="nil"/>
              <w:right w:val="nil"/>
            </w:tcBorders>
            <w:noWrap/>
            <w:tcMar>
              <w:top w:w="15" w:type="dxa"/>
              <w:left w:w="15" w:type="dxa"/>
              <w:right w:w="15" w:type="dxa"/>
            </w:tcMar>
            <w:vAlign w:val="bottom"/>
          </w:tcPr>
          <w:p w14:paraId="38460785" w14:textId="77777777" w:rsidR="00012E86" w:rsidRDefault="00012E86">
            <w:pPr>
              <w:rPr>
                <w:rFonts w:cs="宋体"/>
                <w:color w:val="000000"/>
                <w:sz w:val="20"/>
                <w:szCs w:val="20"/>
              </w:rPr>
            </w:pPr>
          </w:p>
        </w:tc>
        <w:tc>
          <w:tcPr>
            <w:tcW w:w="405" w:type="pct"/>
            <w:tcBorders>
              <w:top w:val="nil"/>
              <w:left w:val="nil"/>
              <w:bottom w:val="nil"/>
              <w:right w:val="nil"/>
            </w:tcBorders>
            <w:noWrap/>
            <w:tcMar>
              <w:top w:w="15" w:type="dxa"/>
              <w:left w:w="15" w:type="dxa"/>
              <w:right w:w="15" w:type="dxa"/>
            </w:tcMar>
            <w:vAlign w:val="bottom"/>
          </w:tcPr>
          <w:p w14:paraId="719B40B8" w14:textId="77777777" w:rsidR="00012E86" w:rsidRDefault="00012E86">
            <w:pPr>
              <w:rPr>
                <w:rFonts w:cs="宋体"/>
                <w:color w:val="000000"/>
                <w:sz w:val="20"/>
                <w:szCs w:val="20"/>
              </w:rPr>
            </w:pPr>
          </w:p>
        </w:tc>
        <w:tc>
          <w:tcPr>
            <w:tcW w:w="463" w:type="pct"/>
            <w:tcBorders>
              <w:top w:val="nil"/>
              <w:left w:val="nil"/>
              <w:bottom w:val="nil"/>
              <w:right w:val="nil"/>
            </w:tcBorders>
            <w:noWrap/>
            <w:tcMar>
              <w:top w:w="15" w:type="dxa"/>
              <w:left w:w="15" w:type="dxa"/>
              <w:right w:w="15" w:type="dxa"/>
            </w:tcMar>
            <w:vAlign w:val="bottom"/>
          </w:tcPr>
          <w:p w14:paraId="6C0ED704" w14:textId="77777777" w:rsidR="00012E86" w:rsidRDefault="00012E86">
            <w:pPr>
              <w:rPr>
                <w:rFonts w:cs="宋体"/>
                <w:color w:val="000000"/>
                <w:sz w:val="20"/>
                <w:szCs w:val="20"/>
              </w:rPr>
            </w:pPr>
          </w:p>
        </w:tc>
        <w:tc>
          <w:tcPr>
            <w:tcW w:w="470" w:type="pct"/>
            <w:tcBorders>
              <w:top w:val="nil"/>
              <w:left w:val="nil"/>
              <w:bottom w:val="nil"/>
              <w:right w:val="nil"/>
            </w:tcBorders>
            <w:noWrap/>
            <w:tcMar>
              <w:top w:w="15" w:type="dxa"/>
              <w:left w:w="15" w:type="dxa"/>
              <w:right w:w="15" w:type="dxa"/>
            </w:tcMar>
            <w:vAlign w:val="bottom"/>
          </w:tcPr>
          <w:p w14:paraId="105B9E2E" w14:textId="77777777" w:rsidR="00012E86" w:rsidRDefault="00012E86">
            <w:pPr>
              <w:rPr>
                <w:rFonts w:cs="宋体"/>
                <w:color w:val="000000"/>
                <w:sz w:val="20"/>
                <w:szCs w:val="20"/>
              </w:rPr>
            </w:pPr>
          </w:p>
        </w:tc>
        <w:tc>
          <w:tcPr>
            <w:tcW w:w="417" w:type="pct"/>
            <w:tcBorders>
              <w:top w:val="nil"/>
              <w:left w:val="nil"/>
              <w:bottom w:val="nil"/>
              <w:right w:val="nil"/>
            </w:tcBorders>
            <w:noWrap/>
            <w:tcMar>
              <w:top w:w="15" w:type="dxa"/>
              <w:left w:w="15" w:type="dxa"/>
              <w:right w:w="15" w:type="dxa"/>
            </w:tcMar>
            <w:vAlign w:val="bottom"/>
          </w:tcPr>
          <w:p w14:paraId="25D00994" w14:textId="77777777" w:rsidR="00012E86" w:rsidRDefault="00012E86">
            <w:pPr>
              <w:rPr>
                <w:rFonts w:cs="宋体"/>
                <w:color w:val="000000"/>
                <w:sz w:val="20"/>
                <w:szCs w:val="20"/>
              </w:rPr>
            </w:pPr>
          </w:p>
        </w:tc>
        <w:tc>
          <w:tcPr>
            <w:tcW w:w="435" w:type="pct"/>
            <w:tcBorders>
              <w:top w:val="nil"/>
              <w:left w:val="nil"/>
              <w:bottom w:val="nil"/>
              <w:right w:val="nil"/>
            </w:tcBorders>
            <w:noWrap/>
            <w:tcMar>
              <w:top w:w="15" w:type="dxa"/>
              <w:left w:w="15" w:type="dxa"/>
              <w:right w:w="15" w:type="dxa"/>
            </w:tcMar>
            <w:vAlign w:val="bottom"/>
          </w:tcPr>
          <w:p w14:paraId="390C3574" w14:textId="77777777" w:rsidR="00012E86" w:rsidRDefault="00012E86">
            <w:pPr>
              <w:rPr>
                <w:rFonts w:cs="宋体"/>
                <w:color w:val="000000"/>
                <w:sz w:val="20"/>
                <w:szCs w:val="20"/>
              </w:rPr>
            </w:pPr>
          </w:p>
        </w:tc>
        <w:tc>
          <w:tcPr>
            <w:tcW w:w="426" w:type="pct"/>
            <w:tcBorders>
              <w:top w:val="nil"/>
              <w:left w:val="nil"/>
              <w:bottom w:val="nil"/>
              <w:right w:val="nil"/>
            </w:tcBorders>
            <w:noWrap/>
            <w:tcMar>
              <w:top w:w="15" w:type="dxa"/>
              <w:left w:w="15" w:type="dxa"/>
              <w:right w:w="15" w:type="dxa"/>
            </w:tcMar>
            <w:vAlign w:val="bottom"/>
          </w:tcPr>
          <w:p w14:paraId="246B6FF2" w14:textId="77777777" w:rsidR="00012E86" w:rsidRDefault="00000000">
            <w:pPr>
              <w:spacing w:line="280" w:lineRule="exact"/>
              <w:jc w:val="right"/>
              <w:textAlignment w:val="bottom"/>
              <w:rPr>
                <w:rFonts w:cs="宋体"/>
                <w:color w:val="000000"/>
                <w:sz w:val="20"/>
                <w:szCs w:val="20"/>
              </w:rPr>
            </w:pPr>
            <w:r>
              <w:rPr>
                <w:rFonts w:cs="宋体"/>
                <w:color w:val="000000"/>
                <w:sz w:val="20"/>
                <w:szCs w:val="20"/>
              </w:rPr>
              <w:t>公开</w:t>
            </w:r>
            <w:r>
              <w:rPr>
                <w:rFonts w:ascii="Times New Roman" w:hAnsi="Times New Roman" w:hint="default"/>
                <w:color w:val="000000"/>
                <w:sz w:val="20"/>
                <w:szCs w:val="20"/>
              </w:rPr>
              <w:t>02</w:t>
            </w:r>
            <w:r>
              <w:rPr>
                <w:rFonts w:cs="宋体"/>
                <w:color w:val="000000"/>
                <w:sz w:val="20"/>
                <w:szCs w:val="20"/>
              </w:rPr>
              <w:t>表</w:t>
            </w:r>
          </w:p>
        </w:tc>
      </w:tr>
      <w:tr w:rsidR="00012E86" w14:paraId="4AF3203A" w14:textId="77777777">
        <w:trPr>
          <w:trHeight w:val="328"/>
        </w:trPr>
        <w:tc>
          <w:tcPr>
            <w:tcW w:w="1912" w:type="pct"/>
            <w:gridSpan w:val="3"/>
            <w:vMerge/>
            <w:tcBorders>
              <w:left w:val="nil"/>
              <w:bottom w:val="nil"/>
              <w:right w:val="nil"/>
            </w:tcBorders>
            <w:noWrap/>
            <w:tcMar>
              <w:top w:w="15" w:type="dxa"/>
              <w:left w:w="15" w:type="dxa"/>
              <w:right w:w="15" w:type="dxa"/>
            </w:tcMar>
            <w:vAlign w:val="bottom"/>
          </w:tcPr>
          <w:p w14:paraId="7BE803F8" w14:textId="77777777" w:rsidR="00012E86" w:rsidRDefault="00012E86">
            <w:pPr>
              <w:rPr>
                <w:rFonts w:cs="宋体"/>
                <w:color w:val="000000"/>
                <w:sz w:val="20"/>
                <w:szCs w:val="20"/>
              </w:rPr>
            </w:pPr>
          </w:p>
        </w:tc>
        <w:tc>
          <w:tcPr>
            <w:tcW w:w="467" w:type="pct"/>
            <w:tcBorders>
              <w:top w:val="nil"/>
              <w:left w:val="nil"/>
              <w:bottom w:val="nil"/>
              <w:right w:val="nil"/>
            </w:tcBorders>
            <w:noWrap/>
            <w:tcMar>
              <w:top w:w="15" w:type="dxa"/>
              <w:left w:w="15" w:type="dxa"/>
              <w:right w:w="15" w:type="dxa"/>
            </w:tcMar>
            <w:vAlign w:val="bottom"/>
          </w:tcPr>
          <w:p w14:paraId="0EED4139" w14:textId="77777777" w:rsidR="00012E86" w:rsidRDefault="00012E86">
            <w:pPr>
              <w:rPr>
                <w:rFonts w:cs="宋体"/>
                <w:color w:val="000000"/>
                <w:sz w:val="20"/>
                <w:szCs w:val="20"/>
              </w:rPr>
            </w:pPr>
          </w:p>
        </w:tc>
        <w:tc>
          <w:tcPr>
            <w:tcW w:w="405" w:type="pct"/>
            <w:tcBorders>
              <w:top w:val="nil"/>
              <w:left w:val="nil"/>
              <w:bottom w:val="nil"/>
              <w:right w:val="nil"/>
            </w:tcBorders>
            <w:noWrap/>
            <w:tcMar>
              <w:top w:w="15" w:type="dxa"/>
              <w:left w:w="15" w:type="dxa"/>
              <w:right w:w="15" w:type="dxa"/>
            </w:tcMar>
            <w:vAlign w:val="bottom"/>
          </w:tcPr>
          <w:p w14:paraId="3EEBF290" w14:textId="77777777" w:rsidR="00012E86" w:rsidRDefault="00012E86">
            <w:pPr>
              <w:rPr>
                <w:rFonts w:cs="宋体"/>
                <w:color w:val="000000"/>
                <w:sz w:val="20"/>
                <w:szCs w:val="20"/>
              </w:rPr>
            </w:pPr>
          </w:p>
        </w:tc>
        <w:tc>
          <w:tcPr>
            <w:tcW w:w="463" w:type="pct"/>
            <w:tcBorders>
              <w:top w:val="nil"/>
              <w:left w:val="nil"/>
              <w:bottom w:val="nil"/>
              <w:right w:val="nil"/>
            </w:tcBorders>
            <w:noWrap/>
            <w:tcMar>
              <w:top w:w="15" w:type="dxa"/>
              <w:left w:w="15" w:type="dxa"/>
              <w:right w:w="15" w:type="dxa"/>
            </w:tcMar>
            <w:vAlign w:val="bottom"/>
          </w:tcPr>
          <w:p w14:paraId="7CC54365" w14:textId="77777777" w:rsidR="00012E86" w:rsidRDefault="00012E86">
            <w:pPr>
              <w:rPr>
                <w:rFonts w:cs="宋体"/>
                <w:color w:val="000000"/>
                <w:sz w:val="20"/>
                <w:szCs w:val="20"/>
              </w:rPr>
            </w:pPr>
          </w:p>
        </w:tc>
        <w:tc>
          <w:tcPr>
            <w:tcW w:w="470" w:type="pct"/>
            <w:tcBorders>
              <w:top w:val="nil"/>
              <w:left w:val="nil"/>
              <w:bottom w:val="nil"/>
              <w:right w:val="nil"/>
            </w:tcBorders>
            <w:noWrap/>
            <w:tcMar>
              <w:top w:w="15" w:type="dxa"/>
              <w:left w:w="15" w:type="dxa"/>
              <w:right w:w="15" w:type="dxa"/>
            </w:tcMar>
            <w:vAlign w:val="bottom"/>
          </w:tcPr>
          <w:p w14:paraId="36B765AA" w14:textId="77777777" w:rsidR="00012E86" w:rsidRDefault="00012E86">
            <w:pPr>
              <w:rPr>
                <w:rFonts w:cs="宋体"/>
                <w:color w:val="000000"/>
                <w:sz w:val="20"/>
                <w:szCs w:val="20"/>
              </w:rPr>
            </w:pPr>
          </w:p>
        </w:tc>
        <w:tc>
          <w:tcPr>
            <w:tcW w:w="417" w:type="pct"/>
            <w:tcBorders>
              <w:top w:val="nil"/>
              <w:left w:val="nil"/>
              <w:bottom w:val="nil"/>
              <w:right w:val="nil"/>
            </w:tcBorders>
            <w:noWrap/>
            <w:tcMar>
              <w:top w:w="15" w:type="dxa"/>
              <w:left w:w="15" w:type="dxa"/>
              <w:right w:w="15" w:type="dxa"/>
            </w:tcMar>
            <w:vAlign w:val="bottom"/>
          </w:tcPr>
          <w:p w14:paraId="34C3FADB" w14:textId="77777777" w:rsidR="00012E86" w:rsidRDefault="00012E86">
            <w:pPr>
              <w:rPr>
                <w:rFonts w:cs="宋体"/>
                <w:color w:val="000000"/>
                <w:sz w:val="20"/>
                <w:szCs w:val="20"/>
              </w:rPr>
            </w:pPr>
          </w:p>
        </w:tc>
        <w:tc>
          <w:tcPr>
            <w:tcW w:w="435" w:type="pct"/>
            <w:tcBorders>
              <w:top w:val="nil"/>
              <w:left w:val="nil"/>
              <w:bottom w:val="nil"/>
              <w:right w:val="nil"/>
            </w:tcBorders>
            <w:noWrap/>
            <w:tcMar>
              <w:top w:w="15" w:type="dxa"/>
              <w:left w:w="15" w:type="dxa"/>
              <w:right w:w="15" w:type="dxa"/>
            </w:tcMar>
            <w:vAlign w:val="bottom"/>
          </w:tcPr>
          <w:p w14:paraId="5D7B8411" w14:textId="77777777" w:rsidR="00012E86" w:rsidRDefault="00012E86">
            <w:pPr>
              <w:rPr>
                <w:rFonts w:cs="宋体"/>
                <w:color w:val="000000"/>
                <w:sz w:val="20"/>
                <w:szCs w:val="20"/>
              </w:rPr>
            </w:pPr>
          </w:p>
        </w:tc>
        <w:tc>
          <w:tcPr>
            <w:tcW w:w="426" w:type="pct"/>
            <w:tcBorders>
              <w:top w:val="nil"/>
              <w:left w:val="nil"/>
              <w:bottom w:val="nil"/>
              <w:right w:val="nil"/>
            </w:tcBorders>
            <w:noWrap/>
            <w:tcMar>
              <w:top w:w="15" w:type="dxa"/>
              <w:left w:w="15" w:type="dxa"/>
              <w:right w:w="15" w:type="dxa"/>
            </w:tcMar>
            <w:vAlign w:val="bottom"/>
          </w:tcPr>
          <w:p w14:paraId="66865837" w14:textId="77777777" w:rsidR="00012E86" w:rsidRDefault="00000000">
            <w:pPr>
              <w:spacing w:line="280" w:lineRule="exact"/>
              <w:jc w:val="right"/>
              <w:textAlignment w:val="bottom"/>
              <w:rPr>
                <w:rFonts w:cs="宋体"/>
                <w:color w:val="000000"/>
                <w:sz w:val="20"/>
                <w:szCs w:val="20"/>
              </w:rPr>
            </w:pPr>
            <w:r>
              <w:rPr>
                <w:rFonts w:cs="宋体"/>
                <w:color w:val="000000"/>
                <w:sz w:val="20"/>
                <w:szCs w:val="20"/>
              </w:rPr>
              <w:t>单位：</w:t>
            </w:r>
            <w:r>
              <w:rPr>
                <w:rFonts w:cs="宋体"/>
                <w:sz w:val="20"/>
                <w:szCs w:val="20"/>
              </w:rPr>
              <w:t>万元</w:t>
            </w:r>
          </w:p>
        </w:tc>
      </w:tr>
      <w:tr w:rsidR="00012E86" w14:paraId="12BFAA55" w14:textId="77777777">
        <w:trPr>
          <w:trHeight w:val="431"/>
        </w:trPr>
        <w:tc>
          <w:tcPr>
            <w:tcW w:w="1402" w:type="pct"/>
            <w:gridSpan w:val="2"/>
            <w:tcBorders>
              <w:top w:val="single" w:sz="4" w:space="0" w:color="000000"/>
              <w:left w:val="single" w:sz="4" w:space="0" w:color="000000"/>
              <w:bottom w:val="single" w:sz="4" w:space="0" w:color="000000"/>
              <w:right w:val="nil"/>
            </w:tcBorders>
            <w:noWrap/>
            <w:tcMar>
              <w:top w:w="15" w:type="dxa"/>
              <w:left w:w="15" w:type="dxa"/>
              <w:right w:w="15" w:type="dxa"/>
            </w:tcMar>
            <w:vAlign w:val="bottom"/>
          </w:tcPr>
          <w:p w14:paraId="6C2840A3" w14:textId="77777777" w:rsidR="00012E86" w:rsidRDefault="00000000">
            <w:pPr>
              <w:jc w:val="center"/>
              <w:textAlignment w:val="bottom"/>
              <w:rPr>
                <w:rFonts w:cs="宋体"/>
                <w:b/>
                <w:color w:val="000000"/>
                <w:sz w:val="20"/>
                <w:szCs w:val="20"/>
              </w:rPr>
            </w:pPr>
            <w:r>
              <w:rPr>
                <w:rFonts w:cs="宋体"/>
                <w:b/>
                <w:color w:val="000000"/>
                <w:sz w:val="20"/>
                <w:szCs w:val="20"/>
              </w:rPr>
              <w:t>项目</w:t>
            </w:r>
          </w:p>
        </w:tc>
        <w:tc>
          <w:tcPr>
            <w:tcW w:w="510"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4498CF" w14:textId="77777777" w:rsidR="00012E86" w:rsidRDefault="00000000">
            <w:pPr>
              <w:jc w:val="center"/>
              <w:textAlignment w:val="center"/>
              <w:rPr>
                <w:rFonts w:cs="宋体"/>
                <w:b/>
                <w:color w:val="000000"/>
                <w:sz w:val="20"/>
                <w:szCs w:val="20"/>
              </w:rPr>
            </w:pPr>
            <w:r>
              <w:rPr>
                <w:rFonts w:cs="宋体"/>
                <w:b/>
                <w:color w:val="000000"/>
                <w:sz w:val="20"/>
                <w:szCs w:val="20"/>
              </w:rPr>
              <w:t>本年收入合计</w:t>
            </w:r>
          </w:p>
        </w:tc>
        <w:tc>
          <w:tcPr>
            <w:tcW w:w="467"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A7371B" w14:textId="77777777" w:rsidR="00012E86" w:rsidRDefault="00000000">
            <w:pPr>
              <w:jc w:val="center"/>
              <w:textAlignment w:val="center"/>
              <w:rPr>
                <w:rFonts w:cs="宋体"/>
                <w:b/>
                <w:color w:val="000000"/>
                <w:sz w:val="20"/>
                <w:szCs w:val="20"/>
              </w:rPr>
            </w:pPr>
            <w:r>
              <w:rPr>
                <w:rFonts w:cs="宋体"/>
                <w:b/>
                <w:color w:val="000000"/>
                <w:sz w:val="20"/>
                <w:szCs w:val="20"/>
              </w:rPr>
              <w:t>财政拨款收入</w:t>
            </w:r>
          </w:p>
        </w:tc>
        <w:tc>
          <w:tcPr>
            <w:tcW w:w="405"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F9F4F4" w14:textId="77777777" w:rsidR="00012E86" w:rsidRDefault="00000000">
            <w:pPr>
              <w:jc w:val="center"/>
              <w:textAlignment w:val="center"/>
              <w:rPr>
                <w:rFonts w:cs="宋体"/>
                <w:b/>
                <w:color w:val="000000"/>
                <w:sz w:val="20"/>
                <w:szCs w:val="20"/>
              </w:rPr>
            </w:pPr>
            <w:r>
              <w:rPr>
                <w:rFonts w:cs="宋体"/>
                <w:b/>
                <w:color w:val="000000"/>
                <w:sz w:val="20"/>
                <w:szCs w:val="20"/>
              </w:rPr>
              <w:t>上级补助收入</w:t>
            </w:r>
          </w:p>
        </w:tc>
        <w:tc>
          <w:tcPr>
            <w:tcW w:w="934" w:type="pct"/>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42370EEE" w14:textId="77777777" w:rsidR="00012E86" w:rsidRDefault="00000000">
            <w:pPr>
              <w:jc w:val="center"/>
              <w:textAlignment w:val="bottom"/>
              <w:rPr>
                <w:rFonts w:cs="宋体"/>
                <w:b/>
                <w:color w:val="000000"/>
                <w:sz w:val="20"/>
                <w:szCs w:val="20"/>
              </w:rPr>
            </w:pPr>
            <w:r>
              <w:rPr>
                <w:rFonts w:cs="宋体"/>
                <w:b/>
                <w:color w:val="000000"/>
                <w:sz w:val="20"/>
                <w:szCs w:val="20"/>
              </w:rPr>
              <w:t>事业收入</w:t>
            </w:r>
          </w:p>
        </w:tc>
        <w:tc>
          <w:tcPr>
            <w:tcW w:w="417"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449594" w14:textId="77777777" w:rsidR="00012E86" w:rsidRDefault="00000000">
            <w:pPr>
              <w:jc w:val="center"/>
              <w:textAlignment w:val="center"/>
              <w:rPr>
                <w:rFonts w:cs="宋体"/>
                <w:b/>
                <w:color w:val="000000"/>
                <w:sz w:val="20"/>
                <w:szCs w:val="20"/>
              </w:rPr>
            </w:pPr>
            <w:r>
              <w:rPr>
                <w:rFonts w:cs="宋体"/>
                <w:b/>
                <w:color w:val="000000"/>
                <w:sz w:val="20"/>
                <w:szCs w:val="20"/>
              </w:rPr>
              <w:t>经营收入</w:t>
            </w:r>
          </w:p>
        </w:tc>
        <w:tc>
          <w:tcPr>
            <w:tcW w:w="435"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2B35CB" w14:textId="77777777" w:rsidR="00012E86" w:rsidRDefault="00000000">
            <w:pPr>
              <w:jc w:val="center"/>
              <w:textAlignment w:val="center"/>
              <w:rPr>
                <w:rFonts w:cs="宋体"/>
                <w:b/>
                <w:color w:val="000000"/>
                <w:sz w:val="20"/>
                <w:szCs w:val="20"/>
              </w:rPr>
            </w:pPr>
            <w:r>
              <w:rPr>
                <w:rFonts w:cs="宋体"/>
                <w:b/>
                <w:color w:val="000000"/>
                <w:sz w:val="20"/>
                <w:szCs w:val="20"/>
              </w:rPr>
              <w:t>附属单位上缴收入</w:t>
            </w:r>
          </w:p>
        </w:tc>
        <w:tc>
          <w:tcPr>
            <w:tcW w:w="426"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BB7D37" w14:textId="77777777" w:rsidR="00012E86" w:rsidRDefault="00000000">
            <w:pPr>
              <w:jc w:val="center"/>
              <w:textAlignment w:val="center"/>
              <w:rPr>
                <w:rFonts w:cs="宋体"/>
                <w:b/>
                <w:color w:val="000000"/>
                <w:sz w:val="20"/>
                <w:szCs w:val="20"/>
              </w:rPr>
            </w:pPr>
            <w:r>
              <w:rPr>
                <w:rFonts w:cs="宋体"/>
                <w:b/>
                <w:color w:val="000000"/>
                <w:sz w:val="20"/>
                <w:szCs w:val="20"/>
              </w:rPr>
              <w:t>其他收入</w:t>
            </w:r>
          </w:p>
        </w:tc>
      </w:tr>
      <w:tr w:rsidR="00012E86" w14:paraId="26BA6DA4" w14:textId="77777777">
        <w:trPr>
          <w:trHeight w:val="334"/>
        </w:trPr>
        <w:tc>
          <w:tcPr>
            <w:tcW w:w="461" w:type="pct"/>
            <w:vMerge w:val="restar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DF64263" w14:textId="77777777" w:rsidR="00012E86" w:rsidRDefault="00000000">
            <w:pPr>
              <w:jc w:val="center"/>
              <w:textAlignment w:val="center"/>
              <w:rPr>
                <w:rFonts w:cs="宋体"/>
                <w:b/>
                <w:color w:val="000000"/>
                <w:sz w:val="20"/>
                <w:szCs w:val="20"/>
              </w:rPr>
            </w:pPr>
            <w:r>
              <w:rPr>
                <w:rFonts w:cs="宋体"/>
                <w:b/>
                <w:color w:val="000000"/>
                <w:sz w:val="20"/>
                <w:szCs w:val="20"/>
              </w:rPr>
              <w:t>功能分类科目编码</w:t>
            </w:r>
          </w:p>
        </w:tc>
        <w:tc>
          <w:tcPr>
            <w:tcW w:w="941" w:type="pct"/>
            <w:vMerge w:val="restart"/>
            <w:tcBorders>
              <w:top w:val="nil"/>
              <w:left w:val="nil"/>
              <w:bottom w:val="single" w:sz="4" w:space="0" w:color="000000"/>
              <w:right w:val="nil"/>
            </w:tcBorders>
            <w:noWrap/>
            <w:tcMar>
              <w:top w:w="15" w:type="dxa"/>
              <w:left w:w="15" w:type="dxa"/>
              <w:right w:w="15" w:type="dxa"/>
            </w:tcMar>
            <w:vAlign w:val="center"/>
          </w:tcPr>
          <w:p w14:paraId="4B5DC30E" w14:textId="77777777" w:rsidR="00012E86" w:rsidRDefault="00000000">
            <w:pPr>
              <w:jc w:val="center"/>
              <w:textAlignment w:val="center"/>
              <w:rPr>
                <w:rFonts w:cs="宋体"/>
                <w:b/>
                <w:color w:val="000000"/>
                <w:sz w:val="20"/>
                <w:szCs w:val="20"/>
              </w:rPr>
            </w:pPr>
            <w:r>
              <w:rPr>
                <w:rFonts w:cs="宋体"/>
                <w:b/>
                <w:color w:val="000000"/>
                <w:sz w:val="20"/>
                <w:szCs w:val="20"/>
              </w:rPr>
              <w:t>项目（按“项”级功能分类科目）</w:t>
            </w:r>
          </w:p>
        </w:tc>
        <w:tc>
          <w:tcPr>
            <w:tcW w:w="510"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10C9EC" w14:textId="77777777" w:rsidR="00012E86" w:rsidRDefault="00012E86">
            <w:pPr>
              <w:jc w:val="center"/>
              <w:rPr>
                <w:rFonts w:cs="宋体"/>
                <w:b/>
                <w:color w:val="000000"/>
                <w:sz w:val="20"/>
                <w:szCs w:val="20"/>
              </w:rPr>
            </w:pPr>
          </w:p>
        </w:tc>
        <w:tc>
          <w:tcPr>
            <w:tcW w:w="467"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1F5AC6" w14:textId="77777777" w:rsidR="00012E86" w:rsidRDefault="00012E86">
            <w:pPr>
              <w:jc w:val="center"/>
              <w:rPr>
                <w:rFonts w:cs="宋体"/>
                <w:b/>
                <w:color w:val="000000"/>
                <w:sz w:val="20"/>
                <w:szCs w:val="20"/>
              </w:rPr>
            </w:pPr>
          </w:p>
        </w:tc>
        <w:tc>
          <w:tcPr>
            <w:tcW w:w="40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EA10F4" w14:textId="77777777" w:rsidR="00012E86" w:rsidRDefault="00012E86">
            <w:pPr>
              <w:jc w:val="center"/>
              <w:rPr>
                <w:rFonts w:cs="宋体"/>
                <w:b/>
                <w:color w:val="000000"/>
                <w:sz w:val="20"/>
                <w:szCs w:val="20"/>
              </w:rPr>
            </w:pPr>
          </w:p>
        </w:tc>
        <w:tc>
          <w:tcPr>
            <w:tcW w:w="463"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99553C" w14:textId="77777777" w:rsidR="00012E86" w:rsidRDefault="00000000">
            <w:pPr>
              <w:jc w:val="center"/>
              <w:textAlignment w:val="center"/>
              <w:rPr>
                <w:rFonts w:cs="宋体"/>
                <w:b/>
                <w:color w:val="000000"/>
                <w:sz w:val="20"/>
                <w:szCs w:val="20"/>
              </w:rPr>
            </w:pPr>
            <w:r>
              <w:rPr>
                <w:rFonts w:cs="宋体"/>
                <w:b/>
                <w:color w:val="000000"/>
                <w:sz w:val="20"/>
                <w:szCs w:val="20"/>
              </w:rPr>
              <w:t>小计</w:t>
            </w:r>
          </w:p>
        </w:tc>
        <w:tc>
          <w:tcPr>
            <w:tcW w:w="470"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67842F" w14:textId="77777777" w:rsidR="00012E86" w:rsidRDefault="00000000">
            <w:pPr>
              <w:jc w:val="center"/>
              <w:textAlignment w:val="center"/>
              <w:rPr>
                <w:rFonts w:cs="宋体"/>
                <w:b/>
                <w:color w:val="000000"/>
                <w:sz w:val="20"/>
                <w:szCs w:val="20"/>
              </w:rPr>
            </w:pPr>
            <w:r>
              <w:rPr>
                <w:rFonts w:cs="宋体"/>
                <w:b/>
                <w:color w:val="000000"/>
                <w:sz w:val="20"/>
                <w:szCs w:val="20"/>
              </w:rPr>
              <w:t>其中：教育收费</w:t>
            </w:r>
          </w:p>
        </w:tc>
        <w:tc>
          <w:tcPr>
            <w:tcW w:w="417"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46F16B" w14:textId="77777777" w:rsidR="00012E86" w:rsidRDefault="00012E86">
            <w:pPr>
              <w:jc w:val="center"/>
              <w:rPr>
                <w:rFonts w:cs="宋体"/>
                <w:b/>
                <w:color w:val="000000"/>
                <w:sz w:val="20"/>
                <w:szCs w:val="20"/>
              </w:rPr>
            </w:pPr>
          </w:p>
        </w:tc>
        <w:tc>
          <w:tcPr>
            <w:tcW w:w="43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A85BEE" w14:textId="77777777" w:rsidR="00012E86" w:rsidRDefault="00012E86">
            <w:pPr>
              <w:jc w:val="center"/>
              <w:rPr>
                <w:rFonts w:cs="宋体"/>
                <w:b/>
                <w:color w:val="000000"/>
                <w:sz w:val="20"/>
                <w:szCs w:val="20"/>
              </w:rPr>
            </w:pPr>
          </w:p>
        </w:tc>
        <w:tc>
          <w:tcPr>
            <w:tcW w:w="426"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DB8CEE" w14:textId="77777777" w:rsidR="00012E86" w:rsidRDefault="00012E86">
            <w:pPr>
              <w:jc w:val="center"/>
              <w:rPr>
                <w:rFonts w:cs="宋体"/>
                <w:b/>
                <w:color w:val="000000"/>
                <w:sz w:val="20"/>
                <w:szCs w:val="20"/>
              </w:rPr>
            </w:pPr>
          </w:p>
        </w:tc>
      </w:tr>
      <w:tr w:rsidR="00012E86" w14:paraId="7839701B" w14:textId="77777777">
        <w:trPr>
          <w:trHeight w:val="334"/>
        </w:trPr>
        <w:tc>
          <w:tcPr>
            <w:tcW w:w="461" w:type="pct"/>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90CE4A0" w14:textId="77777777" w:rsidR="00012E86" w:rsidRDefault="00012E86">
            <w:pPr>
              <w:jc w:val="center"/>
              <w:rPr>
                <w:rFonts w:cs="宋体"/>
                <w:b/>
                <w:color w:val="000000"/>
                <w:sz w:val="20"/>
                <w:szCs w:val="20"/>
              </w:rPr>
            </w:pPr>
          </w:p>
        </w:tc>
        <w:tc>
          <w:tcPr>
            <w:tcW w:w="941" w:type="pct"/>
            <w:vMerge/>
            <w:tcBorders>
              <w:top w:val="nil"/>
              <w:left w:val="nil"/>
              <w:bottom w:val="single" w:sz="4" w:space="0" w:color="000000"/>
              <w:right w:val="nil"/>
            </w:tcBorders>
            <w:noWrap/>
            <w:tcMar>
              <w:top w:w="15" w:type="dxa"/>
              <w:left w:w="15" w:type="dxa"/>
              <w:right w:w="15" w:type="dxa"/>
            </w:tcMar>
            <w:vAlign w:val="center"/>
          </w:tcPr>
          <w:p w14:paraId="5EABA2DE" w14:textId="77777777" w:rsidR="00012E86" w:rsidRDefault="00012E86">
            <w:pPr>
              <w:jc w:val="center"/>
              <w:rPr>
                <w:rFonts w:cs="宋体"/>
                <w:b/>
                <w:color w:val="000000"/>
                <w:sz w:val="20"/>
                <w:szCs w:val="20"/>
              </w:rPr>
            </w:pPr>
          </w:p>
        </w:tc>
        <w:tc>
          <w:tcPr>
            <w:tcW w:w="510"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940931" w14:textId="77777777" w:rsidR="00012E86" w:rsidRDefault="00012E86">
            <w:pPr>
              <w:jc w:val="center"/>
              <w:rPr>
                <w:rFonts w:cs="宋体"/>
                <w:b/>
                <w:color w:val="000000"/>
                <w:sz w:val="20"/>
                <w:szCs w:val="20"/>
              </w:rPr>
            </w:pPr>
          </w:p>
        </w:tc>
        <w:tc>
          <w:tcPr>
            <w:tcW w:w="467"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31A83E" w14:textId="77777777" w:rsidR="00012E86" w:rsidRDefault="00012E86">
            <w:pPr>
              <w:jc w:val="center"/>
              <w:rPr>
                <w:rFonts w:cs="宋体"/>
                <w:b/>
                <w:color w:val="000000"/>
                <w:sz w:val="20"/>
                <w:szCs w:val="20"/>
              </w:rPr>
            </w:pPr>
          </w:p>
        </w:tc>
        <w:tc>
          <w:tcPr>
            <w:tcW w:w="40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102DB5" w14:textId="77777777" w:rsidR="00012E86" w:rsidRDefault="00012E86">
            <w:pPr>
              <w:jc w:val="center"/>
              <w:rPr>
                <w:rFonts w:cs="宋体"/>
                <w:b/>
                <w:color w:val="000000"/>
                <w:sz w:val="20"/>
                <w:szCs w:val="20"/>
              </w:rPr>
            </w:pPr>
          </w:p>
        </w:tc>
        <w:tc>
          <w:tcPr>
            <w:tcW w:w="463"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B67B21" w14:textId="77777777" w:rsidR="00012E86" w:rsidRDefault="00012E86">
            <w:pPr>
              <w:jc w:val="center"/>
              <w:rPr>
                <w:rFonts w:cs="宋体"/>
                <w:b/>
                <w:color w:val="000000"/>
                <w:sz w:val="20"/>
                <w:szCs w:val="20"/>
              </w:rPr>
            </w:pPr>
          </w:p>
        </w:tc>
        <w:tc>
          <w:tcPr>
            <w:tcW w:w="470"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9E7CED" w14:textId="77777777" w:rsidR="00012E86" w:rsidRDefault="00012E86">
            <w:pPr>
              <w:jc w:val="center"/>
              <w:rPr>
                <w:rFonts w:cs="宋体"/>
                <w:b/>
                <w:color w:val="000000"/>
                <w:sz w:val="20"/>
                <w:szCs w:val="20"/>
              </w:rPr>
            </w:pPr>
          </w:p>
        </w:tc>
        <w:tc>
          <w:tcPr>
            <w:tcW w:w="417"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2B6511" w14:textId="77777777" w:rsidR="00012E86" w:rsidRDefault="00012E86">
            <w:pPr>
              <w:jc w:val="center"/>
              <w:rPr>
                <w:rFonts w:cs="宋体"/>
                <w:b/>
                <w:color w:val="000000"/>
                <w:sz w:val="20"/>
                <w:szCs w:val="20"/>
              </w:rPr>
            </w:pPr>
          </w:p>
        </w:tc>
        <w:tc>
          <w:tcPr>
            <w:tcW w:w="43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D11644" w14:textId="77777777" w:rsidR="00012E86" w:rsidRDefault="00012E86">
            <w:pPr>
              <w:jc w:val="center"/>
              <w:rPr>
                <w:rFonts w:cs="宋体"/>
                <w:b/>
                <w:color w:val="000000"/>
                <w:sz w:val="20"/>
                <w:szCs w:val="20"/>
              </w:rPr>
            </w:pPr>
          </w:p>
        </w:tc>
        <w:tc>
          <w:tcPr>
            <w:tcW w:w="426"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50076A" w14:textId="77777777" w:rsidR="00012E86" w:rsidRDefault="00012E86">
            <w:pPr>
              <w:jc w:val="center"/>
              <w:rPr>
                <w:rFonts w:cs="宋体"/>
                <w:b/>
                <w:color w:val="000000"/>
                <w:sz w:val="20"/>
                <w:szCs w:val="20"/>
              </w:rPr>
            </w:pPr>
          </w:p>
        </w:tc>
      </w:tr>
      <w:tr w:rsidR="00012E86" w14:paraId="3F5E204A" w14:textId="77777777">
        <w:trPr>
          <w:trHeight w:val="334"/>
        </w:trPr>
        <w:tc>
          <w:tcPr>
            <w:tcW w:w="461" w:type="pct"/>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4E8EACBA" w14:textId="77777777" w:rsidR="00012E86" w:rsidRDefault="00012E86">
            <w:pPr>
              <w:jc w:val="center"/>
              <w:rPr>
                <w:rFonts w:cs="宋体"/>
                <w:b/>
                <w:color w:val="000000"/>
                <w:sz w:val="20"/>
                <w:szCs w:val="20"/>
              </w:rPr>
            </w:pPr>
          </w:p>
        </w:tc>
        <w:tc>
          <w:tcPr>
            <w:tcW w:w="941" w:type="pct"/>
            <w:vMerge/>
            <w:tcBorders>
              <w:top w:val="nil"/>
              <w:left w:val="nil"/>
              <w:bottom w:val="single" w:sz="4" w:space="0" w:color="000000"/>
              <w:right w:val="nil"/>
            </w:tcBorders>
            <w:noWrap/>
            <w:tcMar>
              <w:top w:w="15" w:type="dxa"/>
              <w:left w:w="15" w:type="dxa"/>
              <w:right w:w="15" w:type="dxa"/>
            </w:tcMar>
            <w:vAlign w:val="center"/>
          </w:tcPr>
          <w:p w14:paraId="52852B38" w14:textId="77777777" w:rsidR="00012E86" w:rsidRDefault="00012E86">
            <w:pPr>
              <w:jc w:val="center"/>
              <w:rPr>
                <w:rFonts w:cs="宋体"/>
                <w:b/>
                <w:color w:val="000000"/>
                <w:sz w:val="20"/>
                <w:szCs w:val="20"/>
              </w:rPr>
            </w:pPr>
          </w:p>
        </w:tc>
        <w:tc>
          <w:tcPr>
            <w:tcW w:w="510"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D7E067" w14:textId="77777777" w:rsidR="00012E86" w:rsidRDefault="00012E86">
            <w:pPr>
              <w:jc w:val="center"/>
              <w:rPr>
                <w:rFonts w:cs="宋体"/>
                <w:b/>
                <w:color w:val="000000"/>
                <w:sz w:val="20"/>
                <w:szCs w:val="20"/>
              </w:rPr>
            </w:pPr>
          </w:p>
        </w:tc>
        <w:tc>
          <w:tcPr>
            <w:tcW w:w="467"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C8C02F" w14:textId="77777777" w:rsidR="00012E86" w:rsidRDefault="00012E86">
            <w:pPr>
              <w:jc w:val="center"/>
              <w:rPr>
                <w:rFonts w:cs="宋体"/>
                <w:b/>
                <w:color w:val="000000"/>
                <w:sz w:val="20"/>
                <w:szCs w:val="20"/>
              </w:rPr>
            </w:pPr>
          </w:p>
        </w:tc>
        <w:tc>
          <w:tcPr>
            <w:tcW w:w="40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81B313" w14:textId="77777777" w:rsidR="00012E86" w:rsidRDefault="00012E86">
            <w:pPr>
              <w:jc w:val="center"/>
              <w:rPr>
                <w:rFonts w:cs="宋体"/>
                <w:b/>
                <w:color w:val="000000"/>
                <w:sz w:val="20"/>
                <w:szCs w:val="20"/>
              </w:rPr>
            </w:pPr>
          </w:p>
        </w:tc>
        <w:tc>
          <w:tcPr>
            <w:tcW w:w="463"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BFBE3D" w14:textId="77777777" w:rsidR="00012E86" w:rsidRDefault="00012E86">
            <w:pPr>
              <w:jc w:val="center"/>
              <w:rPr>
                <w:rFonts w:cs="宋体"/>
                <w:b/>
                <w:color w:val="000000"/>
                <w:sz w:val="20"/>
                <w:szCs w:val="20"/>
              </w:rPr>
            </w:pPr>
          </w:p>
        </w:tc>
        <w:tc>
          <w:tcPr>
            <w:tcW w:w="470"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F1F7F0" w14:textId="77777777" w:rsidR="00012E86" w:rsidRDefault="00012E86">
            <w:pPr>
              <w:jc w:val="center"/>
              <w:rPr>
                <w:rFonts w:cs="宋体"/>
                <w:b/>
                <w:color w:val="000000"/>
                <w:sz w:val="20"/>
                <w:szCs w:val="20"/>
              </w:rPr>
            </w:pPr>
          </w:p>
        </w:tc>
        <w:tc>
          <w:tcPr>
            <w:tcW w:w="417"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C17A7D" w14:textId="77777777" w:rsidR="00012E86" w:rsidRDefault="00012E86">
            <w:pPr>
              <w:jc w:val="center"/>
              <w:rPr>
                <w:rFonts w:cs="宋体"/>
                <w:b/>
                <w:color w:val="000000"/>
                <w:sz w:val="20"/>
                <w:szCs w:val="20"/>
              </w:rPr>
            </w:pPr>
          </w:p>
        </w:tc>
        <w:tc>
          <w:tcPr>
            <w:tcW w:w="43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85187A" w14:textId="77777777" w:rsidR="00012E86" w:rsidRDefault="00012E86">
            <w:pPr>
              <w:jc w:val="center"/>
              <w:rPr>
                <w:rFonts w:cs="宋体"/>
                <w:b/>
                <w:color w:val="000000"/>
                <w:sz w:val="20"/>
                <w:szCs w:val="20"/>
              </w:rPr>
            </w:pPr>
          </w:p>
        </w:tc>
        <w:tc>
          <w:tcPr>
            <w:tcW w:w="426"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08DEF5" w14:textId="77777777" w:rsidR="00012E86" w:rsidRDefault="00012E86">
            <w:pPr>
              <w:jc w:val="center"/>
              <w:rPr>
                <w:rFonts w:cs="宋体"/>
                <w:b/>
                <w:color w:val="000000"/>
                <w:sz w:val="20"/>
                <w:szCs w:val="20"/>
              </w:rPr>
            </w:pPr>
          </w:p>
        </w:tc>
      </w:tr>
      <w:tr w:rsidR="00012E86" w14:paraId="3D0AF2EB" w14:textId="77777777">
        <w:trPr>
          <w:trHeight w:val="334"/>
        </w:trPr>
        <w:tc>
          <w:tcPr>
            <w:tcW w:w="461" w:type="pct"/>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9099512" w14:textId="77777777" w:rsidR="00012E86" w:rsidRDefault="00012E86">
            <w:pPr>
              <w:jc w:val="center"/>
              <w:rPr>
                <w:rFonts w:cs="宋体"/>
                <w:b/>
                <w:color w:val="000000"/>
                <w:sz w:val="20"/>
                <w:szCs w:val="20"/>
              </w:rPr>
            </w:pPr>
          </w:p>
        </w:tc>
        <w:tc>
          <w:tcPr>
            <w:tcW w:w="941" w:type="pct"/>
            <w:vMerge/>
            <w:tcBorders>
              <w:top w:val="nil"/>
              <w:left w:val="nil"/>
              <w:bottom w:val="single" w:sz="4" w:space="0" w:color="000000"/>
              <w:right w:val="nil"/>
            </w:tcBorders>
            <w:noWrap/>
            <w:tcMar>
              <w:top w:w="15" w:type="dxa"/>
              <w:left w:w="15" w:type="dxa"/>
              <w:right w:w="15" w:type="dxa"/>
            </w:tcMar>
            <w:vAlign w:val="center"/>
          </w:tcPr>
          <w:p w14:paraId="1FA89361" w14:textId="77777777" w:rsidR="00012E86" w:rsidRDefault="00012E86">
            <w:pPr>
              <w:jc w:val="center"/>
              <w:rPr>
                <w:rFonts w:cs="宋体"/>
                <w:b/>
                <w:color w:val="000000"/>
                <w:sz w:val="20"/>
                <w:szCs w:val="20"/>
              </w:rPr>
            </w:pPr>
          </w:p>
        </w:tc>
        <w:tc>
          <w:tcPr>
            <w:tcW w:w="510"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2AC0CA" w14:textId="77777777" w:rsidR="00012E86" w:rsidRDefault="00012E86">
            <w:pPr>
              <w:jc w:val="center"/>
              <w:rPr>
                <w:rFonts w:cs="宋体"/>
                <w:b/>
                <w:color w:val="000000"/>
                <w:sz w:val="20"/>
                <w:szCs w:val="20"/>
              </w:rPr>
            </w:pPr>
          </w:p>
        </w:tc>
        <w:tc>
          <w:tcPr>
            <w:tcW w:w="467"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32C2FA" w14:textId="77777777" w:rsidR="00012E86" w:rsidRDefault="00012E86">
            <w:pPr>
              <w:jc w:val="center"/>
              <w:rPr>
                <w:rFonts w:cs="宋体"/>
                <w:b/>
                <w:color w:val="000000"/>
                <w:sz w:val="20"/>
                <w:szCs w:val="20"/>
              </w:rPr>
            </w:pPr>
          </w:p>
        </w:tc>
        <w:tc>
          <w:tcPr>
            <w:tcW w:w="40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6EB023" w14:textId="77777777" w:rsidR="00012E86" w:rsidRDefault="00012E86">
            <w:pPr>
              <w:jc w:val="center"/>
              <w:rPr>
                <w:rFonts w:cs="宋体"/>
                <w:b/>
                <w:color w:val="000000"/>
                <w:sz w:val="20"/>
                <w:szCs w:val="20"/>
              </w:rPr>
            </w:pPr>
          </w:p>
        </w:tc>
        <w:tc>
          <w:tcPr>
            <w:tcW w:w="463"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67F4D9" w14:textId="77777777" w:rsidR="00012E86" w:rsidRDefault="00012E86">
            <w:pPr>
              <w:jc w:val="center"/>
              <w:rPr>
                <w:rFonts w:cs="宋体"/>
                <w:b/>
                <w:color w:val="000000"/>
                <w:sz w:val="20"/>
                <w:szCs w:val="20"/>
              </w:rPr>
            </w:pPr>
          </w:p>
        </w:tc>
        <w:tc>
          <w:tcPr>
            <w:tcW w:w="470"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2911A8" w14:textId="77777777" w:rsidR="00012E86" w:rsidRDefault="00012E86">
            <w:pPr>
              <w:jc w:val="center"/>
              <w:rPr>
                <w:rFonts w:cs="宋体"/>
                <w:b/>
                <w:color w:val="000000"/>
                <w:sz w:val="20"/>
                <w:szCs w:val="20"/>
              </w:rPr>
            </w:pPr>
          </w:p>
        </w:tc>
        <w:tc>
          <w:tcPr>
            <w:tcW w:w="417"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97384A" w14:textId="77777777" w:rsidR="00012E86" w:rsidRDefault="00012E86">
            <w:pPr>
              <w:jc w:val="center"/>
              <w:rPr>
                <w:rFonts w:cs="宋体"/>
                <w:b/>
                <w:color w:val="000000"/>
                <w:sz w:val="20"/>
                <w:szCs w:val="20"/>
              </w:rPr>
            </w:pPr>
          </w:p>
        </w:tc>
        <w:tc>
          <w:tcPr>
            <w:tcW w:w="43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575C0E" w14:textId="77777777" w:rsidR="00012E86" w:rsidRDefault="00012E86">
            <w:pPr>
              <w:jc w:val="center"/>
              <w:rPr>
                <w:rFonts w:cs="宋体"/>
                <w:b/>
                <w:color w:val="000000"/>
                <w:sz w:val="20"/>
                <w:szCs w:val="20"/>
              </w:rPr>
            </w:pPr>
          </w:p>
        </w:tc>
        <w:tc>
          <w:tcPr>
            <w:tcW w:w="426"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735184" w14:textId="77777777" w:rsidR="00012E86" w:rsidRDefault="00012E86">
            <w:pPr>
              <w:jc w:val="center"/>
              <w:rPr>
                <w:rFonts w:cs="宋体"/>
                <w:b/>
                <w:color w:val="000000"/>
                <w:sz w:val="20"/>
                <w:szCs w:val="20"/>
              </w:rPr>
            </w:pPr>
          </w:p>
        </w:tc>
      </w:tr>
      <w:tr w:rsidR="00012E86" w14:paraId="5421B6F6" w14:textId="77777777">
        <w:trPr>
          <w:trHeight w:val="338"/>
        </w:trPr>
        <w:tc>
          <w:tcPr>
            <w:tcW w:w="1402" w:type="pct"/>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160386" w14:textId="77777777" w:rsidR="00012E86" w:rsidRDefault="00000000">
            <w:pPr>
              <w:jc w:val="center"/>
              <w:textAlignment w:val="center"/>
              <w:rPr>
                <w:rFonts w:cs="宋体"/>
                <w:b/>
                <w:color w:val="000000"/>
                <w:sz w:val="20"/>
                <w:szCs w:val="20"/>
              </w:rPr>
            </w:pPr>
            <w:r>
              <w:rPr>
                <w:rFonts w:cs="宋体"/>
                <w:b/>
                <w:color w:val="000000"/>
                <w:sz w:val="20"/>
                <w:szCs w:val="20"/>
              </w:rPr>
              <w:t>合计</w:t>
            </w:r>
          </w:p>
        </w:tc>
        <w:tc>
          <w:tcPr>
            <w:tcW w:w="510" w:type="pct"/>
            <w:tcBorders>
              <w:top w:val="nil"/>
              <w:left w:val="nil"/>
              <w:bottom w:val="single" w:sz="4" w:space="0" w:color="000000"/>
              <w:right w:val="single" w:sz="4" w:space="0" w:color="000000"/>
            </w:tcBorders>
            <w:noWrap/>
            <w:tcMar>
              <w:top w:w="15" w:type="dxa"/>
              <w:left w:w="15" w:type="dxa"/>
              <w:right w:w="15" w:type="dxa"/>
            </w:tcMar>
            <w:vAlign w:val="center"/>
          </w:tcPr>
          <w:p w14:paraId="2F9229EF"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1,232.78</w:t>
            </w:r>
            <w:r>
              <w:rPr>
                <w:rFonts w:ascii="Times New Roman" w:hAnsi="Times New Roman"/>
                <w:b/>
                <w:color w:val="000000"/>
                <w:sz w:val="20"/>
              </w:rPr>
              <w:t xml:space="preserve"> </w:t>
            </w:r>
          </w:p>
        </w:tc>
        <w:tc>
          <w:tcPr>
            <w:tcW w:w="467" w:type="pct"/>
            <w:tcBorders>
              <w:top w:val="nil"/>
              <w:left w:val="nil"/>
              <w:bottom w:val="single" w:sz="4" w:space="0" w:color="000000"/>
              <w:right w:val="single" w:sz="4" w:space="0" w:color="000000"/>
            </w:tcBorders>
            <w:noWrap/>
            <w:tcMar>
              <w:top w:w="15" w:type="dxa"/>
              <w:left w:w="15" w:type="dxa"/>
              <w:right w:w="15" w:type="dxa"/>
            </w:tcMar>
            <w:vAlign w:val="center"/>
          </w:tcPr>
          <w:p w14:paraId="155F9224"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601.01</w:t>
            </w:r>
            <w:r>
              <w:rPr>
                <w:rFonts w:ascii="Times New Roman" w:hAnsi="Times New Roman"/>
                <w:b/>
                <w:color w:val="000000"/>
                <w:sz w:val="20"/>
              </w:rPr>
              <w:t xml:space="preserve"> </w:t>
            </w:r>
          </w:p>
        </w:tc>
        <w:tc>
          <w:tcPr>
            <w:tcW w:w="405" w:type="pct"/>
            <w:tcBorders>
              <w:top w:val="nil"/>
              <w:left w:val="nil"/>
              <w:bottom w:val="single" w:sz="4" w:space="0" w:color="000000"/>
              <w:right w:val="single" w:sz="4" w:space="0" w:color="000000"/>
            </w:tcBorders>
            <w:noWrap/>
            <w:tcMar>
              <w:top w:w="15" w:type="dxa"/>
              <w:left w:w="15" w:type="dxa"/>
              <w:right w:w="15" w:type="dxa"/>
            </w:tcMar>
            <w:vAlign w:val="center"/>
          </w:tcPr>
          <w:p w14:paraId="0E761A2A"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c>
          <w:tcPr>
            <w:tcW w:w="463" w:type="pct"/>
            <w:tcBorders>
              <w:top w:val="nil"/>
              <w:left w:val="nil"/>
              <w:bottom w:val="single" w:sz="4" w:space="0" w:color="000000"/>
              <w:right w:val="single" w:sz="4" w:space="0" w:color="000000"/>
            </w:tcBorders>
            <w:noWrap/>
            <w:tcMar>
              <w:top w:w="15" w:type="dxa"/>
              <w:left w:w="15" w:type="dxa"/>
              <w:right w:w="15" w:type="dxa"/>
            </w:tcMar>
            <w:vAlign w:val="center"/>
          </w:tcPr>
          <w:p w14:paraId="63D681BE"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631.54</w:t>
            </w:r>
            <w:r>
              <w:rPr>
                <w:rFonts w:ascii="Times New Roman" w:hAnsi="Times New Roman"/>
                <w:b/>
                <w:color w:val="000000"/>
                <w:sz w:val="20"/>
              </w:rPr>
              <w:t xml:space="preserve"> </w:t>
            </w:r>
          </w:p>
        </w:tc>
        <w:tc>
          <w:tcPr>
            <w:tcW w:w="470" w:type="pct"/>
            <w:tcBorders>
              <w:top w:val="nil"/>
              <w:left w:val="nil"/>
              <w:bottom w:val="single" w:sz="4" w:space="0" w:color="000000"/>
              <w:right w:val="single" w:sz="4" w:space="0" w:color="000000"/>
            </w:tcBorders>
            <w:noWrap/>
            <w:tcMar>
              <w:top w:w="15" w:type="dxa"/>
              <w:left w:w="15" w:type="dxa"/>
              <w:right w:w="15" w:type="dxa"/>
            </w:tcMar>
            <w:vAlign w:val="center"/>
          </w:tcPr>
          <w:p w14:paraId="373C309D"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c>
          <w:tcPr>
            <w:tcW w:w="417" w:type="pct"/>
            <w:tcBorders>
              <w:top w:val="nil"/>
              <w:left w:val="nil"/>
              <w:bottom w:val="single" w:sz="4" w:space="0" w:color="000000"/>
              <w:right w:val="single" w:sz="4" w:space="0" w:color="000000"/>
            </w:tcBorders>
            <w:noWrap/>
            <w:tcMar>
              <w:top w:w="15" w:type="dxa"/>
              <w:left w:w="15" w:type="dxa"/>
              <w:right w:w="15" w:type="dxa"/>
            </w:tcMar>
            <w:vAlign w:val="center"/>
          </w:tcPr>
          <w:p w14:paraId="1B21C1AB"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c>
          <w:tcPr>
            <w:tcW w:w="435" w:type="pct"/>
            <w:tcBorders>
              <w:top w:val="nil"/>
              <w:left w:val="nil"/>
              <w:bottom w:val="single" w:sz="4" w:space="0" w:color="000000"/>
              <w:right w:val="single" w:sz="4" w:space="0" w:color="000000"/>
            </w:tcBorders>
            <w:noWrap/>
            <w:tcMar>
              <w:top w:w="15" w:type="dxa"/>
              <w:left w:w="15" w:type="dxa"/>
              <w:right w:w="15" w:type="dxa"/>
            </w:tcMar>
            <w:vAlign w:val="center"/>
          </w:tcPr>
          <w:p w14:paraId="790F6D4C"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c>
          <w:tcPr>
            <w:tcW w:w="426" w:type="pct"/>
            <w:tcBorders>
              <w:top w:val="nil"/>
              <w:left w:val="nil"/>
              <w:bottom w:val="single" w:sz="4" w:space="0" w:color="000000"/>
              <w:right w:val="single" w:sz="4" w:space="0" w:color="000000"/>
            </w:tcBorders>
            <w:noWrap/>
            <w:tcMar>
              <w:top w:w="15" w:type="dxa"/>
              <w:left w:w="15" w:type="dxa"/>
              <w:right w:w="15" w:type="dxa"/>
            </w:tcMar>
            <w:vAlign w:val="center"/>
          </w:tcPr>
          <w:p w14:paraId="5FE0F4F1"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0.23</w:t>
            </w:r>
            <w:r>
              <w:rPr>
                <w:rFonts w:ascii="Times New Roman" w:hAnsi="Times New Roman"/>
                <w:b/>
                <w:color w:val="000000"/>
                <w:sz w:val="20"/>
              </w:rPr>
              <w:t xml:space="preserve"> </w:t>
            </w:r>
          </w:p>
        </w:tc>
      </w:tr>
      <w:tr w:rsidR="00012E86" w14:paraId="6F31598E"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C74ED69" w14:textId="77777777" w:rsidR="00012E86" w:rsidRDefault="00000000">
            <w:pPr>
              <w:textAlignment w:val="center"/>
              <w:rPr>
                <w:rFonts w:cs="宋体"/>
                <w:color w:val="000000"/>
                <w:sz w:val="20"/>
                <w:szCs w:val="20"/>
              </w:rPr>
            </w:pPr>
            <w:r>
              <w:rPr>
                <w:rFonts w:cs="宋体"/>
                <w:b/>
                <w:color w:val="000000"/>
                <w:sz w:val="20"/>
                <w:szCs w:val="20"/>
              </w:rPr>
              <w:t>201</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1CC49A28" w14:textId="77777777" w:rsidR="00012E86" w:rsidRDefault="00000000">
            <w:pPr>
              <w:textAlignment w:val="center"/>
              <w:rPr>
                <w:rFonts w:cs="宋体"/>
                <w:color w:val="000000"/>
                <w:sz w:val="20"/>
                <w:szCs w:val="20"/>
              </w:rPr>
            </w:pPr>
            <w:r>
              <w:rPr>
                <w:rFonts w:cs="宋体"/>
                <w:b/>
                <w:color w:val="000000"/>
                <w:sz w:val="20"/>
                <w:szCs w:val="20"/>
              </w:rPr>
              <w:t>一般公共服务支出</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5AAF2C"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2.24</w:t>
            </w:r>
            <w:r>
              <w:rPr>
                <w:rFonts w:ascii="Times New Roman" w:hAnsi="Times New Roman"/>
                <w:b/>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FEFF21"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2.24</w:t>
            </w:r>
            <w:r>
              <w:rPr>
                <w:rFonts w:ascii="Times New Roman" w:hAnsi="Times New Roman"/>
                <w:b/>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8E6E28"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24ADDB"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2E5C50"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9833EA"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0C8375"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1BE51C"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23A39783"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3459C7D" w14:textId="77777777" w:rsidR="00012E86" w:rsidRDefault="00000000">
            <w:pPr>
              <w:textAlignment w:val="center"/>
              <w:rPr>
                <w:rFonts w:cs="宋体"/>
                <w:color w:val="000000"/>
                <w:sz w:val="20"/>
                <w:szCs w:val="20"/>
              </w:rPr>
            </w:pPr>
            <w:r>
              <w:rPr>
                <w:rFonts w:cs="宋体"/>
                <w:b/>
                <w:color w:val="000000"/>
                <w:sz w:val="20"/>
                <w:szCs w:val="20"/>
              </w:rPr>
              <w:t>20136</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309143A6" w14:textId="77777777" w:rsidR="00012E86" w:rsidRDefault="00000000">
            <w:pPr>
              <w:textAlignment w:val="center"/>
              <w:rPr>
                <w:rFonts w:cs="宋体"/>
                <w:color w:val="000000"/>
                <w:sz w:val="20"/>
                <w:szCs w:val="20"/>
              </w:rPr>
            </w:pPr>
            <w:r>
              <w:rPr>
                <w:rFonts w:cs="宋体"/>
                <w:b/>
                <w:color w:val="000000"/>
                <w:sz w:val="20"/>
                <w:szCs w:val="20"/>
              </w:rPr>
              <w:t>其他共产党事务支出</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DD01C8"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2.24</w:t>
            </w:r>
            <w:r>
              <w:rPr>
                <w:rFonts w:ascii="Times New Roman" w:hAnsi="Times New Roman"/>
                <w:b/>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9A449F"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2.24</w:t>
            </w:r>
            <w:r>
              <w:rPr>
                <w:rFonts w:ascii="Times New Roman" w:hAnsi="Times New Roman"/>
                <w:b/>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478856"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463FC1"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08BA56"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E14C4F"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394F16"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9BD769"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206FC5CB"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5F83130" w14:textId="77777777" w:rsidR="00012E86" w:rsidRDefault="00000000">
            <w:pPr>
              <w:textAlignment w:val="center"/>
              <w:rPr>
                <w:rFonts w:cs="宋体"/>
                <w:color w:val="000000"/>
                <w:sz w:val="20"/>
                <w:szCs w:val="20"/>
              </w:rPr>
            </w:pPr>
            <w:r>
              <w:rPr>
                <w:rFonts w:cs="宋体"/>
                <w:color w:val="000000"/>
                <w:sz w:val="20"/>
                <w:szCs w:val="20"/>
              </w:rPr>
              <w:t>2013699</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2D83EBE9" w14:textId="77777777" w:rsidR="00012E86" w:rsidRDefault="00000000">
            <w:pPr>
              <w:textAlignment w:val="center"/>
              <w:rPr>
                <w:rFonts w:cs="宋体"/>
                <w:color w:val="000000"/>
                <w:sz w:val="20"/>
                <w:szCs w:val="20"/>
              </w:rPr>
            </w:pPr>
            <w:r>
              <w:rPr>
                <w:rFonts w:cs="宋体"/>
                <w:color w:val="000000"/>
                <w:sz w:val="20"/>
                <w:szCs w:val="20"/>
              </w:rPr>
              <w:t>其他共产党事务支出</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FE0B95"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2.24</w:t>
            </w:r>
            <w:r>
              <w:rPr>
                <w:rFonts w:ascii="Times New Roman" w:hAnsi="Times New Roman"/>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0F26FA"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2.24</w:t>
            </w:r>
            <w:r>
              <w:rPr>
                <w:rFonts w:ascii="Times New Roman" w:hAnsi="Times New Roman"/>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57021D"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F8DC56"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29CC38"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58C7FA6"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09CE29"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36BFFB"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012E86" w14:paraId="6A734D42"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7B03CCC4" w14:textId="77777777" w:rsidR="00012E86" w:rsidRDefault="00000000">
            <w:pPr>
              <w:textAlignment w:val="center"/>
              <w:rPr>
                <w:rFonts w:cs="宋体"/>
                <w:color w:val="000000"/>
                <w:sz w:val="20"/>
                <w:szCs w:val="20"/>
              </w:rPr>
            </w:pPr>
            <w:r>
              <w:rPr>
                <w:rFonts w:cs="宋体"/>
                <w:b/>
                <w:color w:val="000000"/>
                <w:sz w:val="20"/>
                <w:szCs w:val="20"/>
              </w:rPr>
              <w:t>208</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5BD37B1B" w14:textId="77777777" w:rsidR="00012E86" w:rsidRDefault="00000000">
            <w:pPr>
              <w:textAlignment w:val="center"/>
              <w:rPr>
                <w:rFonts w:cs="宋体"/>
                <w:color w:val="000000"/>
                <w:sz w:val="20"/>
                <w:szCs w:val="20"/>
              </w:rPr>
            </w:pPr>
            <w:r>
              <w:rPr>
                <w:rFonts w:cs="宋体"/>
                <w:b/>
                <w:color w:val="000000"/>
                <w:sz w:val="20"/>
                <w:szCs w:val="20"/>
              </w:rPr>
              <w:t>社会保障和就业支出</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26970B"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101.77</w:t>
            </w:r>
            <w:r>
              <w:rPr>
                <w:rFonts w:ascii="Times New Roman" w:hAnsi="Times New Roman"/>
                <w:b/>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7D71D6"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101.77</w:t>
            </w:r>
            <w:r>
              <w:rPr>
                <w:rFonts w:ascii="Times New Roman" w:hAnsi="Times New Roman"/>
                <w:b/>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850DB6"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6BD967"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803FE6"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204195"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80C19A"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900DEF"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1F6F035A"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6467C919" w14:textId="77777777" w:rsidR="00012E86" w:rsidRDefault="00000000">
            <w:pPr>
              <w:textAlignment w:val="center"/>
              <w:rPr>
                <w:rFonts w:cs="宋体"/>
                <w:color w:val="000000"/>
                <w:sz w:val="20"/>
                <w:szCs w:val="20"/>
              </w:rPr>
            </w:pPr>
            <w:r>
              <w:rPr>
                <w:rFonts w:cs="宋体"/>
                <w:b/>
                <w:color w:val="000000"/>
                <w:sz w:val="20"/>
                <w:szCs w:val="20"/>
              </w:rPr>
              <w:t>20805</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7C9AA20A" w14:textId="77777777" w:rsidR="00012E86" w:rsidRDefault="00000000">
            <w:pPr>
              <w:textAlignment w:val="center"/>
              <w:rPr>
                <w:rFonts w:cs="宋体"/>
                <w:color w:val="000000"/>
                <w:sz w:val="20"/>
                <w:szCs w:val="20"/>
              </w:rPr>
            </w:pPr>
            <w:r>
              <w:rPr>
                <w:rFonts w:cs="宋体"/>
                <w:b/>
                <w:color w:val="000000"/>
                <w:sz w:val="20"/>
                <w:szCs w:val="20"/>
              </w:rPr>
              <w:t>行政事业单位养老支出</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47514B"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95.63</w:t>
            </w:r>
            <w:r>
              <w:rPr>
                <w:rFonts w:ascii="Times New Roman" w:hAnsi="Times New Roman"/>
                <w:b/>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06873B"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95.63</w:t>
            </w:r>
            <w:r>
              <w:rPr>
                <w:rFonts w:ascii="Times New Roman" w:hAnsi="Times New Roman"/>
                <w:b/>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7ECC3B"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6DDF8E"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2628A0"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F13408"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265C955"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E9A515"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003CB5EE"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00E05CC1" w14:textId="77777777" w:rsidR="00012E86" w:rsidRDefault="00000000">
            <w:pPr>
              <w:textAlignment w:val="center"/>
              <w:rPr>
                <w:rFonts w:cs="宋体"/>
                <w:color w:val="000000"/>
                <w:sz w:val="20"/>
                <w:szCs w:val="20"/>
              </w:rPr>
            </w:pPr>
            <w:r>
              <w:rPr>
                <w:rFonts w:cs="宋体"/>
                <w:color w:val="000000"/>
                <w:sz w:val="20"/>
                <w:szCs w:val="20"/>
              </w:rPr>
              <w:t>2080505</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3A530F69" w14:textId="77777777" w:rsidR="00012E86" w:rsidRDefault="00000000">
            <w:pPr>
              <w:textAlignment w:val="center"/>
              <w:rPr>
                <w:rFonts w:cs="宋体"/>
                <w:color w:val="000000"/>
                <w:sz w:val="20"/>
                <w:szCs w:val="20"/>
              </w:rPr>
            </w:pPr>
            <w:r>
              <w:rPr>
                <w:rFonts w:cs="宋体"/>
                <w:color w:val="000000"/>
                <w:sz w:val="20"/>
                <w:szCs w:val="20"/>
              </w:rPr>
              <w:t>机关事业单位基本养老保险缴费支出</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830AEF"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36.55</w:t>
            </w:r>
            <w:r>
              <w:rPr>
                <w:rFonts w:ascii="Times New Roman" w:hAnsi="Times New Roman"/>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474553"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36.55</w:t>
            </w:r>
            <w:r>
              <w:rPr>
                <w:rFonts w:ascii="Times New Roman" w:hAnsi="Times New Roman"/>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3B341B"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4AB711"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5DE28C"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C91570"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4837D7"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92F7E3"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012E86" w14:paraId="69C36F02"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341C25AE" w14:textId="77777777" w:rsidR="00012E86" w:rsidRDefault="00000000">
            <w:pPr>
              <w:textAlignment w:val="center"/>
              <w:rPr>
                <w:rFonts w:cs="宋体"/>
                <w:color w:val="000000"/>
                <w:sz w:val="20"/>
                <w:szCs w:val="20"/>
              </w:rPr>
            </w:pPr>
            <w:r>
              <w:rPr>
                <w:rFonts w:cs="宋体"/>
                <w:color w:val="000000"/>
                <w:sz w:val="20"/>
                <w:szCs w:val="20"/>
              </w:rPr>
              <w:t>2080506</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36DE6339" w14:textId="77777777" w:rsidR="00012E86" w:rsidRDefault="00000000">
            <w:pPr>
              <w:textAlignment w:val="center"/>
              <w:rPr>
                <w:rFonts w:cs="宋体"/>
                <w:color w:val="000000"/>
                <w:sz w:val="20"/>
                <w:szCs w:val="20"/>
              </w:rPr>
            </w:pPr>
            <w:r>
              <w:rPr>
                <w:rFonts w:cs="宋体"/>
                <w:color w:val="000000"/>
                <w:sz w:val="20"/>
                <w:szCs w:val="20"/>
              </w:rPr>
              <w:t>机关事业单位职业年金缴费支出</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914FDC"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18.28</w:t>
            </w:r>
            <w:r>
              <w:rPr>
                <w:rFonts w:ascii="Times New Roman" w:hAnsi="Times New Roman"/>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B16FB5"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18.28</w:t>
            </w:r>
            <w:r>
              <w:rPr>
                <w:rFonts w:ascii="Times New Roman" w:hAnsi="Times New Roman"/>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1742DA"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6C85B4"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52226F"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FFC035"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7DA0D3"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8F83E3"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012E86" w14:paraId="3EA3030D"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09868DE0" w14:textId="77777777" w:rsidR="00012E86" w:rsidRDefault="00000000">
            <w:pPr>
              <w:textAlignment w:val="center"/>
              <w:rPr>
                <w:rFonts w:cs="宋体"/>
                <w:color w:val="000000"/>
                <w:sz w:val="20"/>
                <w:szCs w:val="20"/>
              </w:rPr>
            </w:pPr>
            <w:r>
              <w:rPr>
                <w:rFonts w:cs="宋体"/>
                <w:color w:val="000000"/>
                <w:sz w:val="20"/>
                <w:szCs w:val="20"/>
              </w:rPr>
              <w:t>2080599</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09FD7E4E" w14:textId="77777777" w:rsidR="00012E86" w:rsidRDefault="00000000">
            <w:pPr>
              <w:textAlignment w:val="center"/>
              <w:rPr>
                <w:rFonts w:cs="宋体"/>
                <w:color w:val="000000"/>
                <w:sz w:val="20"/>
                <w:szCs w:val="20"/>
              </w:rPr>
            </w:pPr>
            <w:r>
              <w:rPr>
                <w:rFonts w:cs="宋体"/>
                <w:color w:val="000000"/>
                <w:sz w:val="20"/>
                <w:szCs w:val="20"/>
              </w:rPr>
              <w:t>其他行政事业单位养老支出</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E32517"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40.80</w:t>
            </w:r>
            <w:r>
              <w:rPr>
                <w:rFonts w:ascii="Times New Roman" w:hAnsi="Times New Roman"/>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12CA63"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40.80</w:t>
            </w:r>
            <w:r>
              <w:rPr>
                <w:rFonts w:ascii="Times New Roman" w:hAnsi="Times New Roman"/>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EAE214"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EFCFE4"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072143"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93F377"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EFD3D3"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9E3D50"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012E86" w14:paraId="3199FC78"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0EB8CD29" w14:textId="77777777" w:rsidR="00012E86" w:rsidRDefault="00000000">
            <w:pPr>
              <w:textAlignment w:val="center"/>
              <w:rPr>
                <w:rFonts w:cs="宋体"/>
                <w:color w:val="000000"/>
                <w:sz w:val="20"/>
                <w:szCs w:val="20"/>
              </w:rPr>
            </w:pPr>
            <w:r>
              <w:rPr>
                <w:rFonts w:cs="宋体"/>
                <w:b/>
                <w:color w:val="000000"/>
                <w:sz w:val="20"/>
                <w:szCs w:val="20"/>
              </w:rPr>
              <w:t>20808</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62A363A7" w14:textId="77777777" w:rsidR="00012E86" w:rsidRDefault="00000000">
            <w:pPr>
              <w:textAlignment w:val="center"/>
              <w:rPr>
                <w:rFonts w:cs="宋体"/>
                <w:color w:val="000000"/>
                <w:sz w:val="20"/>
                <w:szCs w:val="20"/>
              </w:rPr>
            </w:pPr>
            <w:r>
              <w:rPr>
                <w:rFonts w:cs="宋体"/>
                <w:b/>
                <w:color w:val="000000"/>
                <w:sz w:val="20"/>
                <w:szCs w:val="20"/>
              </w:rPr>
              <w:t>抚恤</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32DBA1"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6.13</w:t>
            </w:r>
            <w:r>
              <w:rPr>
                <w:rFonts w:ascii="Times New Roman" w:hAnsi="Times New Roman"/>
                <w:b/>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2080CA"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6.13</w:t>
            </w:r>
            <w:r>
              <w:rPr>
                <w:rFonts w:ascii="Times New Roman" w:hAnsi="Times New Roman"/>
                <w:b/>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4F97BEF"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143C4A"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59D321"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A05505C"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E8BC2D"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87F3A0"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2F476185"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7B775C09" w14:textId="77777777" w:rsidR="00012E86" w:rsidRDefault="00000000">
            <w:pPr>
              <w:textAlignment w:val="center"/>
              <w:rPr>
                <w:rFonts w:cs="宋体"/>
                <w:color w:val="000000"/>
                <w:sz w:val="20"/>
                <w:szCs w:val="20"/>
              </w:rPr>
            </w:pPr>
            <w:r>
              <w:rPr>
                <w:rFonts w:cs="宋体"/>
                <w:color w:val="000000"/>
                <w:sz w:val="20"/>
                <w:szCs w:val="20"/>
              </w:rPr>
              <w:t>2080801</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2D12BA4F" w14:textId="77777777" w:rsidR="00012E86" w:rsidRDefault="00000000">
            <w:pPr>
              <w:textAlignment w:val="center"/>
              <w:rPr>
                <w:rFonts w:cs="宋体"/>
                <w:color w:val="000000"/>
                <w:sz w:val="20"/>
                <w:szCs w:val="20"/>
              </w:rPr>
            </w:pPr>
            <w:r>
              <w:rPr>
                <w:rFonts w:cs="宋体"/>
                <w:color w:val="000000"/>
                <w:sz w:val="20"/>
                <w:szCs w:val="20"/>
              </w:rPr>
              <w:t>死亡抚恤</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82380C"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6.13</w:t>
            </w:r>
            <w:r>
              <w:rPr>
                <w:rFonts w:ascii="Times New Roman" w:hAnsi="Times New Roman"/>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AD0BEA"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6.13</w:t>
            </w:r>
            <w:r>
              <w:rPr>
                <w:rFonts w:ascii="Times New Roman" w:hAnsi="Times New Roman"/>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AEC488"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B67BE8"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BC5FB4"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B04FDC"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F49219"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95A77E"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012E86" w14:paraId="3E32603B"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6074EF80" w14:textId="77777777" w:rsidR="00012E86" w:rsidRDefault="00000000">
            <w:pPr>
              <w:textAlignment w:val="center"/>
              <w:rPr>
                <w:rFonts w:cs="宋体"/>
                <w:color w:val="000000"/>
                <w:sz w:val="20"/>
                <w:szCs w:val="20"/>
              </w:rPr>
            </w:pPr>
            <w:r>
              <w:rPr>
                <w:rFonts w:cs="宋体"/>
                <w:b/>
                <w:color w:val="000000"/>
                <w:sz w:val="20"/>
                <w:szCs w:val="20"/>
              </w:rPr>
              <w:t>210</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0114E695" w14:textId="77777777" w:rsidR="00012E86" w:rsidRDefault="00000000">
            <w:pPr>
              <w:textAlignment w:val="center"/>
              <w:rPr>
                <w:rFonts w:cs="宋体"/>
                <w:color w:val="000000"/>
                <w:sz w:val="20"/>
                <w:szCs w:val="20"/>
              </w:rPr>
            </w:pPr>
            <w:r>
              <w:rPr>
                <w:rFonts w:cs="宋体"/>
                <w:b/>
                <w:color w:val="000000"/>
                <w:sz w:val="20"/>
                <w:szCs w:val="20"/>
              </w:rPr>
              <w:t>卫生健康支出</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DE96E2"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1,081.75</w:t>
            </w:r>
            <w:r>
              <w:rPr>
                <w:rFonts w:ascii="Times New Roman" w:hAnsi="Times New Roman"/>
                <w:b/>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4F0AC9"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449.98</w:t>
            </w:r>
            <w:r>
              <w:rPr>
                <w:rFonts w:ascii="Times New Roman" w:hAnsi="Times New Roman"/>
                <w:b/>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5D8637"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F2CF3A"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631.54</w:t>
            </w:r>
            <w:r>
              <w:rPr>
                <w:rFonts w:ascii="Times New Roman" w:hAnsi="Times New Roman"/>
                <w:b/>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049AD7"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B521D7"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E018FD"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2B5A41"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0.23</w:t>
            </w:r>
            <w:r>
              <w:rPr>
                <w:rFonts w:ascii="Times New Roman" w:hAnsi="Times New Roman"/>
                <w:b/>
                <w:color w:val="000000"/>
                <w:sz w:val="20"/>
              </w:rPr>
              <w:t xml:space="preserve"> </w:t>
            </w:r>
          </w:p>
        </w:tc>
      </w:tr>
      <w:tr w:rsidR="00012E86" w14:paraId="4C93B692"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DA29193" w14:textId="77777777" w:rsidR="00012E86" w:rsidRDefault="00000000">
            <w:pPr>
              <w:textAlignment w:val="center"/>
              <w:rPr>
                <w:rFonts w:cs="宋体"/>
                <w:color w:val="000000"/>
                <w:sz w:val="20"/>
                <w:szCs w:val="20"/>
              </w:rPr>
            </w:pPr>
            <w:r>
              <w:rPr>
                <w:rFonts w:cs="宋体"/>
                <w:b/>
                <w:color w:val="000000"/>
                <w:sz w:val="20"/>
                <w:szCs w:val="20"/>
              </w:rPr>
              <w:t>21003</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50B77B95" w14:textId="77777777" w:rsidR="00012E86" w:rsidRDefault="00000000">
            <w:pPr>
              <w:textAlignment w:val="center"/>
              <w:rPr>
                <w:rFonts w:cs="宋体"/>
                <w:color w:val="000000"/>
                <w:sz w:val="20"/>
                <w:szCs w:val="20"/>
              </w:rPr>
            </w:pPr>
            <w:r>
              <w:rPr>
                <w:rFonts w:cs="宋体"/>
                <w:b/>
                <w:color w:val="000000"/>
                <w:sz w:val="20"/>
                <w:szCs w:val="20"/>
              </w:rPr>
              <w:t>基层医疗卫生机构</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0CF266"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1,020.56</w:t>
            </w:r>
            <w:r>
              <w:rPr>
                <w:rFonts w:ascii="Times New Roman" w:hAnsi="Times New Roman"/>
                <w:b/>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BC02C7"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388.79</w:t>
            </w:r>
            <w:r>
              <w:rPr>
                <w:rFonts w:ascii="Times New Roman" w:hAnsi="Times New Roman"/>
                <w:b/>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C37053"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B8E670"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631.54</w:t>
            </w:r>
            <w:r>
              <w:rPr>
                <w:rFonts w:ascii="Times New Roman" w:hAnsi="Times New Roman"/>
                <w:b/>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6D18B3"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5965D7"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A4C8A4"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B205C2"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0.23</w:t>
            </w:r>
            <w:r>
              <w:rPr>
                <w:rFonts w:ascii="Times New Roman" w:hAnsi="Times New Roman"/>
                <w:b/>
                <w:color w:val="000000"/>
                <w:sz w:val="20"/>
              </w:rPr>
              <w:t xml:space="preserve"> </w:t>
            </w:r>
          </w:p>
        </w:tc>
      </w:tr>
      <w:tr w:rsidR="00012E86" w14:paraId="098ECCA9"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9CFE9BC" w14:textId="77777777" w:rsidR="00012E86" w:rsidRDefault="00000000">
            <w:pPr>
              <w:textAlignment w:val="center"/>
              <w:rPr>
                <w:rFonts w:cs="宋体"/>
                <w:color w:val="000000"/>
                <w:sz w:val="20"/>
                <w:szCs w:val="20"/>
              </w:rPr>
            </w:pPr>
            <w:r>
              <w:rPr>
                <w:rFonts w:cs="宋体"/>
                <w:color w:val="000000"/>
                <w:sz w:val="20"/>
                <w:szCs w:val="20"/>
              </w:rPr>
              <w:t>2100302</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1846C451" w14:textId="77777777" w:rsidR="00012E86" w:rsidRDefault="00000000">
            <w:pPr>
              <w:textAlignment w:val="center"/>
              <w:rPr>
                <w:rFonts w:cs="宋体"/>
                <w:color w:val="000000"/>
                <w:sz w:val="20"/>
                <w:szCs w:val="20"/>
              </w:rPr>
            </w:pPr>
            <w:r>
              <w:rPr>
                <w:rFonts w:cs="宋体"/>
                <w:color w:val="000000"/>
                <w:sz w:val="20"/>
                <w:szCs w:val="20"/>
              </w:rPr>
              <w:t>乡镇卫生院</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E603EE"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1,020.56</w:t>
            </w:r>
            <w:r>
              <w:rPr>
                <w:rFonts w:ascii="Times New Roman" w:hAnsi="Times New Roman"/>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31BD9E"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388.79</w:t>
            </w:r>
            <w:r>
              <w:rPr>
                <w:rFonts w:ascii="Times New Roman" w:hAnsi="Times New Roman"/>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442F7E"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DEA720"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631.54</w:t>
            </w:r>
            <w:r>
              <w:rPr>
                <w:rFonts w:ascii="Times New Roman" w:hAnsi="Times New Roman"/>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BE52DC"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7DB2C3"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3FD1CF"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60CC6A"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0.23</w:t>
            </w:r>
            <w:r>
              <w:rPr>
                <w:rFonts w:ascii="Times New Roman" w:hAnsi="Times New Roman"/>
                <w:color w:val="000000"/>
                <w:sz w:val="20"/>
              </w:rPr>
              <w:t xml:space="preserve"> </w:t>
            </w:r>
          </w:p>
        </w:tc>
      </w:tr>
      <w:tr w:rsidR="00012E86" w14:paraId="71F17BAD"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464E342E" w14:textId="77777777" w:rsidR="00012E86" w:rsidRDefault="00000000">
            <w:pPr>
              <w:textAlignment w:val="center"/>
              <w:rPr>
                <w:rFonts w:cs="宋体"/>
                <w:color w:val="000000"/>
                <w:sz w:val="20"/>
                <w:szCs w:val="20"/>
              </w:rPr>
            </w:pPr>
            <w:r>
              <w:rPr>
                <w:rFonts w:cs="宋体"/>
                <w:b/>
                <w:color w:val="000000"/>
                <w:sz w:val="20"/>
                <w:szCs w:val="20"/>
              </w:rPr>
              <w:t>21004</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413498CF" w14:textId="77777777" w:rsidR="00012E86" w:rsidRDefault="00000000">
            <w:pPr>
              <w:textAlignment w:val="center"/>
              <w:rPr>
                <w:rFonts w:cs="宋体"/>
                <w:color w:val="000000"/>
                <w:sz w:val="20"/>
                <w:szCs w:val="20"/>
              </w:rPr>
            </w:pPr>
            <w:r>
              <w:rPr>
                <w:rFonts w:cs="宋体"/>
                <w:b/>
                <w:color w:val="000000"/>
                <w:sz w:val="20"/>
                <w:szCs w:val="20"/>
              </w:rPr>
              <w:t>公共卫生</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D71DB6"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37.66</w:t>
            </w:r>
            <w:r>
              <w:rPr>
                <w:rFonts w:ascii="Times New Roman" w:hAnsi="Times New Roman"/>
                <w:b/>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9B80CB"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37.66</w:t>
            </w:r>
            <w:r>
              <w:rPr>
                <w:rFonts w:ascii="Times New Roman" w:hAnsi="Times New Roman"/>
                <w:b/>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A8D5FF"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2660FD"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63C371"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4DB7DD"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93961E"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F2C80C"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2059C7DE"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8229DD9" w14:textId="77777777" w:rsidR="00012E86" w:rsidRDefault="00000000">
            <w:pPr>
              <w:textAlignment w:val="center"/>
              <w:rPr>
                <w:rFonts w:cs="宋体"/>
                <w:color w:val="000000"/>
                <w:sz w:val="20"/>
                <w:szCs w:val="20"/>
              </w:rPr>
            </w:pPr>
            <w:r>
              <w:rPr>
                <w:rFonts w:cs="宋体"/>
                <w:color w:val="000000"/>
                <w:sz w:val="20"/>
                <w:szCs w:val="20"/>
              </w:rPr>
              <w:t>2100408</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430E6D5E" w14:textId="77777777" w:rsidR="00012E86" w:rsidRDefault="00000000">
            <w:pPr>
              <w:textAlignment w:val="center"/>
              <w:rPr>
                <w:rFonts w:cs="宋体"/>
                <w:color w:val="000000"/>
                <w:sz w:val="20"/>
                <w:szCs w:val="20"/>
              </w:rPr>
            </w:pPr>
            <w:r>
              <w:rPr>
                <w:rFonts w:cs="宋体"/>
                <w:color w:val="000000"/>
                <w:sz w:val="20"/>
                <w:szCs w:val="20"/>
              </w:rPr>
              <w:t>基本公共卫生服务</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B867954"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37.66</w:t>
            </w:r>
            <w:r>
              <w:rPr>
                <w:rFonts w:ascii="Times New Roman" w:hAnsi="Times New Roman"/>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E95E9D"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37.66</w:t>
            </w:r>
            <w:r>
              <w:rPr>
                <w:rFonts w:ascii="Times New Roman" w:hAnsi="Times New Roman"/>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DF715E"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0D162B"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181C21"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2FBF3C8"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C418AB"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F3503B"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012E86" w14:paraId="6C8D8876"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F5560B9" w14:textId="77777777" w:rsidR="00012E86" w:rsidRDefault="00000000">
            <w:pPr>
              <w:textAlignment w:val="center"/>
              <w:rPr>
                <w:rFonts w:cs="宋体"/>
                <w:color w:val="000000"/>
                <w:sz w:val="20"/>
                <w:szCs w:val="20"/>
              </w:rPr>
            </w:pPr>
            <w:r>
              <w:rPr>
                <w:rFonts w:cs="宋体"/>
                <w:b/>
                <w:color w:val="000000"/>
                <w:sz w:val="20"/>
                <w:szCs w:val="20"/>
              </w:rPr>
              <w:t>21011</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796C6136" w14:textId="77777777" w:rsidR="00012E86" w:rsidRDefault="00000000">
            <w:pPr>
              <w:textAlignment w:val="center"/>
              <w:rPr>
                <w:rFonts w:cs="宋体"/>
                <w:color w:val="000000"/>
                <w:sz w:val="20"/>
                <w:szCs w:val="20"/>
              </w:rPr>
            </w:pPr>
            <w:r>
              <w:rPr>
                <w:rFonts w:cs="宋体"/>
                <w:b/>
                <w:color w:val="000000"/>
                <w:sz w:val="20"/>
                <w:szCs w:val="20"/>
              </w:rPr>
              <w:t>行政事业单位医疗</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DA43CF"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23.53</w:t>
            </w:r>
            <w:r>
              <w:rPr>
                <w:rFonts w:ascii="Times New Roman" w:hAnsi="Times New Roman"/>
                <w:b/>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684B51"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23.53</w:t>
            </w:r>
            <w:r>
              <w:rPr>
                <w:rFonts w:ascii="Times New Roman" w:hAnsi="Times New Roman"/>
                <w:b/>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1E4A94"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1FD5AD"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551361"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D55FA9"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C38DB0"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1F9B17"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7D27EE55"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0CB8FF2C" w14:textId="77777777" w:rsidR="00012E86" w:rsidRDefault="00000000">
            <w:pPr>
              <w:textAlignment w:val="center"/>
              <w:rPr>
                <w:rFonts w:cs="宋体"/>
                <w:color w:val="000000"/>
                <w:sz w:val="20"/>
                <w:szCs w:val="20"/>
              </w:rPr>
            </w:pPr>
            <w:r>
              <w:rPr>
                <w:rFonts w:cs="宋体"/>
                <w:color w:val="000000"/>
                <w:sz w:val="20"/>
                <w:szCs w:val="20"/>
              </w:rPr>
              <w:lastRenderedPageBreak/>
              <w:t>2101102</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3021E878" w14:textId="77777777" w:rsidR="00012E86" w:rsidRDefault="00000000">
            <w:pPr>
              <w:textAlignment w:val="center"/>
              <w:rPr>
                <w:rFonts w:cs="宋体"/>
                <w:color w:val="000000"/>
                <w:sz w:val="20"/>
                <w:szCs w:val="20"/>
              </w:rPr>
            </w:pPr>
            <w:r>
              <w:rPr>
                <w:rFonts w:cs="宋体"/>
                <w:color w:val="000000"/>
                <w:sz w:val="20"/>
                <w:szCs w:val="20"/>
              </w:rPr>
              <w:t>事业单位医疗</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E000E3"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19.42</w:t>
            </w:r>
            <w:r>
              <w:rPr>
                <w:rFonts w:ascii="Times New Roman" w:hAnsi="Times New Roman"/>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8ECE44"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19.42</w:t>
            </w:r>
            <w:r>
              <w:rPr>
                <w:rFonts w:ascii="Times New Roman" w:hAnsi="Times New Roman"/>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8C03AF"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762984"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2377BB"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B52569"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691D3C"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937CCF"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012E86" w14:paraId="4D1E6281"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7FEF2A9C" w14:textId="77777777" w:rsidR="00012E86" w:rsidRDefault="00000000">
            <w:pPr>
              <w:textAlignment w:val="center"/>
              <w:rPr>
                <w:rFonts w:cs="宋体"/>
                <w:color w:val="000000"/>
                <w:sz w:val="20"/>
                <w:szCs w:val="20"/>
              </w:rPr>
            </w:pPr>
            <w:r>
              <w:rPr>
                <w:rFonts w:cs="宋体"/>
                <w:color w:val="000000"/>
                <w:sz w:val="20"/>
                <w:szCs w:val="20"/>
              </w:rPr>
              <w:t>2101199</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1542AD11" w14:textId="77777777" w:rsidR="00012E86" w:rsidRDefault="00000000">
            <w:pPr>
              <w:textAlignment w:val="center"/>
              <w:rPr>
                <w:rFonts w:cs="宋体"/>
                <w:color w:val="000000"/>
                <w:sz w:val="20"/>
                <w:szCs w:val="20"/>
              </w:rPr>
            </w:pPr>
            <w:r>
              <w:rPr>
                <w:rFonts w:cs="宋体"/>
                <w:color w:val="000000"/>
                <w:sz w:val="20"/>
                <w:szCs w:val="20"/>
              </w:rPr>
              <w:t>其他行政事业单位医疗支出</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F62B89"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4.11</w:t>
            </w:r>
            <w:r>
              <w:rPr>
                <w:rFonts w:ascii="Times New Roman" w:hAnsi="Times New Roman"/>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F0EFC0"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4.11</w:t>
            </w:r>
            <w:r>
              <w:rPr>
                <w:rFonts w:ascii="Times New Roman" w:hAnsi="Times New Roman"/>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2A6F71"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0221F6"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DDA107"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774809"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13477A"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A9F4BB"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012E86" w14:paraId="74695E0D"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1B5CE07" w14:textId="77777777" w:rsidR="00012E86" w:rsidRDefault="00000000">
            <w:pPr>
              <w:textAlignment w:val="center"/>
              <w:rPr>
                <w:rFonts w:cs="宋体"/>
                <w:color w:val="000000"/>
                <w:sz w:val="20"/>
                <w:szCs w:val="20"/>
              </w:rPr>
            </w:pPr>
            <w:r>
              <w:rPr>
                <w:rFonts w:cs="宋体"/>
                <w:b/>
                <w:color w:val="000000"/>
                <w:sz w:val="20"/>
                <w:szCs w:val="20"/>
              </w:rPr>
              <w:t>213</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56ADA0E2" w14:textId="77777777" w:rsidR="00012E86" w:rsidRDefault="00000000">
            <w:pPr>
              <w:textAlignment w:val="center"/>
              <w:rPr>
                <w:rFonts w:cs="宋体"/>
                <w:color w:val="000000"/>
                <w:sz w:val="20"/>
                <w:szCs w:val="20"/>
              </w:rPr>
            </w:pPr>
            <w:r>
              <w:rPr>
                <w:rFonts w:cs="宋体"/>
                <w:b/>
                <w:color w:val="000000"/>
                <w:sz w:val="20"/>
                <w:szCs w:val="20"/>
              </w:rPr>
              <w:t>农林水支出</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01DCBC"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19.61</w:t>
            </w:r>
            <w:r>
              <w:rPr>
                <w:rFonts w:ascii="Times New Roman" w:hAnsi="Times New Roman"/>
                <w:b/>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7E01F3"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19.61</w:t>
            </w:r>
            <w:r>
              <w:rPr>
                <w:rFonts w:ascii="Times New Roman" w:hAnsi="Times New Roman"/>
                <w:b/>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1D7F19"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A1C849"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8D6911"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049521"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D9F8AA"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257E40"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4D0BBE0B"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0949FBDB" w14:textId="77777777" w:rsidR="00012E86" w:rsidRDefault="00000000">
            <w:pPr>
              <w:textAlignment w:val="center"/>
              <w:rPr>
                <w:rFonts w:cs="宋体"/>
                <w:color w:val="000000"/>
                <w:sz w:val="20"/>
                <w:szCs w:val="20"/>
              </w:rPr>
            </w:pPr>
            <w:r>
              <w:rPr>
                <w:rFonts w:cs="宋体"/>
                <w:b/>
                <w:color w:val="000000"/>
                <w:sz w:val="20"/>
                <w:szCs w:val="20"/>
              </w:rPr>
              <w:t>21305</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764FC005" w14:textId="77777777" w:rsidR="00012E86" w:rsidRDefault="00000000">
            <w:pPr>
              <w:textAlignment w:val="center"/>
              <w:rPr>
                <w:rFonts w:cs="宋体"/>
                <w:color w:val="000000"/>
                <w:sz w:val="20"/>
                <w:szCs w:val="20"/>
              </w:rPr>
            </w:pPr>
            <w:r>
              <w:rPr>
                <w:rFonts w:cs="宋体"/>
                <w:b/>
                <w:color w:val="000000"/>
                <w:sz w:val="20"/>
                <w:szCs w:val="20"/>
              </w:rPr>
              <w:t>巩固脱贫攻坚成果衔接乡村振兴</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867A3F"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19.61</w:t>
            </w:r>
            <w:r>
              <w:rPr>
                <w:rFonts w:ascii="Times New Roman" w:hAnsi="Times New Roman"/>
                <w:b/>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0CBB98"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19.61</w:t>
            </w:r>
            <w:r>
              <w:rPr>
                <w:rFonts w:ascii="Times New Roman" w:hAnsi="Times New Roman"/>
                <w:b/>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85A809"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8C37D0"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45F889"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C5C6EAC"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0E7A3A"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73D052"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57690336"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686872F" w14:textId="77777777" w:rsidR="00012E86" w:rsidRDefault="00000000">
            <w:pPr>
              <w:textAlignment w:val="center"/>
              <w:rPr>
                <w:rFonts w:cs="宋体"/>
                <w:color w:val="000000"/>
                <w:sz w:val="20"/>
                <w:szCs w:val="20"/>
              </w:rPr>
            </w:pPr>
            <w:r>
              <w:rPr>
                <w:rFonts w:cs="宋体"/>
                <w:color w:val="000000"/>
                <w:sz w:val="20"/>
                <w:szCs w:val="20"/>
              </w:rPr>
              <w:t>2130506</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01FCF217" w14:textId="77777777" w:rsidR="00012E86" w:rsidRDefault="00000000">
            <w:pPr>
              <w:textAlignment w:val="center"/>
              <w:rPr>
                <w:rFonts w:cs="宋体"/>
                <w:color w:val="000000"/>
                <w:sz w:val="20"/>
                <w:szCs w:val="20"/>
              </w:rPr>
            </w:pPr>
            <w:r>
              <w:rPr>
                <w:rFonts w:cs="宋体"/>
                <w:color w:val="000000"/>
                <w:sz w:val="20"/>
                <w:szCs w:val="20"/>
              </w:rPr>
              <w:t>社会发展</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E011ED"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19.61</w:t>
            </w:r>
            <w:r>
              <w:rPr>
                <w:rFonts w:ascii="Times New Roman" w:hAnsi="Times New Roman"/>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1CAC6F"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19.61</w:t>
            </w:r>
            <w:r>
              <w:rPr>
                <w:rFonts w:ascii="Times New Roman" w:hAnsi="Times New Roman"/>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0FE80F"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4630BD"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C8795B"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2E488D3"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61EEA6"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0D5B00"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012E86" w14:paraId="75ADAC2C"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72AD2454" w14:textId="77777777" w:rsidR="00012E86" w:rsidRDefault="00000000">
            <w:pPr>
              <w:textAlignment w:val="center"/>
              <w:rPr>
                <w:rFonts w:cs="宋体"/>
                <w:color w:val="000000"/>
                <w:sz w:val="20"/>
                <w:szCs w:val="20"/>
              </w:rPr>
            </w:pPr>
            <w:r>
              <w:rPr>
                <w:rFonts w:cs="宋体"/>
                <w:b/>
                <w:color w:val="000000"/>
                <w:sz w:val="20"/>
                <w:szCs w:val="20"/>
              </w:rPr>
              <w:t>221</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77579210" w14:textId="77777777" w:rsidR="00012E86" w:rsidRDefault="00000000">
            <w:pPr>
              <w:textAlignment w:val="center"/>
              <w:rPr>
                <w:rFonts w:cs="宋体"/>
                <w:color w:val="000000"/>
                <w:sz w:val="20"/>
                <w:szCs w:val="20"/>
              </w:rPr>
            </w:pPr>
            <w:r>
              <w:rPr>
                <w:rFonts w:cs="宋体"/>
                <w:b/>
                <w:color w:val="000000"/>
                <w:sz w:val="20"/>
                <w:szCs w:val="20"/>
              </w:rPr>
              <w:t>住房保障支出</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8B7136"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27.42</w:t>
            </w:r>
            <w:r>
              <w:rPr>
                <w:rFonts w:ascii="Times New Roman" w:hAnsi="Times New Roman"/>
                <w:b/>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831923"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27.42</w:t>
            </w:r>
            <w:r>
              <w:rPr>
                <w:rFonts w:ascii="Times New Roman" w:hAnsi="Times New Roman"/>
                <w:b/>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67F237"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C3D8B0"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5C9976"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782AF8"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154388"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CCB7A3"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5DC6782A"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2B30A86" w14:textId="77777777" w:rsidR="00012E86" w:rsidRDefault="00000000">
            <w:pPr>
              <w:textAlignment w:val="center"/>
              <w:rPr>
                <w:rFonts w:cs="宋体"/>
                <w:color w:val="000000"/>
                <w:sz w:val="20"/>
                <w:szCs w:val="20"/>
              </w:rPr>
            </w:pPr>
            <w:r>
              <w:rPr>
                <w:rFonts w:cs="宋体"/>
                <w:b/>
                <w:color w:val="000000"/>
                <w:sz w:val="20"/>
                <w:szCs w:val="20"/>
              </w:rPr>
              <w:t>22102</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49A777F1" w14:textId="77777777" w:rsidR="00012E86" w:rsidRDefault="00000000">
            <w:pPr>
              <w:textAlignment w:val="center"/>
              <w:rPr>
                <w:rFonts w:cs="宋体"/>
                <w:color w:val="000000"/>
                <w:sz w:val="20"/>
                <w:szCs w:val="20"/>
              </w:rPr>
            </w:pPr>
            <w:r>
              <w:rPr>
                <w:rFonts w:cs="宋体"/>
                <w:b/>
                <w:color w:val="000000"/>
                <w:sz w:val="20"/>
                <w:szCs w:val="20"/>
              </w:rPr>
              <w:t>住房改革支出</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B13A68"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27.42</w:t>
            </w:r>
            <w:r>
              <w:rPr>
                <w:rFonts w:ascii="Times New Roman" w:hAnsi="Times New Roman"/>
                <w:b/>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1A8A2B"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27.42</w:t>
            </w:r>
            <w:r>
              <w:rPr>
                <w:rFonts w:ascii="Times New Roman" w:hAnsi="Times New Roman"/>
                <w:b/>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3333B1"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52DD40"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FEC9D3"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917AF1"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2660D8"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5E0A86"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049A7973"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1FCDA05" w14:textId="77777777" w:rsidR="00012E86" w:rsidRDefault="00000000">
            <w:pPr>
              <w:textAlignment w:val="center"/>
              <w:rPr>
                <w:rFonts w:cs="宋体"/>
                <w:color w:val="000000"/>
                <w:sz w:val="20"/>
                <w:szCs w:val="20"/>
              </w:rPr>
            </w:pPr>
            <w:r>
              <w:rPr>
                <w:rFonts w:cs="宋体"/>
                <w:color w:val="000000"/>
                <w:sz w:val="20"/>
                <w:szCs w:val="20"/>
              </w:rPr>
              <w:t>2210201</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7C44C7D5" w14:textId="77777777" w:rsidR="00012E86" w:rsidRDefault="00000000">
            <w:pPr>
              <w:textAlignment w:val="center"/>
              <w:rPr>
                <w:rFonts w:cs="宋体"/>
                <w:color w:val="000000"/>
                <w:sz w:val="20"/>
                <w:szCs w:val="20"/>
              </w:rPr>
            </w:pPr>
            <w:r>
              <w:rPr>
                <w:rFonts w:cs="宋体"/>
                <w:color w:val="000000"/>
                <w:sz w:val="20"/>
                <w:szCs w:val="20"/>
              </w:rPr>
              <w:t>住房公积金</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B3244C"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27.42</w:t>
            </w:r>
            <w:r>
              <w:rPr>
                <w:rFonts w:ascii="Times New Roman" w:hAnsi="Times New Roman"/>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84636E"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27.42</w:t>
            </w:r>
            <w:r>
              <w:rPr>
                <w:rFonts w:ascii="Times New Roman" w:hAnsi="Times New Roman"/>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E75B7D"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AD8CDF"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022546"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5CB53C"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A1B196"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26ABD2"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bl>
    <w:p w14:paraId="3531E24E" w14:textId="77777777" w:rsidR="00012E86" w:rsidRDefault="00000000">
      <w:pPr>
        <w:ind w:left="600" w:hangingChars="300" w:hanging="600"/>
        <w:rPr>
          <w:rFonts w:cs="宋体"/>
          <w:sz w:val="20"/>
          <w:szCs w:val="20"/>
        </w:rPr>
      </w:pPr>
      <w:r>
        <w:rPr>
          <w:rFonts w:cs="宋体"/>
          <w:sz w:val="20"/>
          <w:szCs w:val="20"/>
        </w:rPr>
        <w:t>备注：1.本表反映单位本年度取得的各项收入情况。</w:t>
      </w:r>
    </w:p>
    <w:p w14:paraId="55C3A6A6" w14:textId="77777777" w:rsidR="00012E86" w:rsidRDefault="00000000">
      <w:pPr>
        <w:ind w:left="600" w:hangingChars="300" w:hanging="600"/>
        <w:rPr>
          <w:rFonts w:cs="宋体"/>
          <w:sz w:val="20"/>
          <w:szCs w:val="20"/>
        </w:rPr>
      </w:pPr>
      <w:r>
        <w:rPr>
          <w:rFonts w:cs="宋体"/>
          <w:sz w:val="20"/>
          <w:szCs w:val="20"/>
        </w:rPr>
        <w:t>2.本套报表金额单位转换时可能存在尾数误差。</w:t>
      </w:r>
    </w:p>
    <w:p w14:paraId="4DDCFFC0" w14:textId="77777777" w:rsidR="00012E86" w:rsidRDefault="00012E86">
      <w:pPr>
        <w:pStyle w:val="a0"/>
      </w:pPr>
    </w:p>
    <w:p w14:paraId="324C5399" w14:textId="77777777" w:rsidR="00012E86" w:rsidRDefault="00012E86">
      <w:pPr>
        <w:pStyle w:val="a0"/>
      </w:pPr>
    </w:p>
    <w:p w14:paraId="352FEF2C" w14:textId="77777777" w:rsidR="00012E86" w:rsidRDefault="00000000">
      <w:pPr>
        <w:rPr>
          <w:rFonts w:cs="宋体"/>
          <w:sz w:val="20"/>
          <w:szCs w:val="20"/>
        </w:rPr>
      </w:pPr>
      <w:r>
        <w:rPr>
          <w:rFonts w:cs="宋体"/>
          <w:sz w:val="20"/>
          <w:szCs w:val="20"/>
        </w:rPr>
        <w:br w:type="page"/>
      </w:r>
    </w:p>
    <w:tbl>
      <w:tblPr>
        <w:tblW w:w="5000" w:type="pct"/>
        <w:tblLayout w:type="fixed"/>
        <w:tblCellMar>
          <w:left w:w="0" w:type="dxa"/>
          <w:right w:w="0" w:type="dxa"/>
        </w:tblCellMar>
        <w:tblLook w:val="04A0" w:firstRow="1" w:lastRow="0" w:firstColumn="1" w:lastColumn="0" w:noHBand="0" w:noVBand="1"/>
      </w:tblPr>
      <w:tblGrid>
        <w:gridCol w:w="1289"/>
        <w:gridCol w:w="3604"/>
        <w:gridCol w:w="1839"/>
        <w:gridCol w:w="1762"/>
        <w:gridCol w:w="1621"/>
        <w:gridCol w:w="1557"/>
        <w:gridCol w:w="1692"/>
        <w:gridCol w:w="1958"/>
      </w:tblGrid>
      <w:tr w:rsidR="00012E86" w14:paraId="48D09E94" w14:textId="77777777">
        <w:trPr>
          <w:trHeight w:val="654"/>
        </w:trPr>
        <w:tc>
          <w:tcPr>
            <w:tcW w:w="5000" w:type="pct"/>
            <w:gridSpan w:val="8"/>
            <w:tcBorders>
              <w:top w:val="nil"/>
              <w:left w:val="nil"/>
              <w:bottom w:val="nil"/>
              <w:right w:val="nil"/>
            </w:tcBorders>
            <w:noWrap/>
            <w:tcMar>
              <w:top w:w="15" w:type="dxa"/>
              <w:left w:w="15" w:type="dxa"/>
              <w:right w:w="15" w:type="dxa"/>
            </w:tcMar>
            <w:vAlign w:val="bottom"/>
          </w:tcPr>
          <w:p w14:paraId="0AF7359E" w14:textId="77777777" w:rsidR="00012E86" w:rsidRDefault="00000000">
            <w:pPr>
              <w:jc w:val="center"/>
              <w:textAlignment w:val="bottom"/>
              <w:rPr>
                <w:rFonts w:cs="宋体"/>
                <w:b/>
                <w:color w:val="000000"/>
                <w:sz w:val="32"/>
                <w:szCs w:val="32"/>
              </w:rPr>
            </w:pPr>
            <w:r>
              <w:rPr>
                <w:rFonts w:cs="宋体"/>
                <w:b/>
                <w:color w:val="000000"/>
                <w:sz w:val="32"/>
                <w:szCs w:val="32"/>
              </w:rPr>
              <w:lastRenderedPageBreak/>
              <w:t>支出决算表</w:t>
            </w:r>
          </w:p>
        </w:tc>
      </w:tr>
      <w:tr w:rsidR="00012E86" w14:paraId="1E4FDC3E" w14:textId="77777777">
        <w:trPr>
          <w:trHeight w:val="342"/>
        </w:trPr>
        <w:tc>
          <w:tcPr>
            <w:tcW w:w="2197" w:type="pct"/>
            <w:gridSpan w:val="3"/>
            <w:vMerge w:val="restart"/>
            <w:tcBorders>
              <w:top w:val="nil"/>
              <w:left w:val="nil"/>
              <w:right w:val="nil"/>
            </w:tcBorders>
            <w:noWrap/>
            <w:tcMar>
              <w:top w:w="15" w:type="dxa"/>
              <w:left w:w="15" w:type="dxa"/>
              <w:right w:w="15" w:type="dxa"/>
            </w:tcMar>
            <w:vAlign w:val="bottom"/>
          </w:tcPr>
          <w:p w14:paraId="066065BE" w14:textId="77777777" w:rsidR="00012E86" w:rsidRDefault="00000000">
            <w:pPr>
              <w:rPr>
                <w:rFonts w:cs="宋体"/>
                <w:color w:val="000000"/>
                <w:sz w:val="20"/>
                <w:szCs w:val="20"/>
              </w:rPr>
            </w:pPr>
            <w:r>
              <w:rPr>
                <w:rFonts w:cs="宋体"/>
                <w:sz w:val="20"/>
                <w:szCs w:val="20"/>
              </w:rPr>
              <w:t>单位</w:t>
            </w:r>
            <w:r>
              <w:rPr>
                <w:rFonts w:cs="宋体"/>
                <w:color w:val="000000"/>
                <w:sz w:val="20"/>
                <w:szCs w:val="20"/>
              </w:rPr>
              <w:t>：</w:t>
            </w:r>
            <w:r>
              <w:rPr>
                <w:color w:val="000000"/>
                <w:sz w:val="20"/>
              </w:rPr>
              <w:t xml:space="preserve">城口县修齐中心卫生院 </w:t>
            </w:r>
          </w:p>
        </w:tc>
        <w:tc>
          <w:tcPr>
            <w:tcW w:w="575" w:type="pct"/>
            <w:tcBorders>
              <w:top w:val="nil"/>
              <w:left w:val="nil"/>
              <w:bottom w:val="nil"/>
              <w:right w:val="nil"/>
            </w:tcBorders>
            <w:noWrap/>
            <w:tcMar>
              <w:top w:w="15" w:type="dxa"/>
              <w:left w:w="15" w:type="dxa"/>
              <w:right w:w="15" w:type="dxa"/>
            </w:tcMar>
            <w:vAlign w:val="bottom"/>
          </w:tcPr>
          <w:p w14:paraId="3B2BD28F" w14:textId="77777777" w:rsidR="00012E86" w:rsidRDefault="00012E86">
            <w:pPr>
              <w:rPr>
                <w:rFonts w:cs="宋体"/>
                <w:color w:val="000000"/>
                <w:sz w:val="20"/>
                <w:szCs w:val="20"/>
              </w:rPr>
            </w:pPr>
          </w:p>
        </w:tc>
        <w:tc>
          <w:tcPr>
            <w:tcW w:w="529" w:type="pct"/>
            <w:tcBorders>
              <w:top w:val="nil"/>
              <w:left w:val="nil"/>
              <w:bottom w:val="nil"/>
              <w:right w:val="nil"/>
            </w:tcBorders>
            <w:noWrap/>
            <w:tcMar>
              <w:top w:w="15" w:type="dxa"/>
              <w:left w:w="15" w:type="dxa"/>
              <w:right w:w="15" w:type="dxa"/>
            </w:tcMar>
            <w:vAlign w:val="bottom"/>
          </w:tcPr>
          <w:p w14:paraId="1B399C0E" w14:textId="77777777" w:rsidR="00012E86" w:rsidRDefault="00012E86">
            <w:pPr>
              <w:rPr>
                <w:rFonts w:cs="宋体"/>
                <w:color w:val="000000"/>
                <w:sz w:val="20"/>
                <w:szCs w:val="20"/>
              </w:rPr>
            </w:pPr>
          </w:p>
        </w:tc>
        <w:tc>
          <w:tcPr>
            <w:tcW w:w="508" w:type="pct"/>
            <w:tcBorders>
              <w:top w:val="nil"/>
              <w:left w:val="nil"/>
              <w:bottom w:val="nil"/>
              <w:right w:val="nil"/>
            </w:tcBorders>
            <w:noWrap/>
            <w:tcMar>
              <w:top w:w="15" w:type="dxa"/>
              <w:left w:w="15" w:type="dxa"/>
              <w:right w:w="15" w:type="dxa"/>
            </w:tcMar>
            <w:vAlign w:val="bottom"/>
          </w:tcPr>
          <w:p w14:paraId="0C249257" w14:textId="77777777" w:rsidR="00012E86" w:rsidRDefault="00012E86">
            <w:pPr>
              <w:rPr>
                <w:rFonts w:cs="宋体"/>
                <w:color w:val="000000"/>
                <w:sz w:val="20"/>
                <w:szCs w:val="20"/>
              </w:rPr>
            </w:pPr>
          </w:p>
        </w:tc>
        <w:tc>
          <w:tcPr>
            <w:tcW w:w="552" w:type="pct"/>
            <w:tcBorders>
              <w:top w:val="nil"/>
              <w:left w:val="nil"/>
              <w:bottom w:val="nil"/>
              <w:right w:val="nil"/>
            </w:tcBorders>
            <w:noWrap/>
            <w:tcMar>
              <w:top w:w="15" w:type="dxa"/>
              <w:left w:w="15" w:type="dxa"/>
              <w:right w:w="15" w:type="dxa"/>
            </w:tcMar>
            <w:vAlign w:val="bottom"/>
          </w:tcPr>
          <w:p w14:paraId="720ED17E" w14:textId="77777777" w:rsidR="00012E86" w:rsidRDefault="00012E86">
            <w:pPr>
              <w:rPr>
                <w:rFonts w:cs="宋体"/>
                <w:color w:val="000000"/>
                <w:sz w:val="20"/>
                <w:szCs w:val="20"/>
              </w:rPr>
            </w:pPr>
          </w:p>
        </w:tc>
        <w:tc>
          <w:tcPr>
            <w:tcW w:w="636" w:type="pct"/>
            <w:tcBorders>
              <w:top w:val="nil"/>
              <w:left w:val="nil"/>
              <w:bottom w:val="nil"/>
              <w:right w:val="nil"/>
            </w:tcBorders>
            <w:noWrap/>
            <w:tcMar>
              <w:top w:w="15" w:type="dxa"/>
              <w:left w:w="15" w:type="dxa"/>
              <w:right w:w="15" w:type="dxa"/>
            </w:tcMar>
            <w:vAlign w:val="bottom"/>
          </w:tcPr>
          <w:p w14:paraId="3D87D053" w14:textId="77777777" w:rsidR="00012E86" w:rsidRDefault="00000000">
            <w:pPr>
              <w:spacing w:line="280" w:lineRule="exact"/>
              <w:jc w:val="right"/>
              <w:textAlignment w:val="bottom"/>
              <w:rPr>
                <w:rFonts w:cs="宋体"/>
                <w:color w:val="000000"/>
                <w:sz w:val="20"/>
                <w:szCs w:val="20"/>
              </w:rPr>
            </w:pPr>
            <w:r>
              <w:rPr>
                <w:rFonts w:cs="宋体"/>
                <w:color w:val="000000"/>
                <w:sz w:val="20"/>
                <w:szCs w:val="20"/>
              </w:rPr>
              <w:t>公开</w:t>
            </w:r>
            <w:r>
              <w:rPr>
                <w:rFonts w:ascii="Times New Roman" w:hAnsi="Times New Roman" w:hint="default"/>
                <w:color w:val="000000"/>
                <w:sz w:val="20"/>
                <w:szCs w:val="20"/>
              </w:rPr>
              <w:t>03</w:t>
            </w:r>
            <w:r>
              <w:rPr>
                <w:rFonts w:cs="宋体"/>
                <w:color w:val="000000"/>
                <w:sz w:val="20"/>
                <w:szCs w:val="20"/>
              </w:rPr>
              <w:t>表</w:t>
            </w:r>
          </w:p>
        </w:tc>
      </w:tr>
      <w:tr w:rsidR="00012E86" w14:paraId="7A398C4D" w14:textId="77777777">
        <w:trPr>
          <w:trHeight w:val="342"/>
        </w:trPr>
        <w:tc>
          <w:tcPr>
            <w:tcW w:w="2197" w:type="pct"/>
            <w:gridSpan w:val="3"/>
            <w:vMerge/>
            <w:tcBorders>
              <w:left w:val="nil"/>
              <w:bottom w:val="nil"/>
              <w:right w:val="nil"/>
            </w:tcBorders>
            <w:noWrap/>
            <w:tcMar>
              <w:top w:w="15" w:type="dxa"/>
              <w:left w:w="15" w:type="dxa"/>
              <w:right w:w="15" w:type="dxa"/>
            </w:tcMar>
            <w:vAlign w:val="bottom"/>
          </w:tcPr>
          <w:p w14:paraId="78C0F310" w14:textId="77777777" w:rsidR="00012E86" w:rsidRDefault="00012E86">
            <w:pPr>
              <w:rPr>
                <w:rFonts w:cs="宋体"/>
                <w:color w:val="000000"/>
                <w:sz w:val="20"/>
                <w:szCs w:val="20"/>
              </w:rPr>
            </w:pPr>
          </w:p>
        </w:tc>
        <w:tc>
          <w:tcPr>
            <w:tcW w:w="575" w:type="pct"/>
            <w:tcBorders>
              <w:top w:val="nil"/>
              <w:left w:val="nil"/>
              <w:bottom w:val="nil"/>
              <w:right w:val="nil"/>
            </w:tcBorders>
            <w:noWrap/>
            <w:tcMar>
              <w:top w:w="15" w:type="dxa"/>
              <w:left w:w="15" w:type="dxa"/>
              <w:right w:w="15" w:type="dxa"/>
            </w:tcMar>
            <w:vAlign w:val="bottom"/>
          </w:tcPr>
          <w:p w14:paraId="1D39A407" w14:textId="77777777" w:rsidR="00012E86" w:rsidRDefault="00012E86">
            <w:pPr>
              <w:rPr>
                <w:rFonts w:cs="宋体"/>
                <w:color w:val="000000"/>
                <w:sz w:val="20"/>
                <w:szCs w:val="20"/>
              </w:rPr>
            </w:pPr>
          </w:p>
        </w:tc>
        <w:tc>
          <w:tcPr>
            <w:tcW w:w="529" w:type="pct"/>
            <w:tcBorders>
              <w:top w:val="nil"/>
              <w:left w:val="nil"/>
              <w:bottom w:val="nil"/>
              <w:right w:val="nil"/>
            </w:tcBorders>
            <w:noWrap/>
            <w:tcMar>
              <w:top w:w="15" w:type="dxa"/>
              <w:left w:w="15" w:type="dxa"/>
              <w:right w:w="15" w:type="dxa"/>
            </w:tcMar>
            <w:vAlign w:val="bottom"/>
          </w:tcPr>
          <w:p w14:paraId="475653B8" w14:textId="77777777" w:rsidR="00012E86" w:rsidRDefault="00012E86">
            <w:pPr>
              <w:rPr>
                <w:rFonts w:cs="宋体"/>
                <w:color w:val="000000"/>
                <w:sz w:val="20"/>
                <w:szCs w:val="20"/>
              </w:rPr>
            </w:pPr>
          </w:p>
        </w:tc>
        <w:tc>
          <w:tcPr>
            <w:tcW w:w="508" w:type="pct"/>
            <w:tcBorders>
              <w:top w:val="nil"/>
              <w:left w:val="nil"/>
              <w:bottom w:val="nil"/>
              <w:right w:val="nil"/>
            </w:tcBorders>
            <w:noWrap/>
            <w:tcMar>
              <w:top w:w="15" w:type="dxa"/>
              <w:left w:w="15" w:type="dxa"/>
              <w:right w:w="15" w:type="dxa"/>
            </w:tcMar>
            <w:vAlign w:val="bottom"/>
          </w:tcPr>
          <w:p w14:paraId="55D69601" w14:textId="77777777" w:rsidR="00012E86" w:rsidRDefault="00012E86">
            <w:pPr>
              <w:rPr>
                <w:rFonts w:cs="宋体"/>
                <w:color w:val="000000"/>
                <w:sz w:val="20"/>
                <w:szCs w:val="20"/>
              </w:rPr>
            </w:pPr>
          </w:p>
        </w:tc>
        <w:tc>
          <w:tcPr>
            <w:tcW w:w="552" w:type="pct"/>
            <w:tcBorders>
              <w:top w:val="nil"/>
              <w:left w:val="nil"/>
              <w:bottom w:val="nil"/>
              <w:right w:val="nil"/>
            </w:tcBorders>
            <w:noWrap/>
            <w:tcMar>
              <w:top w:w="15" w:type="dxa"/>
              <w:left w:w="15" w:type="dxa"/>
              <w:right w:w="15" w:type="dxa"/>
            </w:tcMar>
            <w:vAlign w:val="bottom"/>
          </w:tcPr>
          <w:p w14:paraId="24458E3D" w14:textId="77777777" w:rsidR="00012E86" w:rsidRDefault="00012E86">
            <w:pPr>
              <w:rPr>
                <w:rFonts w:cs="宋体"/>
                <w:color w:val="000000"/>
                <w:sz w:val="20"/>
                <w:szCs w:val="20"/>
              </w:rPr>
            </w:pPr>
          </w:p>
        </w:tc>
        <w:tc>
          <w:tcPr>
            <w:tcW w:w="636" w:type="pct"/>
            <w:tcBorders>
              <w:top w:val="nil"/>
              <w:left w:val="nil"/>
              <w:bottom w:val="nil"/>
              <w:right w:val="nil"/>
            </w:tcBorders>
            <w:noWrap/>
            <w:tcMar>
              <w:top w:w="15" w:type="dxa"/>
              <w:left w:w="15" w:type="dxa"/>
              <w:right w:w="15" w:type="dxa"/>
            </w:tcMar>
            <w:vAlign w:val="bottom"/>
          </w:tcPr>
          <w:p w14:paraId="1B6E86E4" w14:textId="77777777" w:rsidR="00012E86" w:rsidRDefault="00000000">
            <w:pPr>
              <w:spacing w:line="280" w:lineRule="exact"/>
              <w:jc w:val="right"/>
              <w:textAlignment w:val="bottom"/>
              <w:rPr>
                <w:rFonts w:cs="宋体"/>
                <w:color w:val="000000"/>
                <w:sz w:val="20"/>
                <w:szCs w:val="20"/>
              </w:rPr>
            </w:pPr>
            <w:r>
              <w:rPr>
                <w:rFonts w:cs="宋体"/>
                <w:color w:val="000000"/>
                <w:sz w:val="20"/>
                <w:szCs w:val="20"/>
              </w:rPr>
              <w:t>单位：</w:t>
            </w:r>
            <w:r>
              <w:rPr>
                <w:rFonts w:cs="宋体"/>
                <w:sz w:val="20"/>
                <w:szCs w:val="20"/>
              </w:rPr>
              <w:t>万元</w:t>
            </w:r>
          </w:p>
        </w:tc>
      </w:tr>
      <w:tr w:rsidR="00012E86" w14:paraId="08BC9A7E" w14:textId="77777777">
        <w:trPr>
          <w:trHeight w:val="362"/>
        </w:trPr>
        <w:tc>
          <w:tcPr>
            <w:tcW w:w="1597" w:type="pct"/>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0CC85E03" w14:textId="77777777" w:rsidR="00012E86" w:rsidRDefault="00000000">
            <w:pPr>
              <w:jc w:val="center"/>
              <w:textAlignment w:val="bottom"/>
              <w:rPr>
                <w:rFonts w:cs="宋体"/>
                <w:b/>
                <w:color w:val="000000"/>
                <w:sz w:val="20"/>
                <w:szCs w:val="20"/>
              </w:rPr>
            </w:pPr>
            <w:r>
              <w:rPr>
                <w:rFonts w:cs="宋体"/>
                <w:b/>
                <w:color w:val="000000"/>
                <w:sz w:val="20"/>
                <w:szCs w:val="20"/>
              </w:rPr>
              <w:t>项目</w:t>
            </w:r>
          </w:p>
        </w:tc>
        <w:tc>
          <w:tcPr>
            <w:tcW w:w="600"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CB4C43" w14:textId="77777777" w:rsidR="00012E86" w:rsidRDefault="00000000">
            <w:pPr>
              <w:jc w:val="center"/>
              <w:textAlignment w:val="center"/>
              <w:rPr>
                <w:rFonts w:cs="宋体"/>
                <w:b/>
                <w:color w:val="000000"/>
                <w:sz w:val="20"/>
                <w:szCs w:val="20"/>
              </w:rPr>
            </w:pPr>
            <w:r>
              <w:rPr>
                <w:rFonts w:cs="宋体"/>
                <w:b/>
                <w:color w:val="000000"/>
                <w:sz w:val="20"/>
                <w:szCs w:val="20"/>
              </w:rPr>
              <w:t>本年支出合计</w:t>
            </w:r>
          </w:p>
        </w:tc>
        <w:tc>
          <w:tcPr>
            <w:tcW w:w="575"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39A8DD" w14:textId="77777777" w:rsidR="00012E86" w:rsidRDefault="00000000">
            <w:pPr>
              <w:jc w:val="center"/>
              <w:textAlignment w:val="center"/>
              <w:rPr>
                <w:rFonts w:cs="宋体"/>
                <w:b/>
                <w:color w:val="000000"/>
                <w:sz w:val="20"/>
                <w:szCs w:val="20"/>
              </w:rPr>
            </w:pPr>
            <w:r>
              <w:rPr>
                <w:rFonts w:cs="宋体"/>
                <w:b/>
                <w:color w:val="000000"/>
                <w:sz w:val="20"/>
                <w:szCs w:val="20"/>
              </w:rPr>
              <w:t>基本支出</w:t>
            </w:r>
          </w:p>
        </w:tc>
        <w:tc>
          <w:tcPr>
            <w:tcW w:w="529"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10104E" w14:textId="77777777" w:rsidR="00012E86" w:rsidRDefault="00000000">
            <w:pPr>
              <w:jc w:val="center"/>
              <w:textAlignment w:val="center"/>
              <w:rPr>
                <w:rFonts w:cs="宋体"/>
                <w:b/>
                <w:color w:val="000000"/>
                <w:sz w:val="20"/>
                <w:szCs w:val="20"/>
              </w:rPr>
            </w:pPr>
            <w:r>
              <w:rPr>
                <w:rFonts w:cs="宋体"/>
                <w:b/>
                <w:color w:val="000000"/>
                <w:sz w:val="20"/>
                <w:szCs w:val="20"/>
              </w:rPr>
              <w:t>项目支出</w:t>
            </w:r>
          </w:p>
        </w:tc>
        <w:tc>
          <w:tcPr>
            <w:tcW w:w="508"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4E816F" w14:textId="77777777" w:rsidR="00012E86" w:rsidRDefault="00000000">
            <w:pPr>
              <w:jc w:val="center"/>
              <w:textAlignment w:val="center"/>
              <w:rPr>
                <w:rFonts w:cs="宋体"/>
                <w:b/>
                <w:color w:val="000000"/>
                <w:sz w:val="20"/>
                <w:szCs w:val="20"/>
              </w:rPr>
            </w:pPr>
            <w:r>
              <w:rPr>
                <w:rFonts w:cs="宋体"/>
                <w:b/>
                <w:color w:val="000000"/>
                <w:sz w:val="20"/>
                <w:szCs w:val="20"/>
              </w:rPr>
              <w:t>上缴上级支出</w:t>
            </w:r>
          </w:p>
        </w:tc>
        <w:tc>
          <w:tcPr>
            <w:tcW w:w="552"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C87E54" w14:textId="77777777" w:rsidR="00012E86" w:rsidRDefault="00000000">
            <w:pPr>
              <w:jc w:val="center"/>
              <w:textAlignment w:val="center"/>
              <w:rPr>
                <w:rFonts w:cs="宋体"/>
                <w:b/>
                <w:color w:val="000000"/>
                <w:sz w:val="20"/>
                <w:szCs w:val="20"/>
              </w:rPr>
            </w:pPr>
            <w:r>
              <w:rPr>
                <w:rFonts w:cs="宋体"/>
                <w:b/>
                <w:color w:val="000000"/>
                <w:sz w:val="20"/>
                <w:szCs w:val="20"/>
              </w:rPr>
              <w:t>经营支出</w:t>
            </w:r>
          </w:p>
        </w:tc>
        <w:tc>
          <w:tcPr>
            <w:tcW w:w="636"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A331DC" w14:textId="77777777" w:rsidR="00012E86" w:rsidRDefault="00000000">
            <w:pPr>
              <w:jc w:val="center"/>
              <w:textAlignment w:val="center"/>
              <w:rPr>
                <w:rFonts w:cs="宋体"/>
                <w:b/>
                <w:color w:val="000000"/>
                <w:sz w:val="20"/>
                <w:szCs w:val="20"/>
              </w:rPr>
            </w:pPr>
            <w:r>
              <w:rPr>
                <w:rFonts w:cs="宋体"/>
                <w:b/>
                <w:color w:val="000000"/>
                <w:sz w:val="20"/>
                <w:szCs w:val="20"/>
              </w:rPr>
              <w:t>对附属单位补助支出</w:t>
            </w:r>
          </w:p>
        </w:tc>
      </w:tr>
      <w:tr w:rsidR="00012E86" w14:paraId="442C1ACB" w14:textId="77777777">
        <w:trPr>
          <w:trHeight w:val="338"/>
        </w:trPr>
        <w:tc>
          <w:tcPr>
            <w:tcW w:w="421" w:type="pct"/>
            <w:vMerge w:val="restar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467F97E2" w14:textId="77777777" w:rsidR="00012E86" w:rsidRDefault="00000000">
            <w:pPr>
              <w:jc w:val="center"/>
              <w:textAlignment w:val="center"/>
              <w:rPr>
                <w:rFonts w:cs="宋体"/>
                <w:b/>
                <w:color w:val="000000"/>
                <w:sz w:val="20"/>
                <w:szCs w:val="20"/>
              </w:rPr>
            </w:pPr>
            <w:r>
              <w:rPr>
                <w:rFonts w:cs="宋体"/>
                <w:b/>
                <w:color w:val="000000"/>
                <w:sz w:val="20"/>
                <w:szCs w:val="20"/>
              </w:rPr>
              <w:t>功能分类科目编码</w:t>
            </w:r>
          </w:p>
        </w:tc>
        <w:tc>
          <w:tcPr>
            <w:tcW w:w="1175" w:type="pct"/>
            <w:vMerge w:val="restart"/>
            <w:tcBorders>
              <w:top w:val="nil"/>
              <w:left w:val="nil"/>
              <w:bottom w:val="single" w:sz="4" w:space="0" w:color="000000"/>
              <w:right w:val="nil"/>
            </w:tcBorders>
            <w:noWrap/>
            <w:tcMar>
              <w:top w:w="15" w:type="dxa"/>
              <w:left w:w="15" w:type="dxa"/>
              <w:right w:w="15" w:type="dxa"/>
            </w:tcMar>
            <w:vAlign w:val="center"/>
          </w:tcPr>
          <w:p w14:paraId="27F29737" w14:textId="77777777" w:rsidR="00012E86" w:rsidRDefault="00000000">
            <w:pPr>
              <w:jc w:val="center"/>
              <w:textAlignment w:val="center"/>
              <w:rPr>
                <w:rFonts w:cs="宋体"/>
                <w:b/>
                <w:color w:val="000000"/>
                <w:sz w:val="20"/>
                <w:szCs w:val="20"/>
              </w:rPr>
            </w:pPr>
            <w:r>
              <w:rPr>
                <w:rFonts w:cs="宋体"/>
                <w:b/>
                <w:color w:val="000000"/>
                <w:sz w:val="20"/>
                <w:szCs w:val="20"/>
              </w:rPr>
              <w:t>项目（按“项”级功能分类科目）</w:t>
            </w:r>
          </w:p>
        </w:tc>
        <w:tc>
          <w:tcPr>
            <w:tcW w:w="600"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9FD1DA" w14:textId="77777777" w:rsidR="00012E86" w:rsidRDefault="00012E86">
            <w:pPr>
              <w:jc w:val="center"/>
              <w:rPr>
                <w:rFonts w:cs="宋体"/>
                <w:b/>
                <w:color w:val="000000"/>
                <w:sz w:val="20"/>
                <w:szCs w:val="20"/>
              </w:rPr>
            </w:pPr>
          </w:p>
        </w:tc>
        <w:tc>
          <w:tcPr>
            <w:tcW w:w="57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426CDE" w14:textId="77777777" w:rsidR="00012E86" w:rsidRDefault="00012E86">
            <w:pPr>
              <w:jc w:val="center"/>
              <w:rPr>
                <w:rFonts w:cs="宋体"/>
                <w:b/>
                <w:color w:val="000000"/>
                <w:sz w:val="20"/>
                <w:szCs w:val="20"/>
              </w:rPr>
            </w:pPr>
          </w:p>
        </w:tc>
        <w:tc>
          <w:tcPr>
            <w:tcW w:w="529"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573DDD" w14:textId="77777777" w:rsidR="00012E86" w:rsidRDefault="00012E86">
            <w:pPr>
              <w:jc w:val="center"/>
              <w:rPr>
                <w:rFonts w:cs="宋体"/>
                <w:b/>
                <w:color w:val="000000"/>
                <w:sz w:val="20"/>
                <w:szCs w:val="20"/>
              </w:rPr>
            </w:pPr>
          </w:p>
        </w:tc>
        <w:tc>
          <w:tcPr>
            <w:tcW w:w="508"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ED307C" w14:textId="77777777" w:rsidR="00012E86" w:rsidRDefault="00012E86">
            <w:pPr>
              <w:jc w:val="center"/>
              <w:rPr>
                <w:rFonts w:cs="宋体"/>
                <w:b/>
                <w:color w:val="000000"/>
                <w:sz w:val="20"/>
                <w:szCs w:val="20"/>
              </w:rPr>
            </w:pPr>
          </w:p>
        </w:tc>
        <w:tc>
          <w:tcPr>
            <w:tcW w:w="552"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69DFC9" w14:textId="77777777" w:rsidR="00012E86" w:rsidRDefault="00012E86">
            <w:pPr>
              <w:jc w:val="center"/>
              <w:rPr>
                <w:rFonts w:cs="宋体"/>
                <w:b/>
                <w:color w:val="000000"/>
                <w:sz w:val="20"/>
                <w:szCs w:val="20"/>
              </w:rPr>
            </w:pPr>
          </w:p>
        </w:tc>
        <w:tc>
          <w:tcPr>
            <w:tcW w:w="636"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BAFA95" w14:textId="77777777" w:rsidR="00012E86" w:rsidRDefault="00012E86">
            <w:pPr>
              <w:jc w:val="center"/>
              <w:rPr>
                <w:rFonts w:cs="宋体"/>
                <w:b/>
                <w:color w:val="000000"/>
                <w:sz w:val="20"/>
                <w:szCs w:val="20"/>
              </w:rPr>
            </w:pPr>
          </w:p>
        </w:tc>
      </w:tr>
      <w:tr w:rsidR="00012E86" w14:paraId="0DB93144" w14:textId="77777777">
        <w:trPr>
          <w:trHeight w:val="338"/>
        </w:trPr>
        <w:tc>
          <w:tcPr>
            <w:tcW w:w="421" w:type="pct"/>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6B0CB08A" w14:textId="77777777" w:rsidR="00012E86" w:rsidRDefault="00012E86">
            <w:pPr>
              <w:jc w:val="center"/>
              <w:rPr>
                <w:rFonts w:cs="宋体"/>
                <w:b/>
                <w:color w:val="000000"/>
                <w:sz w:val="20"/>
                <w:szCs w:val="20"/>
              </w:rPr>
            </w:pPr>
          </w:p>
        </w:tc>
        <w:tc>
          <w:tcPr>
            <w:tcW w:w="1175" w:type="pct"/>
            <w:vMerge/>
            <w:tcBorders>
              <w:top w:val="nil"/>
              <w:left w:val="nil"/>
              <w:bottom w:val="single" w:sz="4" w:space="0" w:color="000000"/>
              <w:right w:val="nil"/>
            </w:tcBorders>
            <w:noWrap/>
            <w:tcMar>
              <w:top w:w="15" w:type="dxa"/>
              <w:left w:w="15" w:type="dxa"/>
              <w:right w:w="15" w:type="dxa"/>
            </w:tcMar>
            <w:vAlign w:val="center"/>
          </w:tcPr>
          <w:p w14:paraId="60DD9352" w14:textId="77777777" w:rsidR="00012E86" w:rsidRDefault="00012E86">
            <w:pPr>
              <w:jc w:val="center"/>
              <w:rPr>
                <w:rFonts w:cs="宋体"/>
                <w:b/>
                <w:color w:val="000000"/>
                <w:sz w:val="20"/>
                <w:szCs w:val="20"/>
              </w:rPr>
            </w:pPr>
          </w:p>
        </w:tc>
        <w:tc>
          <w:tcPr>
            <w:tcW w:w="600"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698DED" w14:textId="77777777" w:rsidR="00012E86" w:rsidRDefault="00012E86">
            <w:pPr>
              <w:jc w:val="center"/>
              <w:rPr>
                <w:rFonts w:cs="宋体"/>
                <w:b/>
                <w:color w:val="000000"/>
                <w:sz w:val="20"/>
                <w:szCs w:val="20"/>
              </w:rPr>
            </w:pPr>
          </w:p>
        </w:tc>
        <w:tc>
          <w:tcPr>
            <w:tcW w:w="57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768E77" w14:textId="77777777" w:rsidR="00012E86" w:rsidRDefault="00012E86">
            <w:pPr>
              <w:jc w:val="center"/>
              <w:rPr>
                <w:rFonts w:cs="宋体"/>
                <w:b/>
                <w:color w:val="000000"/>
                <w:sz w:val="20"/>
                <w:szCs w:val="20"/>
              </w:rPr>
            </w:pPr>
          </w:p>
        </w:tc>
        <w:tc>
          <w:tcPr>
            <w:tcW w:w="529"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44757A" w14:textId="77777777" w:rsidR="00012E86" w:rsidRDefault="00012E86">
            <w:pPr>
              <w:jc w:val="center"/>
              <w:rPr>
                <w:rFonts w:cs="宋体"/>
                <w:b/>
                <w:color w:val="000000"/>
                <w:sz w:val="20"/>
                <w:szCs w:val="20"/>
              </w:rPr>
            </w:pPr>
          </w:p>
        </w:tc>
        <w:tc>
          <w:tcPr>
            <w:tcW w:w="508"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5B81BE" w14:textId="77777777" w:rsidR="00012E86" w:rsidRDefault="00012E86">
            <w:pPr>
              <w:jc w:val="center"/>
              <w:rPr>
                <w:rFonts w:cs="宋体"/>
                <w:b/>
                <w:color w:val="000000"/>
                <w:sz w:val="20"/>
                <w:szCs w:val="20"/>
              </w:rPr>
            </w:pPr>
          </w:p>
        </w:tc>
        <w:tc>
          <w:tcPr>
            <w:tcW w:w="552"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8D2740" w14:textId="77777777" w:rsidR="00012E86" w:rsidRDefault="00012E86">
            <w:pPr>
              <w:jc w:val="center"/>
              <w:rPr>
                <w:rFonts w:cs="宋体"/>
                <w:b/>
                <w:color w:val="000000"/>
                <w:sz w:val="20"/>
                <w:szCs w:val="20"/>
              </w:rPr>
            </w:pPr>
          </w:p>
        </w:tc>
        <w:tc>
          <w:tcPr>
            <w:tcW w:w="636"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2788D5" w14:textId="77777777" w:rsidR="00012E86" w:rsidRDefault="00012E86">
            <w:pPr>
              <w:jc w:val="center"/>
              <w:rPr>
                <w:rFonts w:cs="宋体"/>
                <w:b/>
                <w:color w:val="000000"/>
                <w:sz w:val="20"/>
                <w:szCs w:val="20"/>
              </w:rPr>
            </w:pPr>
          </w:p>
        </w:tc>
      </w:tr>
      <w:tr w:rsidR="00012E86" w14:paraId="3827CAB1" w14:textId="77777777">
        <w:trPr>
          <w:trHeight w:val="338"/>
        </w:trPr>
        <w:tc>
          <w:tcPr>
            <w:tcW w:w="421" w:type="pct"/>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4A3C809" w14:textId="77777777" w:rsidR="00012E86" w:rsidRDefault="00012E86">
            <w:pPr>
              <w:jc w:val="center"/>
              <w:rPr>
                <w:rFonts w:cs="宋体"/>
                <w:b/>
                <w:color w:val="000000"/>
                <w:sz w:val="20"/>
                <w:szCs w:val="20"/>
              </w:rPr>
            </w:pPr>
          </w:p>
        </w:tc>
        <w:tc>
          <w:tcPr>
            <w:tcW w:w="1175" w:type="pct"/>
            <w:vMerge/>
            <w:tcBorders>
              <w:top w:val="nil"/>
              <w:left w:val="nil"/>
              <w:bottom w:val="single" w:sz="4" w:space="0" w:color="000000"/>
              <w:right w:val="nil"/>
            </w:tcBorders>
            <w:noWrap/>
            <w:tcMar>
              <w:top w:w="15" w:type="dxa"/>
              <w:left w:w="15" w:type="dxa"/>
              <w:right w:w="15" w:type="dxa"/>
            </w:tcMar>
            <w:vAlign w:val="center"/>
          </w:tcPr>
          <w:p w14:paraId="6A3DBBF0" w14:textId="77777777" w:rsidR="00012E86" w:rsidRDefault="00012E86">
            <w:pPr>
              <w:jc w:val="center"/>
              <w:rPr>
                <w:rFonts w:cs="宋体"/>
                <w:b/>
                <w:color w:val="000000"/>
                <w:sz w:val="20"/>
                <w:szCs w:val="20"/>
              </w:rPr>
            </w:pPr>
          </w:p>
        </w:tc>
        <w:tc>
          <w:tcPr>
            <w:tcW w:w="600"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5FC8A4" w14:textId="77777777" w:rsidR="00012E86" w:rsidRDefault="00012E86">
            <w:pPr>
              <w:jc w:val="center"/>
              <w:rPr>
                <w:rFonts w:cs="宋体"/>
                <w:b/>
                <w:color w:val="000000"/>
                <w:sz w:val="20"/>
                <w:szCs w:val="20"/>
              </w:rPr>
            </w:pPr>
          </w:p>
        </w:tc>
        <w:tc>
          <w:tcPr>
            <w:tcW w:w="57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A12F58" w14:textId="77777777" w:rsidR="00012E86" w:rsidRDefault="00012E86">
            <w:pPr>
              <w:jc w:val="center"/>
              <w:rPr>
                <w:rFonts w:cs="宋体"/>
                <w:b/>
                <w:color w:val="000000"/>
                <w:sz w:val="20"/>
                <w:szCs w:val="20"/>
              </w:rPr>
            </w:pPr>
          </w:p>
        </w:tc>
        <w:tc>
          <w:tcPr>
            <w:tcW w:w="529"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A20ECC" w14:textId="77777777" w:rsidR="00012E86" w:rsidRDefault="00012E86">
            <w:pPr>
              <w:jc w:val="center"/>
              <w:rPr>
                <w:rFonts w:cs="宋体"/>
                <w:b/>
                <w:color w:val="000000"/>
                <w:sz w:val="20"/>
                <w:szCs w:val="20"/>
              </w:rPr>
            </w:pPr>
          </w:p>
        </w:tc>
        <w:tc>
          <w:tcPr>
            <w:tcW w:w="508"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1E7B0F" w14:textId="77777777" w:rsidR="00012E86" w:rsidRDefault="00012E86">
            <w:pPr>
              <w:jc w:val="center"/>
              <w:rPr>
                <w:rFonts w:cs="宋体"/>
                <w:b/>
                <w:color w:val="000000"/>
                <w:sz w:val="20"/>
                <w:szCs w:val="20"/>
              </w:rPr>
            </w:pPr>
          </w:p>
        </w:tc>
        <w:tc>
          <w:tcPr>
            <w:tcW w:w="552"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63A4DA" w14:textId="77777777" w:rsidR="00012E86" w:rsidRDefault="00012E86">
            <w:pPr>
              <w:jc w:val="center"/>
              <w:rPr>
                <w:rFonts w:cs="宋体"/>
                <w:b/>
                <w:color w:val="000000"/>
                <w:sz w:val="20"/>
                <w:szCs w:val="20"/>
              </w:rPr>
            </w:pPr>
          </w:p>
        </w:tc>
        <w:tc>
          <w:tcPr>
            <w:tcW w:w="636"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B7EDB9" w14:textId="77777777" w:rsidR="00012E86" w:rsidRDefault="00012E86">
            <w:pPr>
              <w:jc w:val="center"/>
              <w:rPr>
                <w:rFonts w:cs="宋体"/>
                <w:b/>
                <w:color w:val="000000"/>
                <w:sz w:val="20"/>
                <w:szCs w:val="20"/>
              </w:rPr>
            </w:pPr>
          </w:p>
        </w:tc>
      </w:tr>
      <w:tr w:rsidR="00012E86" w14:paraId="53B867E2" w14:textId="77777777">
        <w:trPr>
          <w:trHeight w:val="338"/>
        </w:trPr>
        <w:tc>
          <w:tcPr>
            <w:tcW w:w="421" w:type="pct"/>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6997C522" w14:textId="77777777" w:rsidR="00012E86" w:rsidRDefault="00012E86">
            <w:pPr>
              <w:jc w:val="center"/>
              <w:rPr>
                <w:rFonts w:cs="宋体"/>
                <w:b/>
                <w:color w:val="000000"/>
                <w:sz w:val="20"/>
                <w:szCs w:val="20"/>
              </w:rPr>
            </w:pPr>
          </w:p>
        </w:tc>
        <w:tc>
          <w:tcPr>
            <w:tcW w:w="1175" w:type="pct"/>
            <w:vMerge/>
            <w:tcBorders>
              <w:top w:val="nil"/>
              <w:left w:val="nil"/>
              <w:bottom w:val="single" w:sz="4" w:space="0" w:color="000000"/>
              <w:right w:val="nil"/>
            </w:tcBorders>
            <w:noWrap/>
            <w:tcMar>
              <w:top w:w="15" w:type="dxa"/>
              <w:left w:w="15" w:type="dxa"/>
              <w:right w:w="15" w:type="dxa"/>
            </w:tcMar>
            <w:vAlign w:val="center"/>
          </w:tcPr>
          <w:p w14:paraId="7E72AB93" w14:textId="77777777" w:rsidR="00012E86" w:rsidRDefault="00012E86">
            <w:pPr>
              <w:jc w:val="center"/>
              <w:rPr>
                <w:rFonts w:cs="宋体"/>
                <w:b/>
                <w:color w:val="000000"/>
                <w:sz w:val="20"/>
                <w:szCs w:val="20"/>
              </w:rPr>
            </w:pPr>
          </w:p>
        </w:tc>
        <w:tc>
          <w:tcPr>
            <w:tcW w:w="600"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2D1AC5" w14:textId="77777777" w:rsidR="00012E86" w:rsidRDefault="00012E86">
            <w:pPr>
              <w:jc w:val="center"/>
              <w:rPr>
                <w:rFonts w:cs="宋体"/>
                <w:b/>
                <w:color w:val="000000"/>
                <w:sz w:val="20"/>
                <w:szCs w:val="20"/>
              </w:rPr>
            </w:pPr>
          </w:p>
        </w:tc>
        <w:tc>
          <w:tcPr>
            <w:tcW w:w="57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68AE7E" w14:textId="77777777" w:rsidR="00012E86" w:rsidRDefault="00012E86">
            <w:pPr>
              <w:jc w:val="center"/>
              <w:rPr>
                <w:rFonts w:cs="宋体"/>
                <w:b/>
                <w:color w:val="000000"/>
                <w:sz w:val="20"/>
                <w:szCs w:val="20"/>
              </w:rPr>
            </w:pPr>
          </w:p>
        </w:tc>
        <w:tc>
          <w:tcPr>
            <w:tcW w:w="529"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FAD0B9" w14:textId="77777777" w:rsidR="00012E86" w:rsidRDefault="00012E86">
            <w:pPr>
              <w:jc w:val="center"/>
              <w:rPr>
                <w:rFonts w:cs="宋体"/>
                <w:b/>
                <w:color w:val="000000"/>
                <w:sz w:val="20"/>
                <w:szCs w:val="20"/>
              </w:rPr>
            </w:pPr>
          </w:p>
        </w:tc>
        <w:tc>
          <w:tcPr>
            <w:tcW w:w="508"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25FE7B" w14:textId="77777777" w:rsidR="00012E86" w:rsidRDefault="00012E86">
            <w:pPr>
              <w:jc w:val="center"/>
              <w:rPr>
                <w:rFonts w:cs="宋体"/>
                <w:b/>
                <w:color w:val="000000"/>
                <w:sz w:val="20"/>
                <w:szCs w:val="20"/>
              </w:rPr>
            </w:pPr>
          </w:p>
        </w:tc>
        <w:tc>
          <w:tcPr>
            <w:tcW w:w="552"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A09425" w14:textId="77777777" w:rsidR="00012E86" w:rsidRDefault="00012E86">
            <w:pPr>
              <w:jc w:val="center"/>
              <w:rPr>
                <w:rFonts w:cs="宋体"/>
                <w:b/>
                <w:color w:val="000000"/>
                <w:sz w:val="20"/>
                <w:szCs w:val="20"/>
              </w:rPr>
            </w:pPr>
          </w:p>
        </w:tc>
        <w:tc>
          <w:tcPr>
            <w:tcW w:w="636"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6012A6" w14:textId="77777777" w:rsidR="00012E86" w:rsidRDefault="00012E86">
            <w:pPr>
              <w:jc w:val="center"/>
              <w:rPr>
                <w:rFonts w:cs="宋体"/>
                <w:b/>
                <w:color w:val="000000"/>
                <w:sz w:val="20"/>
                <w:szCs w:val="20"/>
              </w:rPr>
            </w:pPr>
          </w:p>
        </w:tc>
      </w:tr>
      <w:tr w:rsidR="00012E86" w14:paraId="1F620543" w14:textId="77777777">
        <w:trPr>
          <w:trHeight w:val="362"/>
        </w:trPr>
        <w:tc>
          <w:tcPr>
            <w:tcW w:w="1597" w:type="pct"/>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76336C" w14:textId="77777777" w:rsidR="00012E86" w:rsidRDefault="00000000">
            <w:pPr>
              <w:jc w:val="center"/>
              <w:textAlignment w:val="center"/>
              <w:rPr>
                <w:rFonts w:cs="宋体"/>
                <w:b/>
                <w:color w:val="000000"/>
                <w:sz w:val="20"/>
                <w:szCs w:val="20"/>
              </w:rPr>
            </w:pPr>
            <w:r>
              <w:rPr>
                <w:rFonts w:cs="宋体"/>
                <w:b/>
                <w:color w:val="000000"/>
                <w:sz w:val="20"/>
                <w:szCs w:val="20"/>
              </w:rPr>
              <w:t>合计</w:t>
            </w:r>
          </w:p>
        </w:tc>
        <w:tc>
          <w:tcPr>
            <w:tcW w:w="600" w:type="pct"/>
            <w:tcBorders>
              <w:top w:val="nil"/>
              <w:left w:val="nil"/>
              <w:bottom w:val="single" w:sz="4" w:space="0" w:color="000000"/>
              <w:right w:val="single" w:sz="4" w:space="0" w:color="000000"/>
            </w:tcBorders>
            <w:noWrap/>
            <w:tcMar>
              <w:top w:w="15" w:type="dxa"/>
              <w:left w:w="15" w:type="dxa"/>
              <w:right w:w="15" w:type="dxa"/>
            </w:tcMar>
            <w:vAlign w:val="center"/>
          </w:tcPr>
          <w:p w14:paraId="259FACC6"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1,232.78</w:t>
            </w:r>
            <w:r>
              <w:rPr>
                <w:rFonts w:ascii="Times New Roman" w:hAnsi="Times New Roman"/>
                <w:b/>
                <w:color w:val="000000"/>
                <w:sz w:val="20"/>
              </w:rPr>
              <w:t xml:space="preserve"> </w:t>
            </w:r>
          </w:p>
        </w:tc>
        <w:tc>
          <w:tcPr>
            <w:tcW w:w="575" w:type="pct"/>
            <w:tcBorders>
              <w:top w:val="nil"/>
              <w:left w:val="nil"/>
              <w:bottom w:val="single" w:sz="4" w:space="0" w:color="000000"/>
              <w:right w:val="single" w:sz="4" w:space="0" w:color="000000"/>
            </w:tcBorders>
            <w:noWrap/>
            <w:tcMar>
              <w:top w:w="15" w:type="dxa"/>
              <w:left w:w="15" w:type="dxa"/>
              <w:right w:w="15" w:type="dxa"/>
            </w:tcMar>
            <w:vAlign w:val="center"/>
          </w:tcPr>
          <w:p w14:paraId="79B3E90A"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1,091.99</w:t>
            </w:r>
            <w:r>
              <w:rPr>
                <w:rFonts w:ascii="Times New Roman" w:hAnsi="Times New Roman"/>
                <w:b/>
                <w:color w:val="000000"/>
                <w:sz w:val="20"/>
              </w:rPr>
              <w:t xml:space="preserve"> </w:t>
            </w:r>
          </w:p>
        </w:tc>
        <w:tc>
          <w:tcPr>
            <w:tcW w:w="529" w:type="pct"/>
            <w:tcBorders>
              <w:top w:val="nil"/>
              <w:left w:val="nil"/>
              <w:bottom w:val="single" w:sz="4" w:space="0" w:color="000000"/>
              <w:right w:val="single" w:sz="4" w:space="0" w:color="000000"/>
            </w:tcBorders>
            <w:noWrap/>
            <w:tcMar>
              <w:top w:w="15" w:type="dxa"/>
              <w:left w:w="15" w:type="dxa"/>
              <w:right w:w="15" w:type="dxa"/>
            </w:tcMar>
            <w:vAlign w:val="center"/>
          </w:tcPr>
          <w:p w14:paraId="06001EEB"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140.79</w:t>
            </w:r>
            <w:r>
              <w:rPr>
                <w:rFonts w:ascii="Times New Roman" w:hAnsi="Times New Roman"/>
                <w:b/>
                <w:color w:val="000000"/>
                <w:sz w:val="20"/>
              </w:rPr>
              <w:t xml:space="preserve"> </w:t>
            </w:r>
          </w:p>
        </w:tc>
        <w:tc>
          <w:tcPr>
            <w:tcW w:w="508" w:type="pct"/>
            <w:tcBorders>
              <w:top w:val="nil"/>
              <w:left w:val="nil"/>
              <w:bottom w:val="single" w:sz="4" w:space="0" w:color="000000"/>
              <w:right w:val="single" w:sz="4" w:space="0" w:color="000000"/>
            </w:tcBorders>
            <w:noWrap/>
            <w:tcMar>
              <w:top w:w="15" w:type="dxa"/>
              <w:left w:w="15" w:type="dxa"/>
              <w:right w:w="15" w:type="dxa"/>
            </w:tcMar>
            <w:vAlign w:val="center"/>
          </w:tcPr>
          <w:p w14:paraId="4DAEE1A1"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c>
          <w:tcPr>
            <w:tcW w:w="552" w:type="pct"/>
            <w:tcBorders>
              <w:top w:val="nil"/>
              <w:left w:val="nil"/>
              <w:bottom w:val="single" w:sz="4" w:space="0" w:color="000000"/>
              <w:right w:val="single" w:sz="4" w:space="0" w:color="000000"/>
            </w:tcBorders>
            <w:noWrap/>
            <w:tcMar>
              <w:top w:w="15" w:type="dxa"/>
              <w:left w:w="15" w:type="dxa"/>
              <w:right w:w="15" w:type="dxa"/>
            </w:tcMar>
            <w:vAlign w:val="center"/>
          </w:tcPr>
          <w:p w14:paraId="4912C989"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c>
          <w:tcPr>
            <w:tcW w:w="636" w:type="pct"/>
            <w:tcBorders>
              <w:top w:val="nil"/>
              <w:left w:val="nil"/>
              <w:bottom w:val="single" w:sz="4" w:space="0" w:color="000000"/>
              <w:right w:val="single" w:sz="4" w:space="0" w:color="000000"/>
            </w:tcBorders>
            <w:noWrap/>
            <w:tcMar>
              <w:top w:w="15" w:type="dxa"/>
              <w:left w:w="15" w:type="dxa"/>
              <w:right w:w="15" w:type="dxa"/>
            </w:tcMar>
            <w:vAlign w:val="center"/>
          </w:tcPr>
          <w:p w14:paraId="70CA63C2"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r>
      <w:tr w:rsidR="00012E86" w14:paraId="3A9B125F"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0E709184" w14:textId="77777777" w:rsidR="00012E86" w:rsidRDefault="00000000">
            <w:pPr>
              <w:textAlignment w:val="center"/>
              <w:rPr>
                <w:rFonts w:cs="宋体"/>
                <w:color w:val="000000"/>
                <w:sz w:val="20"/>
                <w:szCs w:val="20"/>
              </w:rPr>
            </w:pPr>
            <w:r>
              <w:rPr>
                <w:rFonts w:cs="宋体"/>
                <w:b/>
                <w:color w:val="000000"/>
                <w:sz w:val="20"/>
                <w:szCs w:val="20"/>
              </w:rPr>
              <w:t>201</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0F8B34F2" w14:textId="77777777" w:rsidR="00012E86" w:rsidRDefault="00000000">
            <w:pPr>
              <w:textAlignment w:val="center"/>
              <w:rPr>
                <w:rFonts w:cs="宋体"/>
                <w:color w:val="000000"/>
                <w:sz w:val="20"/>
                <w:szCs w:val="20"/>
              </w:rPr>
            </w:pPr>
            <w:r>
              <w:rPr>
                <w:rFonts w:cs="宋体"/>
                <w:b/>
                <w:color w:val="000000"/>
                <w:sz w:val="20"/>
                <w:szCs w:val="20"/>
              </w:rPr>
              <w:t>一般公共服务支出</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7AE008"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2.24</w:t>
            </w:r>
            <w:r>
              <w:rPr>
                <w:rFonts w:ascii="Times New Roman" w:hAnsi="Times New Roman"/>
                <w:b/>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F194FC"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2.24</w:t>
            </w:r>
            <w:r>
              <w:rPr>
                <w:rFonts w:ascii="Times New Roman" w:hAnsi="Times New Roman"/>
                <w:b/>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ED479B"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E11120"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5AD05E"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F87486"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6394BEBD"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6A1C8A3F" w14:textId="77777777" w:rsidR="00012E86" w:rsidRDefault="00000000">
            <w:pPr>
              <w:textAlignment w:val="center"/>
              <w:rPr>
                <w:rFonts w:cs="宋体"/>
                <w:color w:val="000000"/>
                <w:sz w:val="20"/>
                <w:szCs w:val="20"/>
              </w:rPr>
            </w:pPr>
            <w:r>
              <w:rPr>
                <w:rFonts w:cs="宋体"/>
                <w:b/>
                <w:color w:val="000000"/>
                <w:sz w:val="20"/>
                <w:szCs w:val="20"/>
              </w:rPr>
              <w:t>20136</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63F07484" w14:textId="77777777" w:rsidR="00012E86" w:rsidRDefault="00000000">
            <w:pPr>
              <w:textAlignment w:val="center"/>
              <w:rPr>
                <w:rFonts w:cs="宋体"/>
                <w:color w:val="000000"/>
                <w:sz w:val="20"/>
                <w:szCs w:val="20"/>
              </w:rPr>
            </w:pPr>
            <w:r>
              <w:rPr>
                <w:rFonts w:cs="宋体"/>
                <w:b/>
                <w:color w:val="000000"/>
                <w:sz w:val="20"/>
                <w:szCs w:val="20"/>
              </w:rPr>
              <w:t>其他共产党事务支出</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B2DFCB"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2.24</w:t>
            </w:r>
            <w:r>
              <w:rPr>
                <w:rFonts w:ascii="Times New Roman" w:hAnsi="Times New Roman"/>
                <w:b/>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40418A"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2.24</w:t>
            </w:r>
            <w:r>
              <w:rPr>
                <w:rFonts w:ascii="Times New Roman" w:hAnsi="Times New Roman"/>
                <w:b/>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B1F4052"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F366EE"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C06377"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B4D678"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411B7933"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C665052" w14:textId="77777777" w:rsidR="00012E86" w:rsidRDefault="00000000">
            <w:pPr>
              <w:textAlignment w:val="center"/>
              <w:rPr>
                <w:rFonts w:cs="宋体"/>
                <w:color w:val="000000"/>
                <w:sz w:val="20"/>
                <w:szCs w:val="20"/>
              </w:rPr>
            </w:pPr>
            <w:r>
              <w:rPr>
                <w:rFonts w:cs="宋体"/>
                <w:color w:val="000000"/>
                <w:sz w:val="20"/>
                <w:szCs w:val="20"/>
              </w:rPr>
              <w:t>2013699</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5C2436B3" w14:textId="77777777" w:rsidR="00012E86" w:rsidRDefault="00000000">
            <w:pPr>
              <w:textAlignment w:val="center"/>
              <w:rPr>
                <w:rFonts w:cs="宋体"/>
                <w:color w:val="000000"/>
                <w:sz w:val="20"/>
                <w:szCs w:val="20"/>
              </w:rPr>
            </w:pPr>
            <w:r>
              <w:rPr>
                <w:rFonts w:cs="宋体"/>
                <w:color w:val="000000"/>
                <w:sz w:val="20"/>
                <w:szCs w:val="20"/>
              </w:rPr>
              <w:t>其他共产党事务支出</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5353DB"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2.24</w:t>
            </w:r>
            <w:r>
              <w:rPr>
                <w:rFonts w:ascii="Times New Roman" w:hAnsi="Times New Roman"/>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C4E8CD"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2.24</w:t>
            </w:r>
            <w:r>
              <w:rPr>
                <w:rFonts w:ascii="Times New Roman" w:hAnsi="Times New Roman"/>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23DE36"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107A02"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258801"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DF49B4"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012E86" w14:paraId="08CBA856"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6056847" w14:textId="77777777" w:rsidR="00012E86" w:rsidRDefault="00000000">
            <w:pPr>
              <w:textAlignment w:val="center"/>
              <w:rPr>
                <w:rFonts w:cs="宋体"/>
                <w:color w:val="000000"/>
                <w:sz w:val="20"/>
                <w:szCs w:val="20"/>
              </w:rPr>
            </w:pPr>
            <w:r>
              <w:rPr>
                <w:rFonts w:cs="宋体"/>
                <w:b/>
                <w:color w:val="000000"/>
                <w:sz w:val="20"/>
                <w:szCs w:val="20"/>
              </w:rPr>
              <w:t>208</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287E41F6" w14:textId="77777777" w:rsidR="00012E86" w:rsidRDefault="00000000">
            <w:pPr>
              <w:textAlignment w:val="center"/>
              <w:rPr>
                <w:rFonts w:cs="宋体"/>
                <w:color w:val="000000"/>
                <w:sz w:val="20"/>
                <w:szCs w:val="20"/>
              </w:rPr>
            </w:pPr>
            <w:r>
              <w:rPr>
                <w:rFonts w:cs="宋体"/>
                <w:b/>
                <w:color w:val="000000"/>
                <w:sz w:val="20"/>
                <w:szCs w:val="20"/>
              </w:rPr>
              <w:t>社会保障和就业支出</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B54FDD"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101.77</w:t>
            </w:r>
            <w:r>
              <w:rPr>
                <w:rFonts w:ascii="Times New Roman" w:hAnsi="Times New Roman"/>
                <w:b/>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C58E6D"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101.77</w:t>
            </w:r>
            <w:r>
              <w:rPr>
                <w:rFonts w:ascii="Times New Roman" w:hAnsi="Times New Roman"/>
                <w:b/>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F5CDD5"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E61CDF"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EE9591"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ECAD92"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6BBF1E6C"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0805AD1C" w14:textId="77777777" w:rsidR="00012E86" w:rsidRDefault="00000000">
            <w:pPr>
              <w:textAlignment w:val="center"/>
              <w:rPr>
                <w:rFonts w:cs="宋体"/>
                <w:color w:val="000000"/>
                <w:sz w:val="20"/>
                <w:szCs w:val="20"/>
              </w:rPr>
            </w:pPr>
            <w:r>
              <w:rPr>
                <w:rFonts w:cs="宋体"/>
                <w:b/>
                <w:color w:val="000000"/>
                <w:sz w:val="20"/>
                <w:szCs w:val="20"/>
              </w:rPr>
              <w:t>20805</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5CCEB1AF" w14:textId="77777777" w:rsidR="00012E86" w:rsidRDefault="00000000">
            <w:pPr>
              <w:textAlignment w:val="center"/>
              <w:rPr>
                <w:rFonts w:cs="宋体"/>
                <w:color w:val="000000"/>
                <w:sz w:val="20"/>
                <w:szCs w:val="20"/>
              </w:rPr>
            </w:pPr>
            <w:r>
              <w:rPr>
                <w:rFonts w:cs="宋体"/>
                <w:b/>
                <w:color w:val="000000"/>
                <w:sz w:val="20"/>
                <w:szCs w:val="20"/>
              </w:rPr>
              <w:t>行政事业单位养老支出</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836E5B"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95.63</w:t>
            </w:r>
            <w:r>
              <w:rPr>
                <w:rFonts w:ascii="Times New Roman" w:hAnsi="Times New Roman"/>
                <w:b/>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2D3C20"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95.63</w:t>
            </w:r>
            <w:r>
              <w:rPr>
                <w:rFonts w:ascii="Times New Roman" w:hAnsi="Times New Roman"/>
                <w:b/>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6871C3"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E13ED9"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34F215"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37F502"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5C340C37"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DFF0721" w14:textId="77777777" w:rsidR="00012E86" w:rsidRDefault="00000000">
            <w:pPr>
              <w:textAlignment w:val="center"/>
              <w:rPr>
                <w:rFonts w:cs="宋体"/>
                <w:color w:val="000000"/>
                <w:sz w:val="20"/>
                <w:szCs w:val="20"/>
              </w:rPr>
            </w:pPr>
            <w:r>
              <w:rPr>
                <w:rFonts w:cs="宋体"/>
                <w:color w:val="000000"/>
                <w:sz w:val="20"/>
                <w:szCs w:val="20"/>
              </w:rPr>
              <w:t>2080505</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5BC1340F" w14:textId="77777777" w:rsidR="00012E86" w:rsidRDefault="00000000">
            <w:pPr>
              <w:textAlignment w:val="center"/>
              <w:rPr>
                <w:rFonts w:cs="宋体"/>
                <w:color w:val="000000"/>
                <w:sz w:val="20"/>
                <w:szCs w:val="20"/>
              </w:rPr>
            </w:pPr>
            <w:r>
              <w:rPr>
                <w:rFonts w:cs="宋体"/>
                <w:color w:val="000000"/>
                <w:sz w:val="20"/>
                <w:szCs w:val="20"/>
              </w:rPr>
              <w:t>机关事业单位基本养老保险缴费支出</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F710B2"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36.55</w:t>
            </w:r>
            <w:r>
              <w:rPr>
                <w:rFonts w:ascii="Times New Roman" w:hAnsi="Times New Roman"/>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485010"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36.55</w:t>
            </w:r>
            <w:r>
              <w:rPr>
                <w:rFonts w:ascii="Times New Roman" w:hAnsi="Times New Roman"/>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342FA9"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15228F"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DBC2AE"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C87B6F"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012E86" w14:paraId="67ED77D6"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3C59157" w14:textId="77777777" w:rsidR="00012E86" w:rsidRDefault="00000000">
            <w:pPr>
              <w:textAlignment w:val="center"/>
              <w:rPr>
                <w:rFonts w:cs="宋体"/>
                <w:color w:val="000000"/>
                <w:sz w:val="20"/>
                <w:szCs w:val="20"/>
              </w:rPr>
            </w:pPr>
            <w:r>
              <w:rPr>
                <w:rFonts w:cs="宋体"/>
                <w:color w:val="000000"/>
                <w:sz w:val="20"/>
                <w:szCs w:val="20"/>
              </w:rPr>
              <w:t>2080506</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5D659E01" w14:textId="77777777" w:rsidR="00012E86" w:rsidRDefault="00000000">
            <w:pPr>
              <w:textAlignment w:val="center"/>
              <w:rPr>
                <w:rFonts w:cs="宋体"/>
                <w:color w:val="000000"/>
                <w:sz w:val="20"/>
                <w:szCs w:val="20"/>
              </w:rPr>
            </w:pPr>
            <w:r>
              <w:rPr>
                <w:rFonts w:cs="宋体"/>
                <w:color w:val="000000"/>
                <w:sz w:val="20"/>
                <w:szCs w:val="20"/>
              </w:rPr>
              <w:t>机关事业单位职业年金缴费支出</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6B7FAE"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18.28</w:t>
            </w:r>
            <w:r>
              <w:rPr>
                <w:rFonts w:ascii="Times New Roman" w:hAnsi="Times New Roman"/>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0DFE98"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18.28</w:t>
            </w:r>
            <w:r>
              <w:rPr>
                <w:rFonts w:ascii="Times New Roman" w:hAnsi="Times New Roman"/>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ECD287"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555F8E"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3FB49C"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009F56"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012E86" w14:paraId="46577AA2"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C1B4587" w14:textId="77777777" w:rsidR="00012E86" w:rsidRDefault="00000000">
            <w:pPr>
              <w:textAlignment w:val="center"/>
              <w:rPr>
                <w:rFonts w:cs="宋体"/>
                <w:color w:val="000000"/>
                <w:sz w:val="20"/>
                <w:szCs w:val="20"/>
              </w:rPr>
            </w:pPr>
            <w:r>
              <w:rPr>
                <w:rFonts w:cs="宋体"/>
                <w:color w:val="000000"/>
                <w:sz w:val="20"/>
                <w:szCs w:val="20"/>
              </w:rPr>
              <w:t>2080599</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5D471E63" w14:textId="77777777" w:rsidR="00012E86" w:rsidRDefault="00000000">
            <w:pPr>
              <w:textAlignment w:val="center"/>
              <w:rPr>
                <w:rFonts w:cs="宋体"/>
                <w:color w:val="000000"/>
                <w:sz w:val="20"/>
                <w:szCs w:val="20"/>
              </w:rPr>
            </w:pPr>
            <w:r>
              <w:rPr>
                <w:rFonts w:cs="宋体"/>
                <w:color w:val="000000"/>
                <w:sz w:val="20"/>
                <w:szCs w:val="20"/>
              </w:rPr>
              <w:t>其他行政事业单位养老支出</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65ADB6"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40.80</w:t>
            </w:r>
            <w:r>
              <w:rPr>
                <w:rFonts w:ascii="Times New Roman" w:hAnsi="Times New Roman"/>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C5C841"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40.80</w:t>
            </w:r>
            <w:r>
              <w:rPr>
                <w:rFonts w:ascii="Times New Roman" w:hAnsi="Times New Roman"/>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A034BD"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14094F"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B5DC96"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DC4BDF"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012E86" w14:paraId="4BF8A1BD"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50883C7" w14:textId="77777777" w:rsidR="00012E86" w:rsidRDefault="00000000">
            <w:pPr>
              <w:textAlignment w:val="center"/>
              <w:rPr>
                <w:rFonts w:cs="宋体"/>
                <w:color w:val="000000"/>
                <w:sz w:val="20"/>
                <w:szCs w:val="20"/>
              </w:rPr>
            </w:pPr>
            <w:r>
              <w:rPr>
                <w:rFonts w:cs="宋体"/>
                <w:b/>
                <w:color w:val="000000"/>
                <w:sz w:val="20"/>
                <w:szCs w:val="20"/>
              </w:rPr>
              <w:t>20808</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52B4247C" w14:textId="77777777" w:rsidR="00012E86" w:rsidRDefault="00000000">
            <w:pPr>
              <w:textAlignment w:val="center"/>
              <w:rPr>
                <w:rFonts w:cs="宋体"/>
                <w:color w:val="000000"/>
                <w:sz w:val="20"/>
                <w:szCs w:val="20"/>
              </w:rPr>
            </w:pPr>
            <w:r>
              <w:rPr>
                <w:rFonts w:cs="宋体"/>
                <w:b/>
                <w:color w:val="000000"/>
                <w:sz w:val="20"/>
                <w:szCs w:val="20"/>
              </w:rPr>
              <w:t>抚恤</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E895EA"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6.13</w:t>
            </w:r>
            <w:r>
              <w:rPr>
                <w:rFonts w:ascii="Times New Roman" w:hAnsi="Times New Roman"/>
                <w:b/>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CC2F49"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6.13</w:t>
            </w:r>
            <w:r>
              <w:rPr>
                <w:rFonts w:ascii="Times New Roman" w:hAnsi="Times New Roman"/>
                <w:b/>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3EF855"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C9B59D"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490EB1"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C58127"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19643036"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C61B125" w14:textId="77777777" w:rsidR="00012E86" w:rsidRDefault="00000000">
            <w:pPr>
              <w:textAlignment w:val="center"/>
              <w:rPr>
                <w:rFonts w:cs="宋体"/>
                <w:color w:val="000000"/>
                <w:sz w:val="20"/>
                <w:szCs w:val="20"/>
              </w:rPr>
            </w:pPr>
            <w:r>
              <w:rPr>
                <w:rFonts w:cs="宋体"/>
                <w:color w:val="000000"/>
                <w:sz w:val="20"/>
                <w:szCs w:val="20"/>
              </w:rPr>
              <w:t>2080801</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6AD597FA" w14:textId="77777777" w:rsidR="00012E86" w:rsidRDefault="00000000">
            <w:pPr>
              <w:textAlignment w:val="center"/>
              <w:rPr>
                <w:rFonts w:cs="宋体"/>
                <w:color w:val="000000"/>
                <w:sz w:val="20"/>
                <w:szCs w:val="20"/>
              </w:rPr>
            </w:pPr>
            <w:r>
              <w:rPr>
                <w:rFonts w:cs="宋体"/>
                <w:color w:val="000000"/>
                <w:sz w:val="20"/>
                <w:szCs w:val="20"/>
              </w:rPr>
              <w:t>死亡抚恤</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345339"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6.13</w:t>
            </w:r>
            <w:r>
              <w:rPr>
                <w:rFonts w:ascii="Times New Roman" w:hAnsi="Times New Roman"/>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697FDC"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6.13</w:t>
            </w:r>
            <w:r>
              <w:rPr>
                <w:rFonts w:ascii="Times New Roman" w:hAnsi="Times New Roman"/>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5ADFB5"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44F2DA"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2575B3"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215270"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012E86" w14:paraId="4CDF92FD"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339A50D3" w14:textId="77777777" w:rsidR="00012E86" w:rsidRDefault="00000000">
            <w:pPr>
              <w:textAlignment w:val="center"/>
              <w:rPr>
                <w:rFonts w:cs="宋体"/>
                <w:color w:val="000000"/>
                <w:sz w:val="20"/>
                <w:szCs w:val="20"/>
              </w:rPr>
            </w:pPr>
            <w:r>
              <w:rPr>
                <w:rFonts w:cs="宋体"/>
                <w:b/>
                <w:color w:val="000000"/>
                <w:sz w:val="20"/>
                <w:szCs w:val="20"/>
              </w:rPr>
              <w:t>210</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421B8241" w14:textId="77777777" w:rsidR="00012E86" w:rsidRDefault="00000000">
            <w:pPr>
              <w:textAlignment w:val="center"/>
              <w:rPr>
                <w:rFonts w:cs="宋体"/>
                <w:color w:val="000000"/>
                <w:sz w:val="20"/>
                <w:szCs w:val="20"/>
              </w:rPr>
            </w:pPr>
            <w:r>
              <w:rPr>
                <w:rFonts w:cs="宋体"/>
                <w:b/>
                <w:color w:val="000000"/>
                <w:sz w:val="20"/>
                <w:szCs w:val="20"/>
              </w:rPr>
              <w:t>卫生健康支出</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60CE3B"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1,081.75</w:t>
            </w:r>
            <w:r>
              <w:rPr>
                <w:rFonts w:ascii="Times New Roman" w:hAnsi="Times New Roman"/>
                <w:b/>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D48661"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960.57</w:t>
            </w:r>
            <w:r>
              <w:rPr>
                <w:rFonts w:ascii="Times New Roman" w:hAnsi="Times New Roman"/>
                <w:b/>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33DBA7"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121.18</w:t>
            </w:r>
            <w:r>
              <w:rPr>
                <w:rFonts w:ascii="Times New Roman" w:hAnsi="Times New Roman"/>
                <w:b/>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47E7A27"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20D927"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375C60"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2753A04D"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3816C2A9" w14:textId="77777777" w:rsidR="00012E86" w:rsidRDefault="00000000">
            <w:pPr>
              <w:textAlignment w:val="center"/>
              <w:rPr>
                <w:rFonts w:cs="宋体"/>
                <w:color w:val="000000"/>
                <w:sz w:val="20"/>
                <w:szCs w:val="20"/>
              </w:rPr>
            </w:pPr>
            <w:r>
              <w:rPr>
                <w:rFonts w:cs="宋体"/>
                <w:b/>
                <w:color w:val="000000"/>
                <w:sz w:val="20"/>
                <w:szCs w:val="20"/>
              </w:rPr>
              <w:t>21003</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5C36A390" w14:textId="77777777" w:rsidR="00012E86" w:rsidRDefault="00000000">
            <w:pPr>
              <w:textAlignment w:val="center"/>
              <w:rPr>
                <w:rFonts w:cs="宋体"/>
                <w:color w:val="000000"/>
                <w:sz w:val="20"/>
                <w:szCs w:val="20"/>
              </w:rPr>
            </w:pPr>
            <w:r>
              <w:rPr>
                <w:rFonts w:cs="宋体"/>
                <w:b/>
                <w:color w:val="000000"/>
                <w:sz w:val="20"/>
                <w:szCs w:val="20"/>
              </w:rPr>
              <w:t>基层医疗卫生机构</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2DA0CE"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1,020.56</w:t>
            </w:r>
            <w:r>
              <w:rPr>
                <w:rFonts w:ascii="Times New Roman" w:hAnsi="Times New Roman"/>
                <w:b/>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7EE257"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937.04</w:t>
            </w:r>
            <w:r>
              <w:rPr>
                <w:rFonts w:ascii="Times New Roman" w:hAnsi="Times New Roman"/>
                <w:b/>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BE05D6"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83.52</w:t>
            </w:r>
            <w:r>
              <w:rPr>
                <w:rFonts w:ascii="Times New Roman" w:hAnsi="Times New Roman"/>
                <w:b/>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F2C1AD"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FCE901"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83BF6E"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5612ED18"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4E396C6F" w14:textId="77777777" w:rsidR="00012E86" w:rsidRDefault="00000000">
            <w:pPr>
              <w:textAlignment w:val="center"/>
              <w:rPr>
                <w:rFonts w:cs="宋体"/>
                <w:color w:val="000000"/>
                <w:sz w:val="20"/>
                <w:szCs w:val="20"/>
              </w:rPr>
            </w:pPr>
            <w:r>
              <w:rPr>
                <w:rFonts w:cs="宋体"/>
                <w:color w:val="000000"/>
                <w:sz w:val="20"/>
                <w:szCs w:val="20"/>
              </w:rPr>
              <w:t>2100302</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0C01BC96" w14:textId="77777777" w:rsidR="00012E86" w:rsidRDefault="00000000">
            <w:pPr>
              <w:textAlignment w:val="center"/>
              <w:rPr>
                <w:rFonts w:cs="宋体"/>
                <w:color w:val="000000"/>
                <w:sz w:val="20"/>
                <w:szCs w:val="20"/>
              </w:rPr>
            </w:pPr>
            <w:r>
              <w:rPr>
                <w:rFonts w:cs="宋体"/>
                <w:color w:val="000000"/>
                <w:sz w:val="20"/>
                <w:szCs w:val="20"/>
              </w:rPr>
              <w:t>乡镇卫生院</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AC8D4D"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1,020.56</w:t>
            </w:r>
            <w:r>
              <w:rPr>
                <w:rFonts w:ascii="Times New Roman" w:hAnsi="Times New Roman"/>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B58F67"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937.04</w:t>
            </w:r>
            <w:r>
              <w:rPr>
                <w:rFonts w:ascii="Times New Roman" w:hAnsi="Times New Roman"/>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4B2062"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83.52</w:t>
            </w:r>
            <w:r>
              <w:rPr>
                <w:rFonts w:ascii="Times New Roman" w:hAnsi="Times New Roman"/>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2631C2"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4FB784"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402D34"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012E86" w14:paraId="39B8EF85"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F1E9D51" w14:textId="77777777" w:rsidR="00012E86" w:rsidRDefault="00000000">
            <w:pPr>
              <w:textAlignment w:val="center"/>
              <w:rPr>
                <w:rFonts w:cs="宋体"/>
                <w:color w:val="000000"/>
                <w:sz w:val="20"/>
                <w:szCs w:val="20"/>
              </w:rPr>
            </w:pPr>
            <w:r>
              <w:rPr>
                <w:rFonts w:cs="宋体"/>
                <w:b/>
                <w:color w:val="000000"/>
                <w:sz w:val="20"/>
                <w:szCs w:val="20"/>
              </w:rPr>
              <w:t>21004</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4485FFF9" w14:textId="77777777" w:rsidR="00012E86" w:rsidRDefault="00000000">
            <w:pPr>
              <w:textAlignment w:val="center"/>
              <w:rPr>
                <w:rFonts w:cs="宋体"/>
                <w:color w:val="000000"/>
                <w:sz w:val="20"/>
                <w:szCs w:val="20"/>
              </w:rPr>
            </w:pPr>
            <w:r>
              <w:rPr>
                <w:rFonts w:cs="宋体"/>
                <w:b/>
                <w:color w:val="000000"/>
                <w:sz w:val="20"/>
                <w:szCs w:val="20"/>
              </w:rPr>
              <w:t>公共卫生</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B9BB3D"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37.66</w:t>
            </w:r>
            <w:r>
              <w:rPr>
                <w:rFonts w:ascii="Times New Roman" w:hAnsi="Times New Roman"/>
                <w:b/>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50ED72"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B229E6"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37.66</w:t>
            </w:r>
            <w:r>
              <w:rPr>
                <w:rFonts w:ascii="Times New Roman" w:hAnsi="Times New Roman"/>
                <w:b/>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BFE1D38"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B3BDD0"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85D7E9"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74D19212"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06C98E0C" w14:textId="77777777" w:rsidR="00012E86" w:rsidRDefault="00000000">
            <w:pPr>
              <w:textAlignment w:val="center"/>
              <w:rPr>
                <w:rFonts w:cs="宋体"/>
                <w:color w:val="000000"/>
                <w:sz w:val="20"/>
                <w:szCs w:val="20"/>
              </w:rPr>
            </w:pPr>
            <w:r>
              <w:rPr>
                <w:rFonts w:cs="宋体"/>
                <w:color w:val="000000"/>
                <w:sz w:val="20"/>
                <w:szCs w:val="20"/>
              </w:rPr>
              <w:t>2100408</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7D5B15D5" w14:textId="77777777" w:rsidR="00012E86" w:rsidRDefault="00000000">
            <w:pPr>
              <w:textAlignment w:val="center"/>
              <w:rPr>
                <w:rFonts w:cs="宋体"/>
                <w:color w:val="000000"/>
                <w:sz w:val="20"/>
                <w:szCs w:val="20"/>
              </w:rPr>
            </w:pPr>
            <w:r>
              <w:rPr>
                <w:rFonts w:cs="宋体"/>
                <w:color w:val="000000"/>
                <w:sz w:val="20"/>
                <w:szCs w:val="20"/>
              </w:rPr>
              <w:t>基本公共卫生服务</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61846A"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37.66</w:t>
            </w:r>
            <w:r>
              <w:rPr>
                <w:rFonts w:ascii="Times New Roman" w:hAnsi="Times New Roman"/>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21B00B"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6B9885"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37.66</w:t>
            </w:r>
            <w:r>
              <w:rPr>
                <w:rFonts w:ascii="Times New Roman" w:hAnsi="Times New Roman"/>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C71057"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CAB459"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756C89"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012E86" w14:paraId="54FF297D"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6DDA644" w14:textId="77777777" w:rsidR="00012E86" w:rsidRDefault="00000000">
            <w:pPr>
              <w:textAlignment w:val="center"/>
              <w:rPr>
                <w:rFonts w:cs="宋体"/>
                <w:color w:val="000000"/>
                <w:sz w:val="20"/>
                <w:szCs w:val="20"/>
              </w:rPr>
            </w:pPr>
            <w:r>
              <w:rPr>
                <w:rFonts w:cs="宋体"/>
                <w:b/>
                <w:color w:val="000000"/>
                <w:sz w:val="20"/>
                <w:szCs w:val="20"/>
              </w:rPr>
              <w:t>21011</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20403D92" w14:textId="77777777" w:rsidR="00012E86" w:rsidRDefault="00000000">
            <w:pPr>
              <w:textAlignment w:val="center"/>
              <w:rPr>
                <w:rFonts w:cs="宋体"/>
                <w:color w:val="000000"/>
                <w:sz w:val="20"/>
                <w:szCs w:val="20"/>
              </w:rPr>
            </w:pPr>
            <w:r>
              <w:rPr>
                <w:rFonts w:cs="宋体"/>
                <w:b/>
                <w:color w:val="000000"/>
                <w:sz w:val="20"/>
                <w:szCs w:val="20"/>
              </w:rPr>
              <w:t>行政事业单位医疗</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86CCB9"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23.53</w:t>
            </w:r>
            <w:r>
              <w:rPr>
                <w:rFonts w:ascii="Times New Roman" w:hAnsi="Times New Roman"/>
                <w:b/>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68C85F"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23.53</w:t>
            </w:r>
            <w:r>
              <w:rPr>
                <w:rFonts w:ascii="Times New Roman" w:hAnsi="Times New Roman"/>
                <w:b/>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DBC552"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2DA857"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9FEB5F"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156637"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49C09F82"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BE7949F" w14:textId="77777777" w:rsidR="00012E86" w:rsidRDefault="00000000">
            <w:pPr>
              <w:textAlignment w:val="center"/>
              <w:rPr>
                <w:rFonts w:cs="宋体"/>
                <w:color w:val="000000"/>
                <w:sz w:val="20"/>
                <w:szCs w:val="20"/>
              </w:rPr>
            </w:pPr>
            <w:r>
              <w:rPr>
                <w:rFonts w:cs="宋体"/>
                <w:color w:val="000000"/>
                <w:sz w:val="20"/>
                <w:szCs w:val="20"/>
              </w:rPr>
              <w:t>2101102</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5E3D8D66" w14:textId="77777777" w:rsidR="00012E86" w:rsidRDefault="00000000">
            <w:pPr>
              <w:textAlignment w:val="center"/>
              <w:rPr>
                <w:rFonts w:cs="宋体"/>
                <w:color w:val="000000"/>
                <w:sz w:val="20"/>
                <w:szCs w:val="20"/>
              </w:rPr>
            </w:pPr>
            <w:r>
              <w:rPr>
                <w:rFonts w:cs="宋体"/>
                <w:color w:val="000000"/>
                <w:sz w:val="20"/>
                <w:szCs w:val="20"/>
              </w:rPr>
              <w:t>事业单位医疗</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6662A2"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19.42</w:t>
            </w:r>
            <w:r>
              <w:rPr>
                <w:rFonts w:ascii="Times New Roman" w:hAnsi="Times New Roman"/>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E2E639"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19.42</w:t>
            </w:r>
            <w:r>
              <w:rPr>
                <w:rFonts w:ascii="Times New Roman" w:hAnsi="Times New Roman"/>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A6FED5"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8B2152"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8A2EDD"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34B996"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012E86" w14:paraId="474C080E"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7DB42D44" w14:textId="77777777" w:rsidR="00012E86" w:rsidRDefault="00000000">
            <w:pPr>
              <w:textAlignment w:val="center"/>
              <w:rPr>
                <w:rFonts w:cs="宋体"/>
                <w:color w:val="000000"/>
                <w:sz w:val="20"/>
                <w:szCs w:val="20"/>
              </w:rPr>
            </w:pPr>
            <w:r>
              <w:rPr>
                <w:rFonts w:cs="宋体"/>
                <w:color w:val="000000"/>
                <w:sz w:val="20"/>
                <w:szCs w:val="20"/>
              </w:rPr>
              <w:lastRenderedPageBreak/>
              <w:t>2101199</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04399141" w14:textId="77777777" w:rsidR="00012E86" w:rsidRDefault="00000000">
            <w:pPr>
              <w:textAlignment w:val="center"/>
              <w:rPr>
                <w:rFonts w:cs="宋体"/>
                <w:color w:val="000000"/>
                <w:sz w:val="20"/>
                <w:szCs w:val="20"/>
              </w:rPr>
            </w:pPr>
            <w:r>
              <w:rPr>
                <w:rFonts w:cs="宋体"/>
                <w:color w:val="000000"/>
                <w:sz w:val="20"/>
                <w:szCs w:val="20"/>
              </w:rPr>
              <w:t>其他行政事业单位医疗支出</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860E5B"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4.11</w:t>
            </w:r>
            <w:r>
              <w:rPr>
                <w:rFonts w:ascii="Times New Roman" w:hAnsi="Times New Roman"/>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E18530"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4.11</w:t>
            </w:r>
            <w:r>
              <w:rPr>
                <w:rFonts w:ascii="Times New Roman" w:hAnsi="Times New Roman"/>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BF4AE5"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A8FF78"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5D74FC"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5DD1F2"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012E86" w14:paraId="19C46BCD"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4ADDE471" w14:textId="77777777" w:rsidR="00012E86" w:rsidRDefault="00000000">
            <w:pPr>
              <w:textAlignment w:val="center"/>
              <w:rPr>
                <w:rFonts w:cs="宋体"/>
                <w:color w:val="000000"/>
                <w:sz w:val="20"/>
                <w:szCs w:val="20"/>
              </w:rPr>
            </w:pPr>
            <w:r>
              <w:rPr>
                <w:rFonts w:cs="宋体"/>
                <w:b/>
                <w:color w:val="000000"/>
                <w:sz w:val="20"/>
                <w:szCs w:val="20"/>
              </w:rPr>
              <w:t>213</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3D919758" w14:textId="77777777" w:rsidR="00012E86" w:rsidRDefault="00000000">
            <w:pPr>
              <w:textAlignment w:val="center"/>
              <w:rPr>
                <w:rFonts w:cs="宋体"/>
                <w:color w:val="000000"/>
                <w:sz w:val="20"/>
                <w:szCs w:val="20"/>
              </w:rPr>
            </w:pPr>
            <w:r>
              <w:rPr>
                <w:rFonts w:cs="宋体"/>
                <w:b/>
                <w:color w:val="000000"/>
                <w:sz w:val="20"/>
                <w:szCs w:val="20"/>
              </w:rPr>
              <w:t>农林水支出</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67F213"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19.61</w:t>
            </w:r>
            <w:r>
              <w:rPr>
                <w:rFonts w:ascii="Times New Roman" w:hAnsi="Times New Roman"/>
                <w:b/>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BE73FB"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743D0C"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19.61</w:t>
            </w:r>
            <w:r>
              <w:rPr>
                <w:rFonts w:ascii="Times New Roman" w:hAnsi="Times New Roman"/>
                <w:b/>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56DF87"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CA4D01"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CF90F15"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5FA1A93D"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F6862C7" w14:textId="77777777" w:rsidR="00012E86" w:rsidRDefault="00000000">
            <w:pPr>
              <w:textAlignment w:val="center"/>
              <w:rPr>
                <w:rFonts w:cs="宋体"/>
                <w:color w:val="000000"/>
                <w:sz w:val="20"/>
                <w:szCs w:val="20"/>
              </w:rPr>
            </w:pPr>
            <w:r>
              <w:rPr>
                <w:rFonts w:cs="宋体"/>
                <w:b/>
                <w:color w:val="000000"/>
                <w:sz w:val="20"/>
                <w:szCs w:val="20"/>
              </w:rPr>
              <w:t>21305</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02A234D4" w14:textId="77777777" w:rsidR="00012E86" w:rsidRDefault="00000000">
            <w:pPr>
              <w:textAlignment w:val="center"/>
              <w:rPr>
                <w:rFonts w:cs="宋体"/>
                <w:color w:val="000000"/>
                <w:sz w:val="20"/>
                <w:szCs w:val="20"/>
              </w:rPr>
            </w:pPr>
            <w:r>
              <w:rPr>
                <w:rFonts w:cs="宋体"/>
                <w:b/>
                <w:color w:val="000000"/>
                <w:sz w:val="20"/>
                <w:szCs w:val="20"/>
              </w:rPr>
              <w:t>巩固脱贫攻坚成果衔接乡村振兴</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D155E6"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19.61</w:t>
            </w:r>
            <w:r>
              <w:rPr>
                <w:rFonts w:ascii="Times New Roman" w:hAnsi="Times New Roman"/>
                <w:b/>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D92AD4"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4CE26E"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19.61</w:t>
            </w:r>
            <w:r>
              <w:rPr>
                <w:rFonts w:ascii="Times New Roman" w:hAnsi="Times New Roman"/>
                <w:b/>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976084"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5E7787"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1C4C23"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45AD2EA9"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7E670C9" w14:textId="77777777" w:rsidR="00012E86" w:rsidRDefault="00000000">
            <w:pPr>
              <w:textAlignment w:val="center"/>
              <w:rPr>
                <w:rFonts w:cs="宋体"/>
                <w:color w:val="000000"/>
                <w:sz w:val="20"/>
                <w:szCs w:val="20"/>
              </w:rPr>
            </w:pPr>
            <w:r>
              <w:rPr>
                <w:rFonts w:cs="宋体"/>
                <w:color w:val="000000"/>
                <w:sz w:val="20"/>
                <w:szCs w:val="20"/>
              </w:rPr>
              <w:t>2130506</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3E81B0E0" w14:textId="77777777" w:rsidR="00012E86" w:rsidRDefault="00000000">
            <w:pPr>
              <w:textAlignment w:val="center"/>
              <w:rPr>
                <w:rFonts w:cs="宋体"/>
                <w:color w:val="000000"/>
                <w:sz w:val="20"/>
                <w:szCs w:val="20"/>
              </w:rPr>
            </w:pPr>
            <w:r>
              <w:rPr>
                <w:rFonts w:cs="宋体"/>
                <w:color w:val="000000"/>
                <w:sz w:val="20"/>
                <w:szCs w:val="20"/>
              </w:rPr>
              <w:t>社会发展</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6B63C2"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19.61</w:t>
            </w:r>
            <w:r>
              <w:rPr>
                <w:rFonts w:ascii="Times New Roman" w:hAnsi="Times New Roman"/>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DECFEA"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DAED98"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19.61</w:t>
            </w:r>
            <w:r>
              <w:rPr>
                <w:rFonts w:ascii="Times New Roman" w:hAnsi="Times New Roman"/>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D9B2CB"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ACE6AB"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1A0E8E"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012E86" w14:paraId="5477EF8E"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FE3D167" w14:textId="77777777" w:rsidR="00012E86" w:rsidRDefault="00000000">
            <w:pPr>
              <w:textAlignment w:val="center"/>
              <w:rPr>
                <w:rFonts w:cs="宋体"/>
                <w:color w:val="000000"/>
                <w:sz w:val="20"/>
                <w:szCs w:val="20"/>
              </w:rPr>
            </w:pPr>
            <w:r>
              <w:rPr>
                <w:rFonts w:cs="宋体"/>
                <w:b/>
                <w:color w:val="000000"/>
                <w:sz w:val="20"/>
                <w:szCs w:val="20"/>
              </w:rPr>
              <w:t>221</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01E52541" w14:textId="77777777" w:rsidR="00012E86" w:rsidRDefault="00000000">
            <w:pPr>
              <w:textAlignment w:val="center"/>
              <w:rPr>
                <w:rFonts w:cs="宋体"/>
                <w:color w:val="000000"/>
                <w:sz w:val="20"/>
                <w:szCs w:val="20"/>
              </w:rPr>
            </w:pPr>
            <w:r>
              <w:rPr>
                <w:rFonts w:cs="宋体"/>
                <w:b/>
                <w:color w:val="000000"/>
                <w:sz w:val="20"/>
                <w:szCs w:val="20"/>
              </w:rPr>
              <w:t>住房保障支出</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D2D101"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27.42</w:t>
            </w:r>
            <w:r>
              <w:rPr>
                <w:rFonts w:ascii="Times New Roman" w:hAnsi="Times New Roman"/>
                <w:b/>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A8FB85"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27.42</w:t>
            </w:r>
            <w:r>
              <w:rPr>
                <w:rFonts w:ascii="Times New Roman" w:hAnsi="Times New Roman"/>
                <w:b/>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C5D3DD"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5DA81E"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0750C8"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B2BFE1"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28BE1D17"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82E0C1B" w14:textId="77777777" w:rsidR="00012E86" w:rsidRDefault="00000000">
            <w:pPr>
              <w:textAlignment w:val="center"/>
              <w:rPr>
                <w:rFonts w:cs="宋体"/>
                <w:color w:val="000000"/>
                <w:sz w:val="20"/>
                <w:szCs w:val="20"/>
              </w:rPr>
            </w:pPr>
            <w:r>
              <w:rPr>
                <w:rFonts w:cs="宋体"/>
                <w:b/>
                <w:color w:val="000000"/>
                <w:sz w:val="20"/>
                <w:szCs w:val="20"/>
              </w:rPr>
              <w:t>22102</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39932267" w14:textId="77777777" w:rsidR="00012E86" w:rsidRDefault="00000000">
            <w:pPr>
              <w:textAlignment w:val="center"/>
              <w:rPr>
                <w:rFonts w:cs="宋体"/>
                <w:color w:val="000000"/>
                <w:sz w:val="20"/>
                <w:szCs w:val="20"/>
              </w:rPr>
            </w:pPr>
            <w:r>
              <w:rPr>
                <w:rFonts w:cs="宋体"/>
                <w:b/>
                <w:color w:val="000000"/>
                <w:sz w:val="20"/>
                <w:szCs w:val="20"/>
              </w:rPr>
              <w:t>住房改革支出</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9BA4E7"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27.42</w:t>
            </w:r>
            <w:r>
              <w:rPr>
                <w:rFonts w:ascii="Times New Roman" w:hAnsi="Times New Roman"/>
                <w:b/>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1229CD"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27.42</w:t>
            </w:r>
            <w:r>
              <w:rPr>
                <w:rFonts w:ascii="Times New Roman" w:hAnsi="Times New Roman"/>
                <w:b/>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DA8F4B"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B7E05A"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526A7B3"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FC510C"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6E60D538"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06ECC21" w14:textId="77777777" w:rsidR="00012E86" w:rsidRDefault="00000000">
            <w:pPr>
              <w:textAlignment w:val="center"/>
              <w:rPr>
                <w:rFonts w:cs="宋体"/>
                <w:color w:val="000000"/>
                <w:sz w:val="20"/>
                <w:szCs w:val="20"/>
              </w:rPr>
            </w:pPr>
            <w:r>
              <w:rPr>
                <w:rFonts w:cs="宋体"/>
                <w:color w:val="000000"/>
                <w:sz w:val="20"/>
                <w:szCs w:val="20"/>
              </w:rPr>
              <w:t>2210201</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5599E07C" w14:textId="77777777" w:rsidR="00012E86" w:rsidRDefault="00000000">
            <w:pPr>
              <w:textAlignment w:val="center"/>
              <w:rPr>
                <w:rFonts w:cs="宋体"/>
                <w:color w:val="000000"/>
                <w:sz w:val="20"/>
                <w:szCs w:val="20"/>
              </w:rPr>
            </w:pPr>
            <w:r>
              <w:rPr>
                <w:rFonts w:cs="宋体"/>
                <w:color w:val="000000"/>
                <w:sz w:val="20"/>
                <w:szCs w:val="20"/>
              </w:rPr>
              <w:t>住房公积金</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45CE5D"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27.42</w:t>
            </w:r>
            <w:r>
              <w:rPr>
                <w:rFonts w:ascii="Times New Roman" w:hAnsi="Times New Roman"/>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0A8D0C"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27.42</w:t>
            </w:r>
            <w:r>
              <w:rPr>
                <w:rFonts w:ascii="Times New Roman" w:hAnsi="Times New Roman"/>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D1AEDE"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2E6C9E"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09A783"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6C3CAE" w14:textId="77777777" w:rsidR="00012E86"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bl>
    <w:p w14:paraId="13E0C8C5" w14:textId="77777777" w:rsidR="00012E86" w:rsidRDefault="00000000">
      <w:pPr>
        <w:rPr>
          <w:rFonts w:cs="宋体"/>
          <w:sz w:val="20"/>
          <w:szCs w:val="20"/>
        </w:rPr>
      </w:pPr>
      <w:r>
        <w:rPr>
          <w:rFonts w:cs="宋体"/>
          <w:sz w:val="20"/>
          <w:szCs w:val="20"/>
        </w:rPr>
        <w:t>备注：1.本表反映单位本年度各项支出情况。</w:t>
      </w:r>
    </w:p>
    <w:p w14:paraId="3182F81F" w14:textId="77777777" w:rsidR="00012E86" w:rsidRDefault="00000000">
      <w:pPr>
        <w:rPr>
          <w:rFonts w:cs="宋体"/>
          <w:sz w:val="20"/>
          <w:szCs w:val="20"/>
        </w:rPr>
      </w:pPr>
      <w:r>
        <w:rPr>
          <w:rFonts w:cs="宋体"/>
          <w:sz w:val="20"/>
          <w:szCs w:val="20"/>
        </w:rPr>
        <w:t xml:space="preserve">      2.本套报表金额单位转换时可能存在尾数误差。</w:t>
      </w:r>
    </w:p>
    <w:p w14:paraId="08758CD7" w14:textId="77777777" w:rsidR="00012E86" w:rsidRDefault="00012E86">
      <w:pPr>
        <w:pStyle w:val="a0"/>
      </w:pPr>
    </w:p>
    <w:p w14:paraId="20A8C3D6" w14:textId="77777777" w:rsidR="00012E86" w:rsidRDefault="00012E86">
      <w:pPr>
        <w:pStyle w:val="a0"/>
      </w:pPr>
    </w:p>
    <w:p w14:paraId="056DB745" w14:textId="77777777" w:rsidR="00012E86" w:rsidRDefault="00000000">
      <w:pPr>
        <w:rPr>
          <w:rFonts w:cs="宋体"/>
          <w:sz w:val="21"/>
          <w:szCs w:val="21"/>
        </w:rPr>
      </w:pPr>
      <w:r>
        <w:rPr>
          <w:rFonts w:cs="宋体"/>
          <w:sz w:val="21"/>
          <w:szCs w:val="21"/>
        </w:rPr>
        <w:br w:type="page"/>
      </w:r>
    </w:p>
    <w:p w14:paraId="5D1C9354" w14:textId="77777777" w:rsidR="00012E86" w:rsidRDefault="00012E86">
      <w:pPr>
        <w:rPr>
          <w:rFonts w:cs="宋体"/>
          <w:sz w:val="21"/>
          <w:szCs w:val="21"/>
        </w:rPr>
      </w:pPr>
    </w:p>
    <w:tbl>
      <w:tblPr>
        <w:tblW w:w="4790" w:type="pct"/>
        <w:tblCellMar>
          <w:left w:w="0" w:type="dxa"/>
          <w:right w:w="0" w:type="dxa"/>
        </w:tblCellMar>
        <w:tblLook w:val="04A0" w:firstRow="1" w:lastRow="0" w:firstColumn="1" w:lastColumn="0" w:noHBand="0" w:noVBand="1"/>
      </w:tblPr>
      <w:tblGrid>
        <w:gridCol w:w="2967"/>
        <w:gridCol w:w="1521"/>
        <w:gridCol w:w="3179"/>
        <w:gridCol w:w="1694"/>
        <w:gridCol w:w="1694"/>
        <w:gridCol w:w="1694"/>
        <w:gridCol w:w="1929"/>
      </w:tblGrid>
      <w:tr w:rsidR="00012E86" w14:paraId="1C2221E5" w14:textId="77777777">
        <w:trPr>
          <w:trHeight w:val="90"/>
        </w:trPr>
        <w:tc>
          <w:tcPr>
            <w:tcW w:w="5000" w:type="pct"/>
            <w:gridSpan w:val="7"/>
            <w:tcBorders>
              <w:top w:val="nil"/>
              <w:left w:val="nil"/>
              <w:bottom w:val="nil"/>
              <w:right w:val="nil"/>
            </w:tcBorders>
            <w:noWrap/>
            <w:tcMar>
              <w:top w:w="15" w:type="dxa"/>
              <w:left w:w="15" w:type="dxa"/>
              <w:right w:w="15" w:type="dxa"/>
            </w:tcMar>
            <w:vAlign w:val="bottom"/>
          </w:tcPr>
          <w:p w14:paraId="2C4CDF60" w14:textId="77777777" w:rsidR="00012E86" w:rsidRDefault="00000000">
            <w:pPr>
              <w:spacing w:line="400" w:lineRule="exact"/>
              <w:jc w:val="center"/>
              <w:textAlignment w:val="bottom"/>
              <w:rPr>
                <w:rFonts w:cs="宋体"/>
                <w:b/>
                <w:color w:val="000000"/>
                <w:sz w:val="32"/>
                <w:szCs w:val="32"/>
              </w:rPr>
            </w:pPr>
            <w:r>
              <w:rPr>
                <w:rFonts w:cs="宋体"/>
                <w:b/>
                <w:color w:val="000000"/>
                <w:sz w:val="32"/>
                <w:szCs w:val="32"/>
              </w:rPr>
              <w:t>财政拨款收入支出决算总表</w:t>
            </w:r>
          </w:p>
        </w:tc>
      </w:tr>
      <w:tr w:rsidR="00012E86" w14:paraId="52C033A4" w14:textId="77777777">
        <w:trPr>
          <w:trHeight w:val="90"/>
        </w:trPr>
        <w:tc>
          <w:tcPr>
            <w:tcW w:w="2612" w:type="pct"/>
            <w:gridSpan w:val="3"/>
            <w:vMerge w:val="restart"/>
            <w:tcBorders>
              <w:top w:val="nil"/>
              <w:left w:val="nil"/>
              <w:right w:val="nil"/>
            </w:tcBorders>
            <w:noWrap/>
            <w:tcMar>
              <w:top w:w="15" w:type="dxa"/>
              <w:left w:w="15" w:type="dxa"/>
              <w:right w:w="15" w:type="dxa"/>
            </w:tcMar>
            <w:vAlign w:val="bottom"/>
          </w:tcPr>
          <w:p w14:paraId="647B149F" w14:textId="77777777" w:rsidR="00012E86" w:rsidRDefault="00000000">
            <w:pPr>
              <w:spacing w:line="280" w:lineRule="exact"/>
              <w:rPr>
                <w:rFonts w:cs="宋体"/>
                <w:color w:val="000000"/>
                <w:sz w:val="18"/>
                <w:szCs w:val="18"/>
              </w:rPr>
            </w:pPr>
            <w:r>
              <w:rPr>
                <w:rFonts w:cs="宋体"/>
                <w:sz w:val="20"/>
                <w:szCs w:val="20"/>
              </w:rPr>
              <w:t>单位</w:t>
            </w:r>
            <w:r>
              <w:rPr>
                <w:rFonts w:cs="宋体"/>
                <w:color w:val="000000"/>
                <w:sz w:val="20"/>
                <w:szCs w:val="20"/>
              </w:rPr>
              <w:t>：</w:t>
            </w:r>
            <w:r>
              <w:rPr>
                <w:color w:val="000000"/>
                <w:sz w:val="20"/>
              </w:rPr>
              <w:t>城口县修齐中心卫生院</w:t>
            </w:r>
          </w:p>
        </w:tc>
        <w:tc>
          <w:tcPr>
            <w:tcW w:w="577" w:type="pct"/>
            <w:tcBorders>
              <w:top w:val="nil"/>
              <w:left w:val="nil"/>
              <w:bottom w:val="nil"/>
              <w:right w:val="nil"/>
            </w:tcBorders>
            <w:noWrap/>
            <w:tcMar>
              <w:top w:w="15" w:type="dxa"/>
              <w:left w:w="15" w:type="dxa"/>
              <w:right w:w="15" w:type="dxa"/>
            </w:tcMar>
            <w:vAlign w:val="bottom"/>
          </w:tcPr>
          <w:p w14:paraId="60D30E12" w14:textId="77777777" w:rsidR="00012E86" w:rsidRDefault="00012E86">
            <w:pPr>
              <w:spacing w:line="200" w:lineRule="exact"/>
              <w:rPr>
                <w:rFonts w:cs="宋体"/>
                <w:color w:val="000000"/>
                <w:sz w:val="18"/>
                <w:szCs w:val="18"/>
              </w:rPr>
            </w:pPr>
          </w:p>
        </w:tc>
        <w:tc>
          <w:tcPr>
            <w:tcW w:w="577" w:type="pct"/>
            <w:tcBorders>
              <w:top w:val="nil"/>
              <w:left w:val="nil"/>
              <w:bottom w:val="nil"/>
              <w:right w:val="nil"/>
            </w:tcBorders>
            <w:noWrap/>
            <w:tcMar>
              <w:top w:w="15" w:type="dxa"/>
              <w:left w:w="15" w:type="dxa"/>
              <w:right w:w="15" w:type="dxa"/>
            </w:tcMar>
            <w:vAlign w:val="bottom"/>
          </w:tcPr>
          <w:p w14:paraId="1BCFC17A" w14:textId="77777777" w:rsidR="00012E86" w:rsidRDefault="00012E86">
            <w:pPr>
              <w:spacing w:line="200" w:lineRule="exact"/>
              <w:rPr>
                <w:rFonts w:cs="宋体"/>
                <w:color w:val="000000"/>
                <w:sz w:val="18"/>
                <w:szCs w:val="18"/>
              </w:rPr>
            </w:pPr>
          </w:p>
        </w:tc>
        <w:tc>
          <w:tcPr>
            <w:tcW w:w="577" w:type="pct"/>
            <w:tcBorders>
              <w:top w:val="nil"/>
              <w:left w:val="nil"/>
              <w:bottom w:val="nil"/>
              <w:right w:val="nil"/>
            </w:tcBorders>
            <w:noWrap/>
            <w:tcMar>
              <w:top w:w="15" w:type="dxa"/>
              <w:left w:w="15" w:type="dxa"/>
              <w:right w:w="15" w:type="dxa"/>
            </w:tcMar>
            <w:vAlign w:val="bottom"/>
          </w:tcPr>
          <w:p w14:paraId="0C3E1F3E" w14:textId="77777777" w:rsidR="00012E86" w:rsidRDefault="00012E86">
            <w:pPr>
              <w:spacing w:line="200" w:lineRule="exact"/>
              <w:rPr>
                <w:rFonts w:cs="宋体"/>
                <w:color w:val="000000"/>
                <w:sz w:val="18"/>
                <w:szCs w:val="18"/>
              </w:rPr>
            </w:pPr>
          </w:p>
        </w:tc>
        <w:tc>
          <w:tcPr>
            <w:tcW w:w="657" w:type="pct"/>
            <w:tcBorders>
              <w:top w:val="nil"/>
              <w:left w:val="nil"/>
              <w:bottom w:val="nil"/>
              <w:right w:val="nil"/>
            </w:tcBorders>
            <w:noWrap/>
            <w:tcMar>
              <w:top w:w="15" w:type="dxa"/>
              <w:left w:w="15" w:type="dxa"/>
              <w:right w:w="15" w:type="dxa"/>
            </w:tcMar>
            <w:vAlign w:val="bottom"/>
          </w:tcPr>
          <w:p w14:paraId="464150A9" w14:textId="77777777" w:rsidR="00012E86" w:rsidRDefault="00000000">
            <w:pPr>
              <w:spacing w:line="260" w:lineRule="exact"/>
              <w:jc w:val="right"/>
              <w:textAlignment w:val="bottom"/>
              <w:rPr>
                <w:rFonts w:cs="宋体"/>
                <w:color w:val="000000"/>
                <w:sz w:val="20"/>
                <w:szCs w:val="20"/>
              </w:rPr>
            </w:pPr>
            <w:r>
              <w:rPr>
                <w:rFonts w:cs="宋体"/>
                <w:color w:val="000000"/>
                <w:sz w:val="20"/>
                <w:szCs w:val="20"/>
              </w:rPr>
              <w:t>公开</w:t>
            </w:r>
            <w:r>
              <w:rPr>
                <w:rFonts w:ascii="Times New Roman" w:hAnsi="Times New Roman" w:hint="default"/>
                <w:color w:val="000000"/>
                <w:sz w:val="20"/>
                <w:szCs w:val="20"/>
              </w:rPr>
              <w:t>04</w:t>
            </w:r>
            <w:r>
              <w:rPr>
                <w:rFonts w:cs="宋体"/>
                <w:color w:val="000000"/>
                <w:sz w:val="20"/>
                <w:szCs w:val="20"/>
              </w:rPr>
              <w:t>表</w:t>
            </w:r>
          </w:p>
        </w:tc>
      </w:tr>
      <w:tr w:rsidR="00012E86" w14:paraId="0825AF57" w14:textId="77777777">
        <w:trPr>
          <w:trHeight w:val="90"/>
        </w:trPr>
        <w:tc>
          <w:tcPr>
            <w:tcW w:w="2612" w:type="pct"/>
            <w:gridSpan w:val="3"/>
            <w:vMerge/>
            <w:tcBorders>
              <w:left w:val="nil"/>
              <w:bottom w:val="nil"/>
              <w:right w:val="nil"/>
            </w:tcBorders>
            <w:noWrap/>
            <w:tcMar>
              <w:top w:w="15" w:type="dxa"/>
              <w:left w:w="15" w:type="dxa"/>
              <w:right w:w="15" w:type="dxa"/>
            </w:tcMar>
            <w:vAlign w:val="bottom"/>
          </w:tcPr>
          <w:p w14:paraId="328A0906" w14:textId="77777777" w:rsidR="00012E86" w:rsidRDefault="00012E86">
            <w:pPr>
              <w:spacing w:line="200" w:lineRule="exact"/>
              <w:rPr>
                <w:rFonts w:cs="宋体"/>
                <w:color w:val="000000"/>
                <w:sz w:val="18"/>
                <w:szCs w:val="18"/>
              </w:rPr>
            </w:pPr>
          </w:p>
        </w:tc>
        <w:tc>
          <w:tcPr>
            <w:tcW w:w="577" w:type="pct"/>
            <w:tcBorders>
              <w:top w:val="nil"/>
              <w:left w:val="nil"/>
              <w:bottom w:val="nil"/>
              <w:right w:val="nil"/>
            </w:tcBorders>
            <w:noWrap/>
            <w:tcMar>
              <w:top w:w="15" w:type="dxa"/>
              <w:left w:w="15" w:type="dxa"/>
              <w:right w:w="15" w:type="dxa"/>
            </w:tcMar>
            <w:vAlign w:val="bottom"/>
          </w:tcPr>
          <w:p w14:paraId="7488FAFA" w14:textId="77777777" w:rsidR="00012E86" w:rsidRDefault="00012E86">
            <w:pPr>
              <w:spacing w:line="200" w:lineRule="exact"/>
              <w:rPr>
                <w:rFonts w:cs="宋体"/>
                <w:color w:val="000000"/>
                <w:sz w:val="18"/>
                <w:szCs w:val="18"/>
              </w:rPr>
            </w:pPr>
          </w:p>
        </w:tc>
        <w:tc>
          <w:tcPr>
            <w:tcW w:w="577" w:type="pct"/>
            <w:tcBorders>
              <w:top w:val="nil"/>
              <w:left w:val="nil"/>
              <w:bottom w:val="nil"/>
              <w:right w:val="nil"/>
            </w:tcBorders>
            <w:noWrap/>
            <w:tcMar>
              <w:top w:w="15" w:type="dxa"/>
              <w:left w:w="15" w:type="dxa"/>
              <w:right w:w="15" w:type="dxa"/>
            </w:tcMar>
            <w:vAlign w:val="bottom"/>
          </w:tcPr>
          <w:p w14:paraId="461133D1" w14:textId="77777777" w:rsidR="00012E86" w:rsidRDefault="00012E86">
            <w:pPr>
              <w:spacing w:line="200" w:lineRule="exact"/>
              <w:rPr>
                <w:rFonts w:cs="宋体"/>
                <w:color w:val="000000"/>
                <w:sz w:val="18"/>
                <w:szCs w:val="18"/>
              </w:rPr>
            </w:pPr>
          </w:p>
        </w:tc>
        <w:tc>
          <w:tcPr>
            <w:tcW w:w="577" w:type="pct"/>
            <w:tcBorders>
              <w:top w:val="nil"/>
              <w:left w:val="nil"/>
              <w:bottom w:val="nil"/>
              <w:right w:val="nil"/>
            </w:tcBorders>
            <w:noWrap/>
            <w:tcMar>
              <w:top w:w="15" w:type="dxa"/>
              <w:left w:w="15" w:type="dxa"/>
              <w:right w:w="15" w:type="dxa"/>
            </w:tcMar>
            <w:vAlign w:val="bottom"/>
          </w:tcPr>
          <w:p w14:paraId="1CFDC174" w14:textId="77777777" w:rsidR="00012E86" w:rsidRDefault="00012E86">
            <w:pPr>
              <w:spacing w:line="200" w:lineRule="exact"/>
              <w:rPr>
                <w:rFonts w:cs="宋体"/>
                <w:color w:val="000000"/>
                <w:sz w:val="18"/>
                <w:szCs w:val="18"/>
              </w:rPr>
            </w:pPr>
          </w:p>
        </w:tc>
        <w:tc>
          <w:tcPr>
            <w:tcW w:w="657" w:type="pct"/>
            <w:tcBorders>
              <w:top w:val="nil"/>
              <w:left w:val="nil"/>
              <w:bottom w:val="nil"/>
              <w:right w:val="nil"/>
            </w:tcBorders>
            <w:noWrap/>
            <w:tcMar>
              <w:top w:w="15" w:type="dxa"/>
              <w:left w:w="15" w:type="dxa"/>
              <w:right w:w="15" w:type="dxa"/>
            </w:tcMar>
            <w:vAlign w:val="bottom"/>
          </w:tcPr>
          <w:p w14:paraId="4DF34187" w14:textId="77777777" w:rsidR="00012E86" w:rsidRDefault="00000000">
            <w:pPr>
              <w:spacing w:line="260" w:lineRule="exact"/>
              <w:jc w:val="right"/>
              <w:textAlignment w:val="bottom"/>
              <w:rPr>
                <w:rFonts w:cs="宋体"/>
                <w:color w:val="000000"/>
                <w:sz w:val="20"/>
                <w:szCs w:val="20"/>
              </w:rPr>
            </w:pPr>
            <w:r>
              <w:rPr>
                <w:rFonts w:cs="宋体"/>
                <w:color w:val="000000"/>
                <w:sz w:val="20"/>
                <w:szCs w:val="20"/>
              </w:rPr>
              <w:t>单位：</w:t>
            </w:r>
            <w:r>
              <w:rPr>
                <w:rFonts w:cs="宋体"/>
                <w:sz w:val="20"/>
                <w:szCs w:val="20"/>
              </w:rPr>
              <w:t>万元</w:t>
            </w:r>
          </w:p>
        </w:tc>
      </w:tr>
      <w:tr w:rsidR="00012E86" w14:paraId="37059E1F" w14:textId="77777777">
        <w:trPr>
          <w:trHeight w:val="90"/>
        </w:trPr>
        <w:tc>
          <w:tcPr>
            <w:tcW w:w="1529" w:type="pct"/>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C4412C" w14:textId="77777777" w:rsidR="00012E86" w:rsidRDefault="00000000">
            <w:pPr>
              <w:spacing w:line="200" w:lineRule="exact"/>
              <w:jc w:val="center"/>
              <w:textAlignment w:val="center"/>
              <w:rPr>
                <w:rFonts w:cs="宋体"/>
                <w:b/>
                <w:color w:val="000000"/>
                <w:sz w:val="18"/>
                <w:szCs w:val="18"/>
              </w:rPr>
            </w:pPr>
            <w:r>
              <w:rPr>
                <w:rFonts w:cs="宋体"/>
                <w:b/>
                <w:color w:val="000000"/>
                <w:sz w:val="18"/>
                <w:szCs w:val="18"/>
              </w:rPr>
              <w:t>收     入</w:t>
            </w:r>
          </w:p>
        </w:tc>
        <w:tc>
          <w:tcPr>
            <w:tcW w:w="3471" w:type="pct"/>
            <w:gridSpan w:val="5"/>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05010A" w14:textId="77777777" w:rsidR="00012E86" w:rsidRDefault="00000000">
            <w:pPr>
              <w:spacing w:line="200" w:lineRule="exact"/>
              <w:jc w:val="center"/>
              <w:textAlignment w:val="center"/>
              <w:rPr>
                <w:rFonts w:cs="宋体"/>
                <w:b/>
                <w:color w:val="000000"/>
                <w:sz w:val="18"/>
                <w:szCs w:val="18"/>
              </w:rPr>
            </w:pPr>
            <w:r>
              <w:rPr>
                <w:rFonts w:cs="宋体"/>
                <w:b/>
                <w:color w:val="000000"/>
                <w:sz w:val="18"/>
                <w:szCs w:val="18"/>
              </w:rPr>
              <w:t>支     出</w:t>
            </w:r>
          </w:p>
        </w:tc>
      </w:tr>
      <w:tr w:rsidR="00012E86" w14:paraId="5511CE6E" w14:textId="77777777">
        <w:trPr>
          <w:trHeight w:val="90"/>
        </w:trPr>
        <w:tc>
          <w:tcPr>
            <w:tcW w:w="1011"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8FDBA8" w14:textId="77777777" w:rsidR="00012E86" w:rsidRDefault="00000000">
            <w:pPr>
              <w:spacing w:line="200" w:lineRule="exact"/>
              <w:jc w:val="center"/>
              <w:textAlignment w:val="center"/>
              <w:rPr>
                <w:rFonts w:cs="宋体"/>
                <w:b/>
                <w:color w:val="000000"/>
                <w:sz w:val="18"/>
                <w:szCs w:val="18"/>
              </w:rPr>
            </w:pPr>
            <w:r>
              <w:rPr>
                <w:rFonts w:cs="宋体"/>
                <w:b/>
                <w:color w:val="000000"/>
                <w:sz w:val="18"/>
                <w:szCs w:val="18"/>
              </w:rPr>
              <w:t>项目</w:t>
            </w:r>
          </w:p>
        </w:tc>
        <w:tc>
          <w:tcPr>
            <w:tcW w:w="518"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EAB86A" w14:textId="77777777" w:rsidR="00012E86" w:rsidRDefault="00000000">
            <w:pPr>
              <w:spacing w:line="200" w:lineRule="exact"/>
              <w:jc w:val="center"/>
              <w:textAlignment w:val="center"/>
              <w:rPr>
                <w:rFonts w:cs="宋体"/>
                <w:b/>
                <w:color w:val="000000"/>
                <w:sz w:val="18"/>
                <w:szCs w:val="18"/>
              </w:rPr>
            </w:pPr>
            <w:r>
              <w:rPr>
                <w:rFonts w:cs="宋体"/>
                <w:b/>
                <w:color w:val="000000"/>
                <w:sz w:val="18"/>
                <w:szCs w:val="18"/>
              </w:rPr>
              <w:t>决算数</w:t>
            </w:r>
          </w:p>
        </w:tc>
        <w:tc>
          <w:tcPr>
            <w:tcW w:w="1083" w:type="pct"/>
            <w:vMerge w:val="restart"/>
            <w:tcBorders>
              <w:top w:val="nil"/>
              <w:left w:val="nil"/>
              <w:bottom w:val="single" w:sz="4" w:space="0" w:color="000000"/>
              <w:right w:val="single" w:sz="4" w:space="0" w:color="000000"/>
            </w:tcBorders>
            <w:tcMar>
              <w:top w:w="15" w:type="dxa"/>
              <w:left w:w="15" w:type="dxa"/>
              <w:right w:w="15" w:type="dxa"/>
            </w:tcMar>
            <w:vAlign w:val="center"/>
          </w:tcPr>
          <w:p w14:paraId="41B18211" w14:textId="77777777" w:rsidR="00012E86" w:rsidRDefault="00000000">
            <w:pPr>
              <w:spacing w:line="200" w:lineRule="exact"/>
              <w:jc w:val="center"/>
              <w:textAlignment w:val="center"/>
              <w:rPr>
                <w:rFonts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sz="4" w:space="0" w:color="000000"/>
              <w:right w:val="single" w:sz="4" w:space="0" w:color="000000"/>
            </w:tcBorders>
            <w:noWrap/>
            <w:tcMar>
              <w:top w:w="15" w:type="dxa"/>
              <w:left w:w="15" w:type="dxa"/>
              <w:right w:w="15" w:type="dxa"/>
            </w:tcMar>
            <w:vAlign w:val="center"/>
          </w:tcPr>
          <w:p w14:paraId="51D78B8F" w14:textId="77777777" w:rsidR="00012E86" w:rsidRDefault="00000000">
            <w:pPr>
              <w:spacing w:line="200" w:lineRule="exact"/>
              <w:jc w:val="center"/>
              <w:textAlignment w:val="center"/>
              <w:rPr>
                <w:rFonts w:cs="宋体"/>
                <w:b/>
                <w:color w:val="000000"/>
                <w:sz w:val="18"/>
                <w:szCs w:val="18"/>
              </w:rPr>
            </w:pPr>
            <w:r>
              <w:rPr>
                <w:rFonts w:cs="宋体"/>
                <w:b/>
                <w:color w:val="000000"/>
                <w:sz w:val="18"/>
                <w:szCs w:val="18"/>
              </w:rPr>
              <w:t>决算数</w:t>
            </w:r>
          </w:p>
        </w:tc>
      </w:tr>
      <w:tr w:rsidR="00012E86" w14:paraId="42755773" w14:textId="77777777">
        <w:trPr>
          <w:trHeight w:val="90"/>
        </w:trPr>
        <w:tc>
          <w:tcPr>
            <w:tcW w:w="1011"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2937DE" w14:textId="77777777" w:rsidR="00012E86" w:rsidRDefault="00012E86">
            <w:pPr>
              <w:spacing w:line="200" w:lineRule="exact"/>
              <w:jc w:val="center"/>
              <w:rPr>
                <w:rFonts w:cs="宋体"/>
                <w:b/>
                <w:color w:val="000000"/>
                <w:sz w:val="18"/>
                <w:szCs w:val="18"/>
              </w:rPr>
            </w:pPr>
          </w:p>
        </w:tc>
        <w:tc>
          <w:tcPr>
            <w:tcW w:w="518"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50F452" w14:textId="77777777" w:rsidR="00012E86" w:rsidRDefault="00012E86">
            <w:pPr>
              <w:spacing w:line="200" w:lineRule="exact"/>
              <w:jc w:val="center"/>
              <w:rPr>
                <w:rFonts w:cs="宋体"/>
                <w:b/>
                <w:color w:val="000000"/>
                <w:sz w:val="18"/>
                <w:szCs w:val="18"/>
              </w:rPr>
            </w:pPr>
          </w:p>
        </w:tc>
        <w:tc>
          <w:tcPr>
            <w:tcW w:w="1083" w:type="pct"/>
            <w:vMerge/>
            <w:tcBorders>
              <w:top w:val="nil"/>
              <w:left w:val="nil"/>
              <w:bottom w:val="single" w:sz="4" w:space="0" w:color="000000"/>
              <w:right w:val="single" w:sz="4" w:space="0" w:color="000000"/>
            </w:tcBorders>
            <w:tcMar>
              <w:top w:w="15" w:type="dxa"/>
              <w:left w:w="15" w:type="dxa"/>
              <w:right w:w="15" w:type="dxa"/>
            </w:tcMar>
            <w:vAlign w:val="center"/>
          </w:tcPr>
          <w:p w14:paraId="03B9E23B" w14:textId="77777777" w:rsidR="00012E86" w:rsidRDefault="00012E86">
            <w:pPr>
              <w:spacing w:line="200" w:lineRule="exact"/>
              <w:jc w:val="center"/>
              <w:rPr>
                <w:rFonts w:cs="宋体"/>
                <w:b/>
                <w:color w:val="000000"/>
                <w:sz w:val="18"/>
                <w:szCs w:val="18"/>
              </w:rPr>
            </w:pP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28AF67" w14:textId="77777777" w:rsidR="00012E86" w:rsidRDefault="00000000">
            <w:pPr>
              <w:spacing w:line="200" w:lineRule="exact"/>
              <w:jc w:val="center"/>
              <w:textAlignment w:val="center"/>
              <w:rPr>
                <w:rFonts w:cs="宋体"/>
                <w:b/>
                <w:color w:val="000000"/>
                <w:sz w:val="18"/>
                <w:szCs w:val="18"/>
              </w:rPr>
            </w:pPr>
            <w:r>
              <w:rPr>
                <w:rFonts w:cs="宋体"/>
                <w:b/>
                <w:color w:val="000000"/>
                <w:sz w:val="18"/>
                <w:szCs w:val="18"/>
              </w:rPr>
              <w:t>小计</w:t>
            </w:r>
          </w:p>
        </w:tc>
        <w:tc>
          <w:tcPr>
            <w:tcW w:w="57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DDBE35" w14:textId="77777777" w:rsidR="00012E86" w:rsidRDefault="00000000">
            <w:pPr>
              <w:spacing w:line="200" w:lineRule="exact"/>
              <w:jc w:val="center"/>
              <w:textAlignment w:val="center"/>
              <w:rPr>
                <w:rFonts w:cs="宋体"/>
                <w:b/>
                <w:color w:val="000000"/>
                <w:sz w:val="18"/>
                <w:szCs w:val="18"/>
              </w:rPr>
            </w:pPr>
            <w:r>
              <w:rPr>
                <w:rFonts w:cs="宋体"/>
                <w:b/>
                <w:color w:val="000000"/>
                <w:sz w:val="18"/>
                <w:szCs w:val="18"/>
              </w:rPr>
              <w:t>一般公共预算财政拨款</w:t>
            </w:r>
          </w:p>
        </w:tc>
        <w:tc>
          <w:tcPr>
            <w:tcW w:w="57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D6F583" w14:textId="77777777" w:rsidR="00012E86" w:rsidRDefault="00000000">
            <w:pPr>
              <w:spacing w:line="200" w:lineRule="exact"/>
              <w:jc w:val="center"/>
              <w:textAlignment w:val="center"/>
              <w:rPr>
                <w:rFonts w:cs="宋体"/>
                <w:b/>
                <w:color w:val="000000"/>
                <w:sz w:val="18"/>
                <w:szCs w:val="18"/>
              </w:rPr>
            </w:pPr>
            <w:r>
              <w:rPr>
                <w:rFonts w:cs="宋体"/>
                <w:b/>
                <w:color w:val="000000"/>
                <w:sz w:val="18"/>
                <w:szCs w:val="18"/>
              </w:rPr>
              <w:t>政府性基金预算财政拨款</w:t>
            </w:r>
          </w:p>
        </w:tc>
        <w:tc>
          <w:tcPr>
            <w:tcW w:w="65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95589C" w14:textId="77777777" w:rsidR="00012E86" w:rsidRDefault="00000000">
            <w:pPr>
              <w:spacing w:line="200" w:lineRule="exact"/>
              <w:jc w:val="center"/>
              <w:textAlignment w:val="center"/>
              <w:rPr>
                <w:rFonts w:cs="宋体"/>
                <w:b/>
                <w:color w:val="000000"/>
                <w:sz w:val="18"/>
                <w:szCs w:val="18"/>
              </w:rPr>
            </w:pPr>
            <w:r>
              <w:rPr>
                <w:rFonts w:cs="宋体"/>
                <w:b/>
                <w:color w:val="000000"/>
                <w:sz w:val="18"/>
                <w:szCs w:val="18"/>
              </w:rPr>
              <w:t>国有资本经营预算财政拨款</w:t>
            </w:r>
          </w:p>
        </w:tc>
      </w:tr>
      <w:tr w:rsidR="00012E86" w14:paraId="73D55AE1"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A8BD81"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一、一般公共预算财政拨款</w:t>
            </w: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7AD8D4"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601.01</w:t>
            </w:r>
            <w:r>
              <w:rPr>
                <w:rFonts w:ascii="Times New Roman" w:hAnsi="Times New Roman"/>
                <w:color w:val="000000"/>
                <w:sz w:val="18"/>
              </w:rPr>
              <w:t xml:space="preserve"> </w:t>
            </w: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DD041F"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一、一般公共服务支出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F40190"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2.24</w:t>
            </w: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ECC527"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2.24</w:t>
            </w: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547330"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D3C264"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6DC294B5"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0C60CC"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二、政府性基金预算财政拨款</w:t>
            </w: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4EA6414"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0E114F"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二、外交支出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BAC676"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5C70A4"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59F9E6"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D4E0D8"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0F24A020"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CFE694"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三、国有资本经营预算财政拨款</w:t>
            </w: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CD9B4D"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CBA327"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三、国防支出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3EE244"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7B0F09"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FCBF4A"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432664"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02F4D263"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1F9E48" w14:textId="77777777" w:rsidR="00012E86" w:rsidRDefault="00012E86">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5707DB8A" w14:textId="77777777" w:rsidR="00012E86" w:rsidRDefault="00012E86">
            <w:pPr>
              <w:spacing w:line="200" w:lineRule="exac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7E1D7D"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四、公共安全支出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3E34E0"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7F67DF"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C0781C"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CC7017"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152C453A"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37E401" w14:textId="77777777" w:rsidR="00012E86" w:rsidRDefault="00012E86">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4C32AB25" w14:textId="77777777" w:rsidR="00012E86" w:rsidRDefault="00012E86">
            <w:pPr>
              <w:spacing w:line="200" w:lineRule="exac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DC7E6D"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五、教育支出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EAFDE6"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1B6CC0"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27AF89"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85CD92"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405FE196"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688282" w14:textId="77777777" w:rsidR="00012E86" w:rsidRDefault="00012E86">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6A639728" w14:textId="77777777" w:rsidR="00012E86" w:rsidRDefault="00012E86">
            <w:pPr>
              <w:spacing w:line="200" w:lineRule="exac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AAC2E2"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六、科学技术支出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031A69"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1924D5"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A6CE6D"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4A1DA4"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0DA359CC"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5E1C7F" w14:textId="77777777" w:rsidR="00012E86" w:rsidRDefault="00012E86">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6A780847" w14:textId="77777777" w:rsidR="00012E86" w:rsidRDefault="00012E86">
            <w:pPr>
              <w:spacing w:line="200" w:lineRule="exac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E28B53"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七、文化旅游体育与传媒支出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07A879"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D70212"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775DC2"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54A0A3"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0E658204"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B88CA6" w14:textId="77777777" w:rsidR="00012E86" w:rsidRDefault="00012E86">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18F89639" w14:textId="77777777" w:rsidR="00012E86" w:rsidRDefault="00012E86">
            <w:pPr>
              <w:spacing w:line="200" w:lineRule="exac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3A7BAFD"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八、社会保障和就业支出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BD2AD1"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101.77</w:t>
            </w: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206287"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101.77</w:t>
            </w: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709D46"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4E642A"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0DE8D718"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39965D" w14:textId="77777777" w:rsidR="00012E86" w:rsidRDefault="00012E86">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274A4F7E" w14:textId="77777777" w:rsidR="00012E86" w:rsidRDefault="00012E86">
            <w:pPr>
              <w:spacing w:line="200" w:lineRule="exac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D86937"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九、卫生健康支出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495805"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449.98</w:t>
            </w: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C28705"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449.98</w:t>
            </w: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C27E12"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A6B354E"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3E7EA779"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905A75" w14:textId="77777777" w:rsidR="00012E86" w:rsidRDefault="00012E86">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EB10D3" w14:textId="77777777" w:rsidR="00012E86" w:rsidRDefault="00012E86">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F12BB9"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十、节能环保支出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270D1A"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2EA7CA"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E7C847"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FB01BE"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5E4A4D0E"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BEB9172" w14:textId="77777777" w:rsidR="00012E86" w:rsidRDefault="00012E86">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3776A4" w14:textId="77777777" w:rsidR="00012E86" w:rsidRDefault="00012E86">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CF3C34"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十一、城乡社区支出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4593CB"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43CB15"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D2B387"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3E2627"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1ED68F29"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7AF657" w14:textId="77777777" w:rsidR="00012E86" w:rsidRDefault="00012E86">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4942CA" w14:textId="77777777" w:rsidR="00012E86" w:rsidRDefault="00012E86">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9441C2"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十二、农林水支出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AB8B6A"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19.61</w:t>
            </w: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10367B"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19.61</w:t>
            </w: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306BF6A"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4E9F7DD"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72258C97"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3EE260" w14:textId="77777777" w:rsidR="00012E86" w:rsidRDefault="00012E86">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7F457C" w14:textId="77777777" w:rsidR="00012E86" w:rsidRDefault="00012E86">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9959E6"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十三、交通运输支出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1A9AB5"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ADD68A"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0C3C3B"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6F83F2"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3205A67B"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58F671B" w14:textId="77777777" w:rsidR="00012E86" w:rsidRDefault="00012E86">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73402B" w14:textId="77777777" w:rsidR="00012E86" w:rsidRDefault="00012E86">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5715E6E"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十四、资源勘探工业信息等支出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406D44"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AC923D"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72DB0C"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4A0745"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448DA442"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D080F0" w14:textId="77777777" w:rsidR="00012E86" w:rsidRDefault="00012E86">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2EF2D9F" w14:textId="77777777" w:rsidR="00012E86" w:rsidRDefault="00012E86">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B61853"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十五、商业服务业等支出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CFE4FF"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90D100"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AE8F9F"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C87718"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72746748"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E34CB0" w14:textId="77777777" w:rsidR="00012E86" w:rsidRDefault="00012E86">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301A97F" w14:textId="77777777" w:rsidR="00012E86" w:rsidRDefault="00012E86">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D03166"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十六、金融支出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03DBBC"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11B8A8"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E5B429"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3D6C65"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0C8A5C16"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AB3A73" w14:textId="77777777" w:rsidR="00012E86" w:rsidRDefault="00012E86">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EE5360" w14:textId="77777777" w:rsidR="00012E86" w:rsidRDefault="00012E86">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015E9E"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十七、援助其他地区支出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97BDF3"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5ED1FF"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AAD863"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3C3A02"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535EDA86"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FB670C" w14:textId="77777777" w:rsidR="00012E86" w:rsidRDefault="00012E86">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AD13E5" w14:textId="77777777" w:rsidR="00012E86" w:rsidRDefault="00012E86">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E11E8C"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十八、自然资源海洋气象等支出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5D9922"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BC870A3"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95FB66"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DA5E43"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71A139B6"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F22AA2" w14:textId="77777777" w:rsidR="00012E86" w:rsidRDefault="00012E86">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5A6E87" w14:textId="77777777" w:rsidR="00012E86" w:rsidRDefault="00012E86">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4F1D9E"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十九、住房保障支出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2FF185"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27.42</w:t>
            </w: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513ADC"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27.42</w:t>
            </w: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4BBE99"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DBC1AA"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52CBD604"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2FDDFC" w14:textId="77777777" w:rsidR="00012E86" w:rsidRDefault="00012E86">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63ED21" w14:textId="77777777" w:rsidR="00012E86" w:rsidRDefault="00012E86">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8CE9FF"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二十、粮油物资储备支出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F9C1C3"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8B45DC"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03D19A"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8CE220"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19204D3A"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DE42F9" w14:textId="77777777" w:rsidR="00012E86" w:rsidRDefault="00012E86">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BC3D66" w14:textId="77777777" w:rsidR="00012E86" w:rsidRDefault="00012E86">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8C3E1B"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二十一、国有资本经营预算支出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3779A9"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4318CA"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1AF9C3"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EC9BC3"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08865DF1"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3F6531" w14:textId="77777777" w:rsidR="00012E86" w:rsidRDefault="00012E86">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19C858" w14:textId="77777777" w:rsidR="00012E86" w:rsidRDefault="00012E86">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278CA5"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二十二、灾害防治及应急管理支出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4B6404"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48D1A2"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9F0826"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085A8C"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7C1B3A95"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5CE990E" w14:textId="77777777" w:rsidR="00012E86" w:rsidRDefault="00012E86">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D271E6" w14:textId="77777777" w:rsidR="00012E86" w:rsidRDefault="00012E86">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6846CC"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二十三、其他支出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70A31B"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2E069D"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C08A82"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8E8899"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24D93761"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3BA360A3" w14:textId="77777777" w:rsidR="00012E86" w:rsidRDefault="00012E86">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BF2675" w14:textId="77777777" w:rsidR="00012E86" w:rsidRDefault="00012E86">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3316CC"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二十四、债务还本支出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FE3DBD"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936D41"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D3182D"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534DB6"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466FF0A1"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3C2E4C2C" w14:textId="77777777" w:rsidR="00012E86" w:rsidRDefault="00012E86">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2CF5D8" w14:textId="77777777" w:rsidR="00012E86" w:rsidRDefault="00012E86">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E052B5"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二十五、债务付息支出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D1D188"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6017E9"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8226C1"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157D2D"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739A79A8"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4F6F1CB1" w14:textId="77777777" w:rsidR="00012E86" w:rsidRDefault="00012E86">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AC81B9" w14:textId="77777777" w:rsidR="00012E86" w:rsidRDefault="00012E86">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F984BB"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二十六、抗疫特别国债安排的支出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65AA6A"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476BFD"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06ADB1"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421E8B"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204A8ECB"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3A26F5" w14:textId="77777777" w:rsidR="00012E86" w:rsidRDefault="00000000">
            <w:pPr>
              <w:spacing w:line="200" w:lineRule="exact"/>
              <w:jc w:val="center"/>
              <w:textAlignment w:val="center"/>
              <w:rPr>
                <w:rFonts w:cs="宋体"/>
                <w:b/>
                <w:bCs/>
                <w:color w:val="000000"/>
                <w:sz w:val="18"/>
                <w:szCs w:val="18"/>
              </w:rPr>
            </w:pPr>
            <w:r>
              <w:rPr>
                <w:rFonts w:cs="宋体"/>
                <w:b/>
                <w:bCs/>
                <w:color w:val="000000"/>
                <w:sz w:val="18"/>
                <w:szCs w:val="18"/>
              </w:rPr>
              <w:t>本年收入合计</w:t>
            </w: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F54179"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601.01</w:t>
            </w:r>
            <w:r>
              <w:rPr>
                <w:rFonts w:ascii="Times New Roman" w:hAnsi="Times New Roman"/>
                <w:color w:val="000000"/>
                <w:sz w:val="18"/>
              </w:rPr>
              <w:t xml:space="preserve"> </w:t>
            </w: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DD88D7" w14:textId="77777777" w:rsidR="00012E86" w:rsidRDefault="00000000">
            <w:pPr>
              <w:spacing w:line="200" w:lineRule="exact"/>
              <w:jc w:val="center"/>
              <w:textAlignment w:val="center"/>
              <w:rPr>
                <w:rFonts w:cs="宋体"/>
                <w:b/>
                <w:bCs/>
                <w:color w:val="000000"/>
                <w:sz w:val="18"/>
                <w:szCs w:val="18"/>
              </w:rPr>
            </w:pPr>
            <w:r>
              <w:rPr>
                <w:rFonts w:cs="宋体"/>
                <w:b/>
                <w:bCs/>
                <w:color w:val="000000"/>
                <w:sz w:val="18"/>
                <w:szCs w:val="18"/>
              </w:rPr>
              <w:t>本年支出合计</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D75754"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601.01</w:t>
            </w: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3E0655"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601.01</w:t>
            </w: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85DC66"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64EFA6"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48DD803F"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54D344"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年初财政拨款结转和结余</w:t>
            </w: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39C985"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F4C9C9"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年末财政拨款结转和结余</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EDEF06"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F78C34"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CA6442"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7508BF"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1663FE7F"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8DCA46"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 xml:space="preserve">  一般公共预算财政拨款</w:t>
            </w: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95D404"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54F38F91" w14:textId="77777777" w:rsidR="00012E86" w:rsidRDefault="00012E86">
            <w:pPr>
              <w:spacing w:line="200" w:lineRule="exact"/>
              <w:rPr>
                <w:rFonts w:cs="宋体"/>
                <w:color w:val="000000"/>
                <w:sz w:val="18"/>
                <w:szCs w:val="18"/>
              </w:rPr>
            </w:pP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1ED7A018" w14:textId="77777777" w:rsidR="00012E86" w:rsidRDefault="00012E86">
            <w:pPr>
              <w:spacing w:line="200" w:lineRule="exact"/>
              <w:rPr>
                <w:rFonts w:ascii="Times New Roman" w:hAnsi="Times New Roman" w:hint="default"/>
                <w:color w:val="000000"/>
                <w:sz w:val="18"/>
                <w:szCs w:val="18"/>
              </w:rPr>
            </w:pP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51257A35" w14:textId="77777777" w:rsidR="00012E86" w:rsidRDefault="00012E86">
            <w:pPr>
              <w:spacing w:line="200" w:lineRule="exact"/>
              <w:rPr>
                <w:rFonts w:ascii="Times New Roman" w:hAnsi="Times New Roman" w:hint="default"/>
                <w:color w:val="000000"/>
                <w:sz w:val="18"/>
                <w:szCs w:val="18"/>
              </w:rPr>
            </w:pP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25CE13A7" w14:textId="77777777" w:rsidR="00012E86" w:rsidRDefault="00012E86">
            <w:pPr>
              <w:spacing w:line="200" w:lineRule="exact"/>
              <w:rPr>
                <w:rFonts w:ascii="Times New Roman" w:hAnsi="Times New Roman" w:hint="default"/>
                <w:color w:val="000000"/>
                <w:sz w:val="18"/>
                <w:szCs w:val="18"/>
              </w:rPr>
            </w:pP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6DD4C3AF" w14:textId="77777777" w:rsidR="00012E86" w:rsidRDefault="00012E86">
            <w:pPr>
              <w:spacing w:line="200" w:lineRule="exact"/>
              <w:rPr>
                <w:rFonts w:ascii="Times New Roman" w:hAnsi="Times New Roman" w:hint="default"/>
                <w:color w:val="000000"/>
                <w:sz w:val="18"/>
                <w:szCs w:val="18"/>
              </w:rPr>
            </w:pPr>
          </w:p>
        </w:tc>
      </w:tr>
      <w:tr w:rsidR="00012E86" w14:paraId="738E1C16"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271399"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 xml:space="preserve">  政府性基金预算财政拨款</w:t>
            </w: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2796AC"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CBFFE7" w14:textId="77777777" w:rsidR="00012E86" w:rsidRDefault="00012E86">
            <w:pPr>
              <w:spacing w:line="200" w:lineRule="exact"/>
              <w:jc w:val="center"/>
              <w:rPr>
                <w:rFonts w:cs="宋体"/>
                <w:b/>
                <w:color w:val="000000"/>
                <w:sz w:val="18"/>
                <w:szCs w:val="18"/>
              </w:rPr>
            </w:pP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251C56" w14:textId="77777777" w:rsidR="00012E86" w:rsidRDefault="00012E86">
            <w:pPr>
              <w:spacing w:line="200" w:lineRule="exact"/>
              <w:jc w:val="right"/>
              <w:rPr>
                <w:rFonts w:ascii="Times New Roman" w:hAnsi="Times New Roman" w:hint="default"/>
                <w:color w:val="000000"/>
                <w:sz w:val="18"/>
                <w:szCs w:val="18"/>
              </w:rPr>
            </w:pP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BCB370" w14:textId="77777777" w:rsidR="00012E86" w:rsidRDefault="00012E86">
            <w:pPr>
              <w:spacing w:line="200" w:lineRule="exact"/>
              <w:jc w:val="right"/>
              <w:rPr>
                <w:rFonts w:ascii="Times New Roman" w:hAnsi="Times New Roman" w:hint="default"/>
                <w:color w:val="000000"/>
                <w:sz w:val="18"/>
                <w:szCs w:val="18"/>
              </w:rPr>
            </w:pP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3C78E6" w14:textId="77777777" w:rsidR="00012E86" w:rsidRDefault="00012E86">
            <w:pPr>
              <w:spacing w:line="200" w:lineRule="exact"/>
              <w:jc w:val="right"/>
              <w:rPr>
                <w:rFonts w:ascii="Times New Roman" w:hAnsi="Times New Roman" w:hint="default"/>
                <w:color w:val="000000"/>
                <w:sz w:val="18"/>
                <w:szCs w:val="18"/>
              </w:rPr>
            </w:pP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F6F126" w14:textId="77777777" w:rsidR="00012E86" w:rsidRDefault="00012E86">
            <w:pPr>
              <w:spacing w:line="200" w:lineRule="exact"/>
              <w:jc w:val="right"/>
              <w:rPr>
                <w:rFonts w:ascii="Times New Roman" w:hAnsi="Times New Roman" w:hint="default"/>
                <w:color w:val="000000"/>
                <w:sz w:val="18"/>
                <w:szCs w:val="18"/>
              </w:rPr>
            </w:pPr>
          </w:p>
        </w:tc>
      </w:tr>
      <w:tr w:rsidR="00012E86" w14:paraId="6C41C6E4"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D87DAA" w14:textId="77777777" w:rsidR="00012E86" w:rsidRDefault="00000000">
            <w:pPr>
              <w:spacing w:line="200" w:lineRule="exact"/>
              <w:textAlignment w:val="center"/>
              <w:rPr>
                <w:rFonts w:cs="宋体"/>
                <w:b/>
                <w:bCs/>
                <w:color w:val="000000"/>
                <w:sz w:val="18"/>
                <w:szCs w:val="18"/>
              </w:rPr>
            </w:pPr>
            <w:r>
              <w:rPr>
                <w:rFonts w:cs="宋体"/>
                <w:b/>
                <w:bCs/>
                <w:color w:val="000000"/>
                <w:sz w:val="18"/>
                <w:szCs w:val="18"/>
              </w:rPr>
              <w:t xml:space="preserve">  国有资本经营预算财政拨款</w:t>
            </w: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59BE65"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EA0827" w14:textId="77777777" w:rsidR="00012E86" w:rsidRDefault="00012E86">
            <w:pPr>
              <w:spacing w:line="200" w:lineRule="exact"/>
              <w:jc w:val="center"/>
              <w:rPr>
                <w:rFonts w:cs="宋体"/>
                <w:b/>
                <w:color w:val="000000"/>
                <w:sz w:val="18"/>
                <w:szCs w:val="18"/>
              </w:rPr>
            </w:pP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478361" w14:textId="77777777" w:rsidR="00012E86" w:rsidRDefault="00012E86">
            <w:pPr>
              <w:spacing w:line="200" w:lineRule="exact"/>
              <w:jc w:val="right"/>
              <w:rPr>
                <w:rFonts w:ascii="Times New Roman" w:hAnsi="Times New Roman" w:hint="default"/>
                <w:color w:val="000000"/>
                <w:sz w:val="18"/>
                <w:szCs w:val="18"/>
              </w:rPr>
            </w:pP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87F774" w14:textId="77777777" w:rsidR="00012E86" w:rsidRDefault="00012E86">
            <w:pPr>
              <w:spacing w:line="200" w:lineRule="exact"/>
              <w:jc w:val="right"/>
              <w:rPr>
                <w:rFonts w:ascii="Times New Roman" w:hAnsi="Times New Roman" w:hint="default"/>
                <w:color w:val="000000"/>
                <w:sz w:val="18"/>
                <w:szCs w:val="18"/>
              </w:rPr>
            </w:pP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2D0777" w14:textId="77777777" w:rsidR="00012E86" w:rsidRDefault="00012E86">
            <w:pPr>
              <w:spacing w:line="200" w:lineRule="exact"/>
              <w:jc w:val="right"/>
              <w:rPr>
                <w:rFonts w:ascii="Times New Roman" w:hAnsi="Times New Roman" w:hint="default"/>
                <w:color w:val="000000"/>
                <w:sz w:val="18"/>
                <w:szCs w:val="18"/>
              </w:rPr>
            </w:pP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843067" w14:textId="77777777" w:rsidR="00012E86" w:rsidRDefault="00012E86">
            <w:pPr>
              <w:spacing w:line="200" w:lineRule="exact"/>
              <w:jc w:val="right"/>
              <w:rPr>
                <w:rFonts w:ascii="Times New Roman" w:hAnsi="Times New Roman" w:hint="default"/>
                <w:color w:val="000000"/>
                <w:sz w:val="18"/>
                <w:szCs w:val="18"/>
              </w:rPr>
            </w:pPr>
          </w:p>
        </w:tc>
      </w:tr>
      <w:tr w:rsidR="00012E86" w14:paraId="32F9A66A"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78131D" w14:textId="77777777" w:rsidR="00012E86" w:rsidRDefault="00000000">
            <w:pPr>
              <w:spacing w:line="200" w:lineRule="exact"/>
              <w:jc w:val="center"/>
              <w:textAlignment w:val="center"/>
              <w:rPr>
                <w:rFonts w:cs="宋体"/>
                <w:b/>
                <w:color w:val="000000"/>
                <w:sz w:val="18"/>
                <w:szCs w:val="18"/>
              </w:rPr>
            </w:pPr>
            <w:r>
              <w:rPr>
                <w:rFonts w:cs="宋体"/>
                <w:b/>
                <w:color w:val="000000"/>
                <w:sz w:val="18"/>
                <w:szCs w:val="18"/>
              </w:rPr>
              <w:t>总计</w:t>
            </w: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8203CC"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601.01</w:t>
            </w:r>
            <w:r>
              <w:rPr>
                <w:rFonts w:ascii="Times New Roman" w:hAnsi="Times New Roman"/>
                <w:color w:val="000000"/>
                <w:sz w:val="18"/>
              </w:rPr>
              <w:t xml:space="preserve"> </w:t>
            </w: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D86ECA" w14:textId="77777777" w:rsidR="00012E86" w:rsidRDefault="00000000">
            <w:pPr>
              <w:spacing w:line="200" w:lineRule="exact"/>
              <w:jc w:val="center"/>
              <w:textAlignment w:val="center"/>
              <w:rPr>
                <w:rFonts w:cs="宋体"/>
                <w:b/>
                <w:color w:val="000000"/>
                <w:sz w:val="18"/>
                <w:szCs w:val="18"/>
              </w:rPr>
            </w:pPr>
            <w:r>
              <w:rPr>
                <w:rFonts w:cs="宋体"/>
                <w:b/>
                <w:color w:val="000000"/>
                <w:sz w:val="18"/>
                <w:szCs w:val="18"/>
              </w:rPr>
              <w:t>总计</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1F38BD"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601.01</w:t>
            </w: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D08026"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601.01</w:t>
            </w: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D13BAB"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EB17B8" w14:textId="77777777" w:rsidR="00012E86"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bl>
    <w:p w14:paraId="2E720FAC" w14:textId="77777777" w:rsidR="00012E86" w:rsidRDefault="00000000">
      <w:pPr>
        <w:spacing w:line="240" w:lineRule="exact"/>
        <w:rPr>
          <w:rFonts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p>
    <w:p w14:paraId="68CFF7D3" w14:textId="77777777" w:rsidR="00012E86" w:rsidRDefault="00000000">
      <w:pPr>
        <w:spacing w:line="240" w:lineRule="exact"/>
        <w:rPr>
          <w:rFonts w:cs="宋体"/>
          <w:sz w:val="20"/>
          <w:szCs w:val="20"/>
        </w:rPr>
      </w:pPr>
      <w:r>
        <w:rPr>
          <w:rFonts w:cs="宋体"/>
          <w:sz w:val="20"/>
          <w:szCs w:val="20"/>
        </w:rPr>
        <w:t xml:space="preserve">      2.本套报表金额单位转换时可能存在尾数误差。</w:t>
      </w:r>
    </w:p>
    <w:p w14:paraId="0D63384A" w14:textId="77777777" w:rsidR="00012E86" w:rsidRDefault="00012E86">
      <w:pPr>
        <w:pStyle w:val="a0"/>
      </w:pPr>
    </w:p>
    <w:p w14:paraId="3273322B" w14:textId="77777777" w:rsidR="00012E86" w:rsidRDefault="00000000">
      <w:pPr>
        <w:spacing w:line="240" w:lineRule="exact"/>
        <w:rPr>
          <w:rFonts w:cs="宋体"/>
          <w:sz w:val="20"/>
          <w:szCs w:val="20"/>
        </w:rPr>
      </w:pPr>
      <w:r>
        <w:rPr>
          <w:rFonts w:cs="宋体"/>
          <w:sz w:val="21"/>
          <w:szCs w:val="21"/>
        </w:rPr>
        <w:br w:type="page"/>
      </w:r>
    </w:p>
    <w:tbl>
      <w:tblPr>
        <w:tblW w:w="5000" w:type="pct"/>
        <w:tblLayout w:type="fixed"/>
        <w:tblCellMar>
          <w:left w:w="0" w:type="dxa"/>
          <w:right w:w="0" w:type="dxa"/>
        </w:tblCellMar>
        <w:tblLook w:val="04A0" w:firstRow="1" w:lastRow="0" w:firstColumn="1" w:lastColumn="0" w:noHBand="0" w:noVBand="1"/>
      </w:tblPr>
      <w:tblGrid>
        <w:gridCol w:w="1306"/>
        <w:gridCol w:w="4073"/>
        <w:gridCol w:w="3306"/>
        <w:gridCol w:w="3297"/>
        <w:gridCol w:w="3340"/>
      </w:tblGrid>
      <w:tr w:rsidR="00012E86" w14:paraId="4545BA0A" w14:textId="77777777">
        <w:trPr>
          <w:trHeight w:val="510"/>
        </w:trPr>
        <w:tc>
          <w:tcPr>
            <w:tcW w:w="5000" w:type="pct"/>
            <w:gridSpan w:val="5"/>
            <w:tcBorders>
              <w:top w:val="nil"/>
              <w:left w:val="nil"/>
              <w:bottom w:val="nil"/>
              <w:right w:val="nil"/>
            </w:tcBorders>
            <w:noWrap/>
            <w:tcMar>
              <w:top w:w="15" w:type="dxa"/>
              <w:left w:w="15" w:type="dxa"/>
              <w:right w:w="15" w:type="dxa"/>
            </w:tcMar>
            <w:vAlign w:val="bottom"/>
          </w:tcPr>
          <w:p w14:paraId="085879CF" w14:textId="77777777" w:rsidR="00012E86" w:rsidRDefault="00000000">
            <w:pPr>
              <w:jc w:val="center"/>
              <w:textAlignment w:val="bottom"/>
              <w:rPr>
                <w:rFonts w:cs="宋体"/>
                <w:b/>
                <w:color w:val="000000"/>
                <w:sz w:val="32"/>
                <w:szCs w:val="32"/>
              </w:rPr>
            </w:pPr>
            <w:r>
              <w:rPr>
                <w:rFonts w:cs="宋体"/>
                <w:b/>
                <w:color w:val="000000"/>
                <w:sz w:val="32"/>
                <w:szCs w:val="32"/>
              </w:rPr>
              <w:lastRenderedPageBreak/>
              <w:t>一般公共预算财政拨款支出决算表</w:t>
            </w:r>
          </w:p>
        </w:tc>
      </w:tr>
      <w:tr w:rsidR="00012E86" w14:paraId="40E283D2" w14:textId="77777777">
        <w:trPr>
          <w:trHeight w:val="255"/>
        </w:trPr>
        <w:tc>
          <w:tcPr>
            <w:tcW w:w="2834" w:type="pct"/>
            <w:gridSpan w:val="3"/>
            <w:vMerge w:val="restart"/>
            <w:tcBorders>
              <w:top w:val="nil"/>
              <w:left w:val="nil"/>
              <w:right w:val="nil"/>
            </w:tcBorders>
            <w:noWrap/>
            <w:tcMar>
              <w:top w:w="15" w:type="dxa"/>
              <w:left w:w="15" w:type="dxa"/>
              <w:right w:w="15" w:type="dxa"/>
            </w:tcMar>
            <w:vAlign w:val="bottom"/>
          </w:tcPr>
          <w:p w14:paraId="1EFEE22F" w14:textId="77777777" w:rsidR="00012E86" w:rsidRDefault="00000000">
            <w:pPr>
              <w:spacing w:line="280" w:lineRule="exact"/>
              <w:rPr>
                <w:rFonts w:cs="宋体"/>
                <w:color w:val="000000"/>
                <w:sz w:val="20"/>
                <w:szCs w:val="20"/>
              </w:rPr>
            </w:pPr>
            <w:r>
              <w:rPr>
                <w:rFonts w:cs="宋体"/>
                <w:sz w:val="20"/>
                <w:szCs w:val="20"/>
              </w:rPr>
              <w:t>单位</w:t>
            </w:r>
            <w:r>
              <w:rPr>
                <w:rFonts w:cs="宋体"/>
                <w:color w:val="000000"/>
                <w:sz w:val="20"/>
                <w:szCs w:val="20"/>
              </w:rPr>
              <w:t>：</w:t>
            </w:r>
            <w:r>
              <w:rPr>
                <w:color w:val="000000"/>
                <w:sz w:val="20"/>
              </w:rPr>
              <w:t>城口县修齐中心卫生院</w:t>
            </w:r>
          </w:p>
        </w:tc>
        <w:tc>
          <w:tcPr>
            <w:tcW w:w="1076" w:type="pct"/>
            <w:tcBorders>
              <w:top w:val="nil"/>
              <w:left w:val="nil"/>
              <w:bottom w:val="nil"/>
              <w:right w:val="nil"/>
            </w:tcBorders>
            <w:noWrap/>
            <w:tcMar>
              <w:top w:w="15" w:type="dxa"/>
              <w:left w:w="15" w:type="dxa"/>
              <w:right w:w="15" w:type="dxa"/>
            </w:tcMar>
            <w:vAlign w:val="bottom"/>
          </w:tcPr>
          <w:p w14:paraId="3337E2AB" w14:textId="77777777" w:rsidR="00012E86" w:rsidRDefault="00012E86">
            <w:pPr>
              <w:rPr>
                <w:rFonts w:cs="宋体"/>
                <w:color w:val="000000"/>
                <w:sz w:val="20"/>
                <w:szCs w:val="20"/>
              </w:rPr>
            </w:pPr>
          </w:p>
        </w:tc>
        <w:tc>
          <w:tcPr>
            <w:tcW w:w="1088" w:type="pct"/>
            <w:tcBorders>
              <w:top w:val="nil"/>
              <w:left w:val="nil"/>
              <w:bottom w:val="nil"/>
              <w:right w:val="nil"/>
            </w:tcBorders>
            <w:noWrap/>
            <w:tcMar>
              <w:top w:w="15" w:type="dxa"/>
              <w:left w:w="15" w:type="dxa"/>
              <w:right w:w="15" w:type="dxa"/>
            </w:tcMar>
            <w:vAlign w:val="bottom"/>
          </w:tcPr>
          <w:p w14:paraId="01FF7971" w14:textId="77777777" w:rsidR="00012E86" w:rsidRDefault="00000000">
            <w:pPr>
              <w:spacing w:line="280" w:lineRule="exact"/>
              <w:jc w:val="right"/>
              <w:textAlignment w:val="bottom"/>
              <w:rPr>
                <w:rFonts w:cs="宋体"/>
                <w:color w:val="000000"/>
                <w:sz w:val="20"/>
                <w:szCs w:val="20"/>
              </w:rPr>
            </w:pPr>
            <w:r>
              <w:rPr>
                <w:rFonts w:cs="宋体"/>
                <w:color w:val="000000"/>
                <w:sz w:val="20"/>
                <w:szCs w:val="20"/>
              </w:rPr>
              <w:t>公开</w:t>
            </w:r>
            <w:r>
              <w:rPr>
                <w:rFonts w:ascii="Times New Roman" w:hAnsi="Times New Roman" w:hint="default"/>
                <w:color w:val="000000"/>
                <w:sz w:val="20"/>
                <w:szCs w:val="20"/>
              </w:rPr>
              <w:t>05</w:t>
            </w:r>
            <w:r>
              <w:rPr>
                <w:rFonts w:cs="宋体"/>
                <w:color w:val="000000"/>
                <w:sz w:val="20"/>
                <w:szCs w:val="20"/>
              </w:rPr>
              <w:t>表</w:t>
            </w:r>
          </w:p>
        </w:tc>
      </w:tr>
      <w:tr w:rsidR="00012E86" w14:paraId="0FDD0F4E" w14:textId="77777777">
        <w:trPr>
          <w:trHeight w:val="285"/>
        </w:trPr>
        <w:tc>
          <w:tcPr>
            <w:tcW w:w="2834" w:type="pct"/>
            <w:gridSpan w:val="3"/>
            <w:vMerge/>
            <w:tcBorders>
              <w:left w:val="nil"/>
              <w:bottom w:val="nil"/>
              <w:right w:val="nil"/>
            </w:tcBorders>
            <w:noWrap/>
            <w:tcMar>
              <w:top w:w="15" w:type="dxa"/>
              <w:left w:w="15" w:type="dxa"/>
              <w:right w:w="15" w:type="dxa"/>
            </w:tcMar>
            <w:vAlign w:val="bottom"/>
          </w:tcPr>
          <w:p w14:paraId="4CE7E9BB" w14:textId="77777777" w:rsidR="00012E86" w:rsidRDefault="00012E86">
            <w:pPr>
              <w:rPr>
                <w:rFonts w:cs="宋体"/>
                <w:color w:val="000000"/>
                <w:sz w:val="20"/>
                <w:szCs w:val="20"/>
              </w:rPr>
            </w:pPr>
          </w:p>
        </w:tc>
        <w:tc>
          <w:tcPr>
            <w:tcW w:w="1076" w:type="pct"/>
            <w:tcBorders>
              <w:top w:val="nil"/>
              <w:left w:val="nil"/>
              <w:bottom w:val="nil"/>
              <w:right w:val="nil"/>
            </w:tcBorders>
            <w:noWrap/>
            <w:tcMar>
              <w:top w:w="15" w:type="dxa"/>
              <w:left w:w="15" w:type="dxa"/>
              <w:right w:w="15" w:type="dxa"/>
            </w:tcMar>
            <w:vAlign w:val="bottom"/>
          </w:tcPr>
          <w:p w14:paraId="77FE7EA0" w14:textId="77777777" w:rsidR="00012E86" w:rsidRDefault="00012E86">
            <w:pPr>
              <w:rPr>
                <w:rFonts w:cs="宋体"/>
                <w:color w:val="000000"/>
                <w:sz w:val="20"/>
                <w:szCs w:val="20"/>
              </w:rPr>
            </w:pPr>
          </w:p>
        </w:tc>
        <w:tc>
          <w:tcPr>
            <w:tcW w:w="1088" w:type="pct"/>
            <w:tcBorders>
              <w:top w:val="nil"/>
              <w:left w:val="nil"/>
              <w:bottom w:val="nil"/>
              <w:right w:val="nil"/>
            </w:tcBorders>
            <w:noWrap/>
            <w:tcMar>
              <w:top w:w="15" w:type="dxa"/>
              <w:left w:w="15" w:type="dxa"/>
              <w:right w:w="15" w:type="dxa"/>
            </w:tcMar>
            <w:vAlign w:val="bottom"/>
          </w:tcPr>
          <w:p w14:paraId="794CBC34" w14:textId="77777777" w:rsidR="00012E86" w:rsidRDefault="00000000">
            <w:pPr>
              <w:spacing w:line="280" w:lineRule="exact"/>
              <w:jc w:val="right"/>
              <w:textAlignment w:val="bottom"/>
              <w:rPr>
                <w:rFonts w:cs="宋体"/>
                <w:color w:val="000000"/>
                <w:sz w:val="20"/>
                <w:szCs w:val="20"/>
              </w:rPr>
            </w:pPr>
            <w:r>
              <w:rPr>
                <w:rFonts w:cs="宋体"/>
                <w:color w:val="000000"/>
                <w:sz w:val="20"/>
                <w:szCs w:val="20"/>
              </w:rPr>
              <w:t>单位：</w:t>
            </w:r>
            <w:r>
              <w:rPr>
                <w:rFonts w:cs="宋体"/>
                <w:sz w:val="20"/>
                <w:szCs w:val="20"/>
              </w:rPr>
              <w:t>万元</w:t>
            </w:r>
          </w:p>
        </w:tc>
      </w:tr>
      <w:tr w:rsidR="00012E86" w14:paraId="1F9743E0" w14:textId="77777777">
        <w:trPr>
          <w:trHeight w:val="308"/>
        </w:trPr>
        <w:tc>
          <w:tcPr>
            <w:tcW w:w="1755"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A0D2EB" w14:textId="77777777" w:rsidR="00012E86" w:rsidRDefault="00000000">
            <w:pPr>
              <w:jc w:val="center"/>
              <w:textAlignment w:val="center"/>
              <w:rPr>
                <w:rFonts w:cs="宋体"/>
                <w:b/>
                <w:color w:val="000000"/>
                <w:sz w:val="20"/>
                <w:szCs w:val="20"/>
              </w:rPr>
            </w:pPr>
            <w:r>
              <w:rPr>
                <w:rFonts w:cs="宋体"/>
                <w:b/>
                <w:color w:val="000000"/>
                <w:sz w:val="20"/>
                <w:szCs w:val="20"/>
              </w:rPr>
              <w:t>项目</w:t>
            </w:r>
          </w:p>
        </w:tc>
        <w:tc>
          <w:tcPr>
            <w:tcW w:w="3244" w:type="pct"/>
            <w:gridSpan w:val="3"/>
            <w:tcBorders>
              <w:top w:val="single" w:sz="4" w:space="0" w:color="000000"/>
              <w:left w:val="nil"/>
              <w:bottom w:val="single" w:sz="4" w:space="0" w:color="000000"/>
              <w:right w:val="single" w:sz="4" w:space="0" w:color="000000"/>
            </w:tcBorders>
            <w:tcMar>
              <w:top w:w="15" w:type="dxa"/>
              <w:left w:w="15" w:type="dxa"/>
              <w:right w:w="15" w:type="dxa"/>
            </w:tcMar>
            <w:vAlign w:val="center"/>
          </w:tcPr>
          <w:p w14:paraId="6AC841F5" w14:textId="77777777" w:rsidR="00012E86" w:rsidRDefault="00000000">
            <w:pPr>
              <w:jc w:val="center"/>
              <w:textAlignment w:val="center"/>
              <w:rPr>
                <w:rFonts w:cs="宋体"/>
                <w:b/>
                <w:color w:val="000000"/>
                <w:sz w:val="20"/>
                <w:szCs w:val="20"/>
              </w:rPr>
            </w:pPr>
            <w:r>
              <w:rPr>
                <w:rFonts w:cs="宋体"/>
                <w:b/>
                <w:color w:val="000000"/>
                <w:sz w:val="20"/>
                <w:szCs w:val="20"/>
              </w:rPr>
              <w:t>本年支出</w:t>
            </w:r>
          </w:p>
        </w:tc>
      </w:tr>
      <w:tr w:rsidR="00012E86" w14:paraId="2A48F2A8" w14:textId="77777777">
        <w:trPr>
          <w:trHeight w:val="326"/>
        </w:trPr>
        <w:tc>
          <w:tcPr>
            <w:tcW w:w="426" w:type="pct"/>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14:paraId="0913A333" w14:textId="77777777" w:rsidR="00012E86" w:rsidRDefault="00000000">
            <w:pPr>
              <w:jc w:val="center"/>
              <w:textAlignment w:val="center"/>
              <w:rPr>
                <w:rFonts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sz="4" w:space="0" w:color="000000"/>
              <w:right w:val="single" w:sz="4" w:space="0" w:color="000000"/>
            </w:tcBorders>
            <w:tcMar>
              <w:top w:w="15" w:type="dxa"/>
              <w:left w:w="15" w:type="dxa"/>
              <w:right w:w="15" w:type="dxa"/>
            </w:tcMar>
            <w:vAlign w:val="center"/>
          </w:tcPr>
          <w:p w14:paraId="51687F31" w14:textId="77777777" w:rsidR="00012E86" w:rsidRDefault="00000000">
            <w:pPr>
              <w:jc w:val="center"/>
              <w:textAlignment w:val="center"/>
              <w:rPr>
                <w:rFonts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sz="4" w:space="0" w:color="000000"/>
              <w:right w:val="single" w:sz="4" w:space="0" w:color="000000"/>
            </w:tcBorders>
            <w:tcMar>
              <w:top w:w="15" w:type="dxa"/>
              <w:left w:w="15" w:type="dxa"/>
              <w:right w:w="15" w:type="dxa"/>
            </w:tcMar>
            <w:vAlign w:val="center"/>
          </w:tcPr>
          <w:p w14:paraId="30E46653" w14:textId="77777777" w:rsidR="00012E86" w:rsidRDefault="00000000">
            <w:pPr>
              <w:jc w:val="center"/>
              <w:textAlignment w:val="center"/>
              <w:rPr>
                <w:rFonts w:cs="宋体"/>
                <w:b/>
                <w:color w:val="000000"/>
                <w:sz w:val="20"/>
                <w:szCs w:val="20"/>
              </w:rPr>
            </w:pPr>
            <w:r>
              <w:rPr>
                <w:rFonts w:cs="宋体"/>
                <w:b/>
                <w:color w:val="000000"/>
                <w:sz w:val="20"/>
                <w:szCs w:val="20"/>
              </w:rPr>
              <w:t>合计</w:t>
            </w:r>
          </w:p>
        </w:tc>
        <w:tc>
          <w:tcPr>
            <w:tcW w:w="1076" w:type="pct"/>
            <w:vMerge w:val="restart"/>
            <w:tcBorders>
              <w:top w:val="nil"/>
              <w:left w:val="nil"/>
              <w:bottom w:val="single" w:sz="4" w:space="0" w:color="000000"/>
              <w:right w:val="single" w:sz="4" w:space="0" w:color="000000"/>
            </w:tcBorders>
            <w:tcMar>
              <w:top w:w="15" w:type="dxa"/>
              <w:left w:w="15" w:type="dxa"/>
              <w:right w:w="15" w:type="dxa"/>
            </w:tcMar>
            <w:vAlign w:val="center"/>
          </w:tcPr>
          <w:p w14:paraId="45364ABB" w14:textId="77777777" w:rsidR="00012E86" w:rsidRDefault="00000000">
            <w:pPr>
              <w:jc w:val="center"/>
              <w:textAlignment w:val="center"/>
              <w:rPr>
                <w:rFonts w:cs="宋体"/>
                <w:b/>
                <w:color w:val="000000"/>
                <w:sz w:val="20"/>
                <w:szCs w:val="20"/>
              </w:rPr>
            </w:pPr>
            <w:r>
              <w:rPr>
                <w:rFonts w:cs="宋体"/>
                <w:b/>
                <w:color w:val="000000"/>
                <w:sz w:val="20"/>
                <w:szCs w:val="20"/>
              </w:rPr>
              <w:t>基本支出</w:t>
            </w:r>
          </w:p>
        </w:tc>
        <w:tc>
          <w:tcPr>
            <w:tcW w:w="1088" w:type="pct"/>
            <w:vMerge w:val="restart"/>
            <w:tcBorders>
              <w:top w:val="nil"/>
              <w:left w:val="nil"/>
              <w:bottom w:val="single" w:sz="4" w:space="0" w:color="000000"/>
              <w:right w:val="single" w:sz="4" w:space="0" w:color="000000"/>
            </w:tcBorders>
            <w:tcMar>
              <w:top w:w="15" w:type="dxa"/>
              <w:left w:w="15" w:type="dxa"/>
              <w:right w:w="15" w:type="dxa"/>
            </w:tcMar>
            <w:vAlign w:val="center"/>
          </w:tcPr>
          <w:p w14:paraId="4EDDB3D6" w14:textId="77777777" w:rsidR="00012E86" w:rsidRDefault="00000000">
            <w:pPr>
              <w:jc w:val="center"/>
              <w:textAlignment w:val="center"/>
              <w:rPr>
                <w:rFonts w:cs="宋体"/>
                <w:b/>
                <w:color w:val="000000"/>
                <w:sz w:val="20"/>
                <w:szCs w:val="20"/>
              </w:rPr>
            </w:pPr>
            <w:r>
              <w:rPr>
                <w:rFonts w:cs="宋体"/>
                <w:b/>
                <w:color w:val="000000"/>
                <w:sz w:val="20"/>
                <w:szCs w:val="20"/>
              </w:rPr>
              <w:t>项目支出</w:t>
            </w:r>
          </w:p>
        </w:tc>
      </w:tr>
      <w:tr w:rsidR="00012E86" w14:paraId="508988F3" w14:textId="77777777">
        <w:trPr>
          <w:trHeight w:val="326"/>
        </w:trPr>
        <w:tc>
          <w:tcPr>
            <w:tcW w:w="426" w:type="pct"/>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4B91EFAC" w14:textId="77777777" w:rsidR="00012E86" w:rsidRDefault="00012E86">
            <w:pPr>
              <w:jc w:val="center"/>
              <w:rPr>
                <w:rFonts w:cs="宋体"/>
                <w:b/>
                <w:color w:val="000000"/>
                <w:sz w:val="20"/>
                <w:szCs w:val="20"/>
              </w:rPr>
            </w:pPr>
          </w:p>
        </w:tc>
        <w:tc>
          <w:tcPr>
            <w:tcW w:w="1329" w:type="pct"/>
            <w:vMerge/>
            <w:tcBorders>
              <w:top w:val="nil"/>
              <w:left w:val="nil"/>
              <w:bottom w:val="single" w:sz="4" w:space="0" w:color="000000"/>
              <w:right w:val="single" w:sz="4" w:space="0" w:color="000000"/>
            </w:tcBorders>
            <w:tcMar>
              <w:top w:w="15" w:type="dxa"/>
              <w:left w:w="15" w:type="dxa"/>
              <w:right w:w="15" w:type="dxa"/>
            </w:tcMar>
            <w:vAlign w:val="center"/>
          </w:tcPr>
          <w:p w14:paraId="38A46EC1" w14:textId="77777777" w:rsidR="00012E86" w:rsidRDefault="00012E86">
            <w:pPr>
              <w:jc w:val="center"/>
              <w:rPr>
                <w:rFonts w:cs="宋体"/>
                <w:b/>
                <w:color w:val="000000"/>
                <w:sz w:val="20"/>
                <w:szCs w:val="20"/>
              </w:rPr>
            </w:pPr>
          </w:p>
        </w:tc>
        <w:tc>
          <w:tcPr>
            <w:tcW w:w="1078" w:type="pct"/>
            <w:vMerge/>
            <w:tcBorders>
              <w:top w:val="nil"/>
              <w:left w:val="nil"/>
              <w:bottom w:val="single" w:sz="4" w:space="0" w:color="000000"/>
              <w:right w:val="single" w:sz="4" w:space="0" w:color="000000"/>
            </w:tcBorders>
            <w:tcMar>
              <w:top w:w="15" w:type="dxa"/>
              <w:left w:w="15" w:type="dxa"/>
              <w:right w:w="15" w:type="dxa"/>
            </w:tcMar>
            <w:vAlign w:val="center"/>
          </w:tcPr>
          <w:p w14:paraId="1739B0B7" w14:textId="77777777" w:rsidR="00012E86" w:rsidRDefault="00012E86">
            <w:pPr>
              <w:jc w:val="center"/>
              <w:rPr>
                <w:rFonts w:cs="宋体"/>
                <w:b/>
                <w:color w:val="000000"/>
                <w:sz w:val="20"/>
                <w:szCs w:val="20"/>
              </w:rPr>
            </w:pPr>
          </w:p>
        </w:tc>
        <w:tc>
          <w:tcPr>
            <w:tcW w:w="1076" w:type="pct"/>
            <w:vMerge/>
            <w:tcBorders>
              <w:top w:val="nil"/>
              <w:left w:val="nil"/>
              <w:bottom w:val="single" w:sz="4" w:space="0" w:color="000000"/>
              <w:right w:val="single" w:sz="4" w:space="0" w:color="000000"/>
            </w:tcBorders>
            <w:tcMar>
              <w:top w:w="15" w:type="dxa"/>
              <w:left w:w="15" w:type="dxa"/>
              <w:right w:w="15" w:type="dxa"/>
            </w:tcMar>
            <w:vAlign w:val="center"/>
          </w:tcPr>
          <w:p w14:paraId="1B3D24B7" w14:textId="77777777" w:rsidR="00012E86" w:rsidRDefault="00012E86">
            <w:pPr>
              <w:jc w:val="center"/>
              <w:rPr>
                <w:rFonts w:cs="宋体"/>
                <w:b/>
                <w:color w:val="000000"/>
                <w:sz w:val="20"/>
                <w:szCs w:val="20"/>
              </w:rPr>
            </w:pPr>
          </w:p>
        </w:tc>
        <w:tc>
          <w:tcPr>
            <w:tcW w:w="1088" w:type="pct"/>
            <w:vMerge/>
            <w:tcBorders>
              <w:top w:val="nil"/>
              <w:left w:val="nil"/>
              <w:bottom w:val="single" w:sz="4" w:space="0" w:color="000000"/>
              <w:right w:val="single" w:sz="4" w:space="0" w:color="000000"/>
            </w:tcBorders>
            <w:tcMar>
              <w:top w:w="15" w:type="dxa"/>
              <w:left w:w="15" w:type="dxa"/>
              <w:right w:w="15" w:type="dxa"/>
            </w:tcMar>
            <w:vAlign w:val="center"/>
          </w:tcPr>
          <w:p w14:paraId="13B637DB" w14:textId="77777777" w:rsidR="00012E86" w:rsidRDefault="00012E86">
            <w:pPr>
              <w:jc w:val="center"/>
              <w:rPr>
                <w:rFonts w:cs="宋体"/>
                <w:b/>
                <w:color w:val="000000"/>
                <w:sz w:val="20"/>
                <w:szCs w:val="20"/>
              </w:rPr>
            </w:pPr>
          </w:p>
        </w:tc>
      </w:tr>
      <w:tr w:rsidR="00012E86" w14:paraId="289A2B82" w14:textId="77777777">
        <w:trPr>
          <w:trHeight w:val="615"/>
        </w:trPr>
        <w:tc>
          <w:tcPr>
            <w:tcW w:w="426" w:type="pct"/>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4757BB8D" w14:textId="77777777" w:rsidR="00012E86" w:rsidRDefault="00012E86">
            <w:pPr>
              <w:jc w:val="center"/>
              <w:rPr>
                <w:rFonts w:cs="宋体"/>
                <w:b/>
                <w:color w:val="000000"/>
                <w:sz w:val="20"/>
                <w:szCs w:val="20"/>
              </w:rPr>
            </w:pPr>
          </w:p>
        </w:tc>
        <w:tc>
          <w:tcPr>
            <w:tcW w:w="1329" w:type="pct"/>
            <w:vMerge/>
            <w:tcBorders>
              <w:top w:val="nil"/>
              <w:left w:val="nil"/>
              <w:bottom w:val="single" w:sz="4" w:space="0" w:color="000000"/>
              <w:right w:val="single" w:sz="4" w:space="0" w:color="000000"/>
            </w:tcBorders>
            <w:tcMar>
              <w:top w:w="15" w:type="dxa"/>
              <w:left w:w="15" w:type="dxa"/>
              <w:right w:w="15" w:type="dxa"/>
            </w:tcMar>
            <w:vAlign w:val="center"/>
          </w:tcPr>
          <w:p w14:paraId="0BC2F1EF" w14:textId="77777777" w:rsidR="00012E86" w:rsidRDefault="00012E86">
            <w:pPr>
              <w:jc w:val="center"/>
              <w:rPr>
                <w:rFonts w:cs="宋体"/>
                <w:b/>
                <w:color w:val="000000"/>
                <w:sz w:val="20"/>
                <w:szCs w:val="20"/>
              </w:rPr>
            </w:pPr>
          </w:p>
        </w:tc>
        <w:tc>
          <w:tcPr>
            <w:tcW w:w="1078" w:type="pct"/>
            <w:vMerge/>
            <w:tcBorders>
              <w:top w:val="nil"/>
              <w:left w:val="nil"/>
              <w:bottom w:val="single" w:sz="4" w:space="0" w:color="000000"/>
              <w:right w:val="single" w:sz="4" w:space="0" w:color="000000"/>
            </w:tcBorders>
            <w:tcMar>
              <w:top w:w="15" w:type="dxa"/>
              <w:left w:w="15" w:type="dxa"/>
              <w:right w:w="15" w:type="dxa"/>
            </w:tcMar>
            <w:vAlign w:val="center"/>
          </w:tcPr>
          <w:p w14:paraId="50C80BE8" w14:textId="77777777" w:rsidR="00012E86" w:rsidRDefault="00012E86">
            <w:pPr>
              <w:jc w:val="center"/>
              <w:rPr>
                <w:rFonts w:cs="宋体"/>
                <w:b/>
                <w:color w:val="000000"/>
                <w:sz w:val="20"/>
                <w:szCs w:val="20"/>
              </w:rPr>
            </w:pPr>
          </w:p>
        </w:tc>
        <w:tc>
          <w:tcPr>
            <w:tcW w:w="1076" w:type="pct"/>
            <w:vMerge/>
            <w:tcBorders>
              <w:top w:val="nil"/>
              <w:left w:val="nil"/>
              <w:bottom w:val="single" w:sz="4" w:space="0" w:color="000000"/>
              <w:right w:val="single" w:sz="4" w:space="0" w:color="000000"/>
            </w:tcBorders>
            <w:tcMar>
              <w:top w:w="15" w:type="dxa"/>
              <w:left w:w="15" w:type="dxa"/>
              <w:right w:w="15" w:type="dxa"/>
            </w:tcMar>
            <w:vAlign w:val="center"/>
          </w:tcPr>
          <w:p w14:paraId="257D91F5" w14:textId="77777777" w:rsidR="00012E86" w:rsidRDefault="00012E86">
            <w:pPr>
              <w:jc w:val="center"/>
              <w:rPr>
                <w:rFonts w:cs="宋体"/>
                <w:b/>
                <w:color w:val="000000"/>
                <w:sz w:val="20"/>
                <w:szCs w:val="20"/>
              </w:rPr>
            </w:pPr>
          </w:p>
        </w:tc>
        <w:tc>
          <w:tcPr>
            <w:tcW w:w="1088" w:type="pct"/>
            <w:vMerge/>
            <w:tcBorders>
              <w:top w:val="nil"/>
              <w:left w:val="nil"/>
              <w:bottom w:val="single" w:sz="4" w:space="0" w:color="000000"/>
              <w:right w:val="single" w:sz="4" w:space="0" w:color="000000"/>
            </w:tcBorders>
            <w:tcMar>
              <w:top w:w="15" w:type="dxa"/>
              <w:left w:w="15" w:type="dxa"/>
              <w:right w:w="15" w:type="dxa"/>
            </w:tcMar>
            <w:vAlign w:val="center"/>
          </w:tcPr>
          <w:p w14:paraId="5D553334" w14:textId="77777777" w:rsidR="00012E86" w:rsidRDefault="00012E86">
            <w:pPr>
              <w:jc w:val="center"/>
              <w:rPr>
                <w:rFonts w:cs="宋体"/>
                <w:b/>
                <w:color w:val="000000"/>
                <w:sz w:val="20"/>
                <w:szCs w:val="20"/>
              </w:rPr>
            </w:pPr>
          </w:p>
        </w:tc>
      </w:tr>
      <w:tr w:rsidR="00012E86" w14:paraId="071AFC69" w14:textId="77777777">
        <w:trPr>
          <w:trHeight w:val="308"/>
        </w:trPr>
        <w:tc>
          <w:tcPr>
            <w:tcW w:w="1755" w:type="pct"/>
            <w:gridSpan w:val="2"/>
            <w:tcBorders>
              <w:top w:val="nil"/>
              <w:left w:val="single" w:sz="4" w:space="0" w:color="000000"/>
              <w:bottom w:val="single" w:sz="4" w:space="0" w:color="000000"/>
              <w:right w:val="single" w:sz="4" w:space="0" w:color="000000"/>
            </w:tcBorders>
            <w:tcMar>
              <w:top w:w="15" w:type="dxa"/>
              <w:left w:w="15" w:type="dxa"/>
              <w:right w:w="15" w:type="dxa"/>
            </w:tcMar>
            <w:vAlign w:val="center"/>
          </w:tcPr>
          <w:p w14:paraId="3D83D6FE" w14:textId="77777777" w:rsidR="00012E86" w:rsidRDefault="00000000">
            <w:pPr>
              <w:jc w:val="center"/>
              <w:textAlignment w:val="center"/>
              <w:rPr>
                <w:rFonts w:cs="宋体"/>
                <w:b/>
                <w:color w:val="000000"/>
                <w:sz w:val="20"/>
                <w:szCs w:val="20"/>
              </w:rPr>
            </w:pPr>
            <w:r>
              <w:rPr>
                <w:rFonts w:cs="宋体"/>
                <w:b/>
                <w:color w:val="000000"/>
                <w:sz w:val="20"/>
                <w:szCs w:val="20"/>
              </w:rPr>
              <w:t>合计</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05DBB408"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601.01</w:t>
            </w:r>
            <w:r>
              <w:rPr>
                <w:rFonts w:ascii="Times New Roman" w:hAnsi="Times New Roman"/>
                <w:b/>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58963DA5"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461.26</w:t>
            </w:r>
            <w:r>
              <w:rPr>
                <w:rFonts w:ascii="Times New Roman" w:hAnsi="Times New Roman"/>
                <w:b/>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16C7B943"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139.74</w:t>
            </w:r>
            <w:r>
              <w:rPr>
                <w:rFonts w:ascii="Times New Roman" w:hAnsi="Times New Roman"/>
                <w:b/>
                <w:color w:val="000000"/>
                <w:sz w:val="20"/>
              </w:rPr>
              <w:t xml:space="preserve"> </w:t>
            </w:r>
          </w:p>
        </w:tc>
      </w:tr>
      <w:tr w:rsidR="00012E86" w14:paraId="7FB3A293"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3151FD0C" w14:textId="77777777" w:rsidR="00012E86" w:rsidRDefault="00000000">
            <w:pPr>
              <w:textAlignment w:val="center"/>
              <w:rPr>
                <w:rFonts w:cs="宋体"/>
                <w:color w:val="000000"/>
                <w:sz w:val="20"/>
                <w:szCs w:val="20"/>
              </w:rPr>
            </w:pPr>
            <w:r>
              <w:rPr>
                <w:rFonts w:cs="宋体"/>
                <w:b/>
                <w:color w:val="000000"/>
                <w:sz w:val="20"/>
                <w:szCs w:val="20"/>
              </w:rPr>
              <w:t>201</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316571FA" w14:textId="77777777" w:rsidR="00012E86" w:rsidRDefault="00000000">
            <w:pPr>
              <w:textAlignment w:val="center"/>
              <w:rPr>
                <w:rFonts w:cs="宋体"/>
                <w:color w:val="000000"/>
                <w:sz w:val="20"/>
                <w:szCs w:val="20"/>
              </w:rPr>
            </w:pPr>
            <w:r>
              <w:rPr>
                <w:rFonts w:cs="宋体"/>
                <w:b/>
                <w:color w:val="000000"/>
                <w:sz w:val="20"/>
                <w:szCs w:val="20"/>
              </w:rPr>
              <w:t>一般公共服务支出</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1BD25BA4"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2.24</w:t>
            </w:r>
            <w:r>
              <w:rPr>
                <w:rFonts w:ascii="Times New Roman" w:hAnsi="Times New Roman"/>
                <w:b/>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7012518E"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2.24</w:t>
            </w:r>
            <w:r>
              <w:rPr>
                <w:rFonts w:ascii="Times New Roman" w:hAnsi="Times New Roman"/>
                <w:b/>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09CFB085"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4CB20668"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970CD73" w14:textId="77777777" w:rsidR="00012E86" w:rsidRDefault="00000000">
            <w:pPr>
              <w:textAlignment w:val="center"/>
              <w:rPr>
                <w:rFonts w:cs="宋体"/>
                <w:color w:val="000000"/>
                <w:sz w:val="20"/>
                <w:szCs w:val="20"/>
              </w:rPr>
            </w:pPr>
            <w:r>
              <w:rPr>
                <w:rFonts w:cs="宋体"/>
                <w:b/>
                <w:color w:val="000000"/>
                <w:sz w:val="20"/>
                <w:szCs w:val="20"/>
              </w:rPr>
              <w:t>20136</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67868BEB" w14:textId="77777777" w:rsidR="00012E86" w:rsidRDefault="00000000">
            <w:pPr>
              <w:textAlignment w:val="center"/>
              <w:rPr>
                <w:rFonts w:cs="宋体"/>
                <w:color w:val="000000"/>
                <w:sz w:val="20"/>
                <w:szCs w:val="20"/>
              </w:rPr>
            </w:pPr>
            <w:r>
              <w:rPr>
                <w:rFonts w:cs="宋体"/>
                <w:b/>
                <w:color w:val="000000"/>
                <w:sz w:val="20"/>
                <w:szCs w:val="20"/>
              </w:rPr>
              <w:t>其他共产党事务支出</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2FB299BA"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2.24</w:t>
            </w:r>
            <w:r>
              <w:rPr>
                <w:rFonts w:ascii="Times New Roman" w:hAnsi="Times New Roman"/>
                <w:b/>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71C048DD"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2.24</w:t>
            </w:r>
            <w:r>
              <w:rPr>
                <w:rFonts w:ascii="Times New Roman" w:hAnsi="Times New Roman"/>
                <w:b/>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78B82D62"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71318253"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64AC9CB8" w14:textId="77777777" w:rsidR="00012E86" w:rsidRDefault="00000000">
            <w:pPr>
              <w:textAlignment w:val="center"/>
              <w:rPr>
                <w:rFonts w:cs="宋体"/>
                <w:color w:val="000000"/>
                <w:sz w:val="20"/>
                <w:szCs w:val="20"/>
              </w:rPr>
            </w:pPr>
            <w:r>
              <w:rPr>
                <w:rFonts w:cs="宋体"/>
                <w:color w:val="000000"/>
                <w:sz w:val="20"/>
                <w:szCs w:val="20"/>
              </w:rPr>
              <w:t>2013699</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4D052FFC" w14:textId="77777777" w:rsidR="00012E86" w:rsidRDefault="00000000">
            <w:pPr>
              <w:textAlignment w:val="center"/>
              <w:rPr>
                <w:rFonts w:cs="宋体"/>
                <w:color w:val="000000"/>
                <w:sz w:val="20"/>
                <w:szCs w:val="20"/>
              </w:rPr>
            </w:pPr>
            <w:r>
              <w:rPr>
                <w:rFonts w:cs="宋体"/>
                <w:color w:val="000000"/>
                <w:sz w:val="20"/>
                <w:szCs w:val="20"/>
              </w:rPr>
              <w:t>其他共产党事务支出</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5B0EBB06"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2.24</w:t>
            </w:r>
            <w:r>
              <w:rPr>
                <w:rFonts w:ascii="Times New Roman" w:hAnsi="Times New Roman"/>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5F29C545"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2.24</w:t>
            </w:r>
            <w:r>
              <w:rPr>
                <w:rFonts w:ascii="Times New Roman" w:hAnsi="Times New Roman"/>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6081DE14"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012E86" w14:paraId="3112800B"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3619AEC" w14:textId="77777777" w:rsidR="00012E86" w:rsidRDefault="00000000">
            <w:pPr>
              <w:textAlignment w:val="center"/>
              <w:rPr>
                <w:rFonts w:cs="宋体"/>
                <w:color w:val="000000"/>
                <w:sz w:val="20"/>
                <w:szCs w:val="20"/>
              </w:rPr>
            </w:pPr>
            <w:r>
              <w:rPr>
                <w:rFonts w:cs="宋体"/>
                <w:b/>
                <w:color w:val="000000"/>
                <w:sz w:val="20"/>
                <w:szCs w:val="20"/>
              </w:rPr>
              <w:t>208</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22811173" w14:textId="77777777" w:rsidR="00012E86" w:rsidRDefault="00000000">
            <w:pPr>
              <w:textAlignment w:val="center"/>
              <w:rPr>
                <w:rFonts w:cs="宋体"/>
                <w:color w:val="000000"/>
                <w:sz w:val="20"/>
                <w:szCs w:val="20"/>
              </w:rPr>
            </w:pPr>
            <w:r>
              <w:rPr>
                <w:rFonts w:cs="宋体"/>
                <w:b/>
                <w:color w:val="000000"/>
                <w:sz w:val="20"/>
                <w:szCs w:val="20"/>
              </w:rPr>
              <w:t>社会保障和就业支出</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4C8727B7"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101.77</w:t>
            </w:r>
            <w:r>
              <w:rPr>
                <w:rFonts w:ascii="Times New Roman" w:hAnsi="Times New Roman"/>
                <w:b/>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780B877F"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101.77</w:t>
            </w:r>
            <w:r>
              <w:rPr>
                <w:rFonts w:ascii="Times New Roman" w:hAnsi="Times New Roman"/>
                <w:b/>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6D5A022E"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5255B05E"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DC6FE0A" w14:textId="77777777" w:rsidR="00012E86" w:rsidRDefault="00000000">
            <w:pPr>
              <w:textAlignment w:val="center"/>
              <w:rPr>
                <w:rFonts w:cs="宋体"/>
                <w:color w:val="000000"/>
                <w:sz w:val="20"/>
                <w:szCs w:val="20"/>
              </w:rPr>
            </w:pPr>
            <w:r>
              <w:rPr>
                <w:rFonts w:cs="宋体"/>
                <w:b/>
                <w:color w:val="000000"/>
                <w:sz w:val="20"/>
                <w:szCs w:val="20"/>
              </w:rPr>
              <w:t>20805</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460C8985" w14:textId="77777777" w:rsidR="00012E86" w:rsidRDefault="00000000">
            <w:pPr>
              <w:textAlignment w:val="center"/>
              <w:rPr>
                <w:rFonts w:cs="宋体"/>
                <w:color w:val="000000"/>
                <w:sz w:val="20"/>
                <w:szCs w:val="20"/>
              </w:rPr>
            </w:pPr>
            <w:r>
              <w:rPr>
                <w:rFonts w:cs="宋体"/>
                <w:b/>
                <w:color w:val="000000"/>
                <w:sz w:val="20"/>
                <w:szCs w:val="20"/>
              </w:rPr>
              <w:t>行政事业单位养老支出</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6A047C85"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95.63</w:t>
            </w:r>
            <w:r>
              <w:rPr>
                <w:rFonts w:ascii="Times New Roman" w:hAnsi="Times New Roman"/>
                <w:b/>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4929E5EA"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95.63</w:t>
            </w:r>
            <w:r>
              <w:rPr>
                <w:rFonts w:ascii="Times New Roman" w:hAnsi="Times New Roman"/>
                <w:b/>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6766158D"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6443AFAA"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3C5BE070" w14:textId="77777777" w:rsidR="00012E86" w:rsidRDefault="00000000">
            <w:pPr>
              <w:textAlignment w:val="center"/>
              <w:rPr>
                <w:rFonts w:cs="宋体"/>
                <w:color w:val="000000"/>
                <w:sz w:val="20"/>
                <w:szCs w:val="20"/>
              </w:rPr>
            </w:pPr>
            <w:r>
              <w:rPr>
                <w:rFonts w:cs="宋体"/>
                <w:color w:val="000000"/>
                <w:sz w:val="20"/>
                <w:szCs w:val="20"/>
              </w:rPr>
              <w:t>2080505</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2BBDFDCF" w14:textId="77777777" w:rsidR="00012E86" w:rsidRDefault="00000000">
            <w:pPr>
              <w:textAlignment w:val="center"/>
              <w:rPr>
                <w:rFonts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32BEAEDD"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36.55</w:t>
            </w:r>
            <w:r>
              <w:rPr>
                <w:rFonts w:ascii="Times New Roman" w:hAnsi="Times New Roman"/>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584724C2"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36.55</w:t>
            </w:r>
            <w:r>
              <w:rPr>
                <w:rFonts w:ascii="Times New Roman" w:hAnsi="Times New Roman"/>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3C5A0377"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012E86" w14:paraId="73C6DBA7"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3B6F8E2" w14:textId="77777777" w:rsidR="00012E86" w:rsidRDefault="00000000">
            <w:pPr>
              <w:textAlignment w:val="center"/>
              <w:rPr>
                <w:rFonts w:cs="宋体"/>
                <w:color w:val="000000"/>
                <w:sz w:val="20"/>
                <w:szCs w:val="20"/>
              </w:rPr>
            </w:pPr>
            <w:r>
              <w:rPr>
                <w:rFonts w:cs="宋体"/>
                <w:color w:val="000000"/>
                <w:sz w:val="20"/>
                <w:szCs w:val="20"/>
              </w:rPr>
              <w:t>2080506</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6D76ADB2" w14:textId="77777777" w:rsidR="00012E86" w:rsidRDefault="00000000">
            <w:pPr>
              <w:textAlignment w:val="center"/>
              <w:rPr>
                <w:rFonts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7CF27D52"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18.28</w:t>
            </w:r>
            <w:r>
              <w:rPr>
                <w:rFonts w:ascii="Times New Roman" w:hAnsi="Times New Roman"/>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7DBEB623"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18.28</w:t>
            </w:r>
            <w:r>
              <w:rPr>
                <w:rFonts w:ascii="Times New Roman" w:hAnsi="Times New Roman"/>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185E4697"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012E86" w14:paraId="2BAFC6C1"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EE59CD7" w14:textId="77777777" w:rsidR="00012E86" w:rsidRDefault="00000000">
            <w:pPr>
              <w:textAlignment w:val="center"/>
              <w:rPr>
                <w:rFonts w:cs="宋体"/>
                <w:color w:val="000000"/>
                <w:sz w:val="20"/>
                <w:szCs w:val="20"/>
              </w:rPr>
            </w:pPr>
            <w:r>
              <w:rPr>
                <w:rFonts w:cs="宋体"/>
                <w:color w:val="000000"/>
                <w:sz w:val="20"/>
                <w:szCs w:val="20"/>
              </w:rPr>
              <w:t>2080599</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39BEB1A8" w14:textId="77777777" w:rsidR="00012E86" w:rsidRDefault="00000000">
            <w:pPr>
              <w:textAlignment w:val="center"/>
              <w:rPr>
                <w:rFonts w:cs="宋体"/>
                <w:color w:val="000000"/>
                <w:sz w:val="20"/>
                <w:szCs w:val="20"/>
              </w:rPr>
            </w:pPr>
            <w:r>
              <w:rPr>
                <w:rFonts w:cs="宋体"/>
                <w:color w:val="000000"/>
                <w:sz w:val="20"/>
                <w:szCs w:val="20"/>
              </w:rPr>
              <w:t>其他行政事业单位养老支出</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63B253CB"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40.80</w:t>
            </w:r>
            <w:r>
              <w:rPr>
                <w:rFonts w:ascii="Times New Roman" w:hAnsi="Times New Roman"/>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4B4583D0"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40.80</w:t>
            </w:r>
            <w:r>
              <w:rPr>
                <w:rFonts w:ascii="Times New Roman" w:hAnsi="Times New Roman"/>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44DEA013"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012E86" w14:paraId="42F6E43D"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168A964" w14:textId="77777777" w:rsidR="00012E86" w:rsidRDefault="00000000">
            <w:pPr>
              <w:textAlignment w:val="center"/>
              <w:rPr>
                <w:rFonts w:cs="宋体"/>
                <w:color w:val="000000"/>
                <w:sz w:val="20"/>
                <w:szCs w:val="20"/>
              </w:rPr>
            </w:pPr>
            <w:r>
              <w:rPr>
                <w:rFonts w:cs="宋体"/>
                <w:b/>
                <w:color w:val="000000"/>
                <w:sz w:val="20"/>
                <w:szCs w:val="20"/>
              </w:rPr>
              <w:t>20808</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77371B8B" w14:textId="77777777" w:rsidR="00012E86" w:rsidRDefault="00000000">
            <w:pPr>
              <w:textAlignment w:val="center"/>
              <w:rPr>
                <w:rFonts w:cs="宋体"/>
                <w:color w:val="000000"/>
                <w:sz w:val="20"/>
                <w:szCs w:val="20"/>
              </w:rPr>
            </w:pPr>
            <w:r>
              <w:rPr>
                <w:rFonts w:cs="宋体"/>
                <w:b/>
                <w:color w:val="000000"/>
                <w:sz w:val="20"/>
                <w:szCs w:val="20"/>
              </w:rPr>
              <w:t>抚恤</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1828A8DF"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6.13</w:t>
            </w:r>
            <w:r>
              <w:rPr>
                <w:rFonts w:ascii="Times New Roman" w:hAnsi="Times New Roman"/>
                <w:b/>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6AE332C6"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6.13</w:t>
            </w:r>
            <w:r>
              <w:rPr>
                <w:rFonts w:ascii="Times New Roman" w:hAnsi="Times New Roman"/>
                <w:b/>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291FC5E0"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6584080F"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49EC50A" w14:textId="77777777" w:rsidR="00012E86" w:rsidRDefault="00000000">
            <w:pPr>
              <w:textAlignment w:val="center"/>
              <w:rPr>
                <w:rFonts w:cs="宋体"/>
                <w:color w:val="000000"/>
                <w:sz w:val="20"/>
                <w:szCs w:val="20"/>
              </w:rPr>
            </w:pPr>
            <w:r>
              <w:rPr>
                <w:rFonts w:cs="宋体"/>
                <w:color w:val="000000"/>
                <w:sz w:val="20"/>
                <w:szCs w:val="20"/>
              </w:rPr>
              <w:t>2080801</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29F9D20C" w14:textId="77777777" w:rsidR="00012E86" w:rsidRDefault="00000000">
            <w:pPr>
              <w:textAlignment w:val="center"/>
              <w:rPr>
                <w:rFonts w:cs="宋体"/>
                <w:color w:val="000000"/>
                <w:sz w:val="20"/>
                <w:szCs w:val="20"/>
              </w:rPr>
            </w:pPr>
            <w:r>
              <w:rPr>
                <w:rFonts w:cs="宋体"/>
                <w:color w:val="000000"/>
                <w:sz w:val="20"/>
                <w:szCs w:val="20"/>
              </w:rPr>
              <w:t>死亡抚恤</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6FFBDFC9"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6.13</w:t>
            </w:r>
            <w:r>
              <w:rPr>
                <w:rFonts w:ascii="Times New Roman" w:hAnsi="Times New Roman"/>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2CC52286"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6.13</w:t>
            </w:r>
            <w:r>
              <w:rPr>
                <w:rFonts w:ascii="Times New Roman" w:hAnsi="Times New Roman"/>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21CA35F0"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012E86" w14:paraId="643F6620"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536196B" w14:textId="77777777" w:rsidR="00012E86" w:rsidRDefault="00000000">
            <w:pPr>
              <w:textAlignment w:val="center"/>
              <w:rPr>
                <w:rFonts w:cs="宋体"/>
                <w:color w:val="000000"/>
                <w:sz w:val="20"/>
                <w:szCs w:val="20"/>
              </w:rPr>
            </w:pPr>
            <w:r>
              <w:rPr>
                <w:rFonts w:cs="宋体"/>
                <w:b/>
                <w:color w:val="000000"/>
                <w:sz w:val="20"/>
                <w:szCs w:val="20"/>
              </w:rPr>
              <w:t>210</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5779DBE9" w14:textId="77777777" w:rsidR="00012E86" w:rsidRDefault="00000000">
            <w:pPr>
              <w:textAlignment w:val="center"/>
              <w:rPr>
                <w:rFonts w:cs="宋体"/>
                <w:color w:val="000000"/>
                <w:sz w:val="20"/>
                <w:szCs w:val="20"/>
              </w:rPr>
            </w:pPr>
            <w:r>
              <w:rPr>
                <w:rFonts w:cs="宋体"/>
                <w:b/>
                <w:color w:val="000000"/>
                <w:sz w:val="20"/>
                <w:szCs w:val="20"/>
              </w:rPr>
              <w:t>卫生健康支出</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78F662C4"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449.98</w:t>
            </w:r>
            <w:r>
              <w:rPr>
                <w:rFonts w:ascii="Times New Roman" w:hAnsi="Times New Roman"/>
                <w:b/>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1F37F357"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329.85</w:t>
            </w:r>
            <w:r>
              <w:rPr>
                <w:rFonts w:ascii="Times New Roman" w:hAnsi="Times New Roman"/>
                <w:b/>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407F0714"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120.14</w:t>
            </w:r>
            <w:r>
              <w:rPr>
                <w:rFonts w:ascii="Times New Roman" w:hAnsi="Times New Roman"/>
                <w:b/>
                <w:color w:val="000000"/>
                <w:sz w:val="20"/>
              </w:rPr>
              <w:t xml:space="preserve"> </w:t>
            </w:r>
          </w:p>
        </w:tc>
      </w:tr>
      <w:tr w:rsidR="00012E86" w14:paraId="7896C2CA"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6F3DCDFC" w14:textId="77777777" w:rsidR="00012E86" w:rsidRDefault="00000000">
            <w:pPr>
              <w:textAlignment w:val="center"/>
              <w:rPr>
                <w:rFonts w:cs="宋体"/>
                <w:color w:val="000000"/>
                <w:sz w:val="20"/>
                <w:szCs w:val="20"/>
              </w:rPr>
            </w:pPr>
            <w:r>
              <w:rPr>
                <w:rFonts w:cs="宋体"/>
                <w:b/>
                <w:color w:val="000000"/>
                <w:sz w:val="20"/>
                <w:szCs w:val="20"/>
              </w:rPr>
              <w:t>21003</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3114401F" w14:textId="77777777" w:rsidR="00012E86" w:rsidRDefault="00000000">
            <w:pPr>
              <w:textAlignment w:val="center"/>
              <w:rPr>
                <w:rFonts w:cs="宋体"/>
                <w:color w:val="000000"/>
                <w:sz w:val="20"/>
                <w:szCs w:val="20"/>
              </w:rPr>
            </w:pPr>
            <w:r>
              <w:rPr>
                <w:rFonts w:cs="宋体"/>
                <w:b/>
                <w:color w:val="000000"/>
                <w:sz w:val="20"/>
                <w:szCs w:val="20"/>
              </w:rPr>
              <w:t>基层医疗卫生机构</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70ECBD99"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388.79</w:t>
            </w:r>
            <w:r>
              <w:rPr>
                <w:rFonts w:ascii="Times New Roman" w:hAnsi="Times New Roman"/>
                <w:b/>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45329CB4"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306.31</w:t>
            </w:r>
            <w:r>
              <w:rPr>
                <w:rFonts w:ascii="Times New Roman" w:hAnsi="Times New Roman"/>
                <w:b/>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41B284A0"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82.48</w:t>
            </w:r>
            <w:r>
              <w:rPr>
                <w:rFonts w:ascii="Times New Roman" w:hAnsi="Times New Roman"/>
                <w:b/>
                <w:color w:val="000000"/>
                <w:sz w:val="20"/>
              </w:rPr>
              <w:t xml:space="preserve"> </w:t>
            </w:r>
          </w:p>
        </w:tc>
      </w:tr>
      <w:tr w:rsidR="00012E86" w14:paraId="06642BF4"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4ABBC953" w14:textId="77777777" w:rsidR="00012E86" w:rsidRDefault="00000000">
            <w:pPr>
              <w:textAlignment w:val="center"/>
              <w:rPr>
                <w:rFonts w:cs="宋体"/>
                <w:color w:val="000000"/>
                <w:sz w:val="20"/>
                <w:szCs w:val="20"/>
              </w:rPr>
            </w:pPr>
            <w:r>
              <w:rPr>
                <w:rFonts w:cs="宋体"/>
                <w:color w:val="000000"/>
                <w:sz w:val="20"/>
                <w:szCs w:val="20"/>
              </w:rPr>
              <w:t>2100302</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21275E6E" w14:textId="77777777" w:rsidR="00012E86" w:rsidRDefault="00000000">
            <w:pPr>
              <w:textAlignment w:val="center"/>
              <w:rPr>
                <w:rFonts w:cs="宋体"/>
                <w:color w:val="000000"/>
                <w:sz w:val="20"/>
                <w:szCs w:val="20"/>
              </w:rPr>
            </w:pPr>
            <w:r>
              <w:rPr>
                <w:rFonts w:cs="宋体"/>
                <w:color w:val="000000"/>
                <w:sz w:val="20"/>
                <w:szCs w:val="20"/>
              </w:rPr>
              <w:t>乡镇卫生院</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7E5E5D4D"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388.79</w:t>
            </w:r>
            <w:r>
              <w:rPr>
                <w:rFonts w:ascii="Times New Roman" w:hAnsi="Times New Roman"/>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052E4DC9"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306.31</w:t>
            </w:r>
            <w:r>
              <w:rPr>
                <w:rFonts w:ascii="Times New Roman" w:hAnsi="Times New Roman"/>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5C6AC068"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82.48</w:t>
            </w:r>
            <w:r>
              <w:rPr>
                <w:rFonts w:ascii="Times New Roman" w:hAnsi="Times New Roman"/>
                <w:color w:val="000000"/>
                <w:sz w:val="20"/>
              </w:rPr>
              <w:t xml:space="preserve"> </w:t>
            </w:r>
          </w:p>
        </w:tc>
      </w:tr>
      <w:tr w:rsidR="00012E86" w14:paraId="14EF1735"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4BF6DEC5" w14:textId="77777777" w:rsidR="00012E86" w:rsidRDefault="00000000">
            <w:pPr>
              <w:textAlignment w:val="center"/>
              <w:rPr>
                <w:rFonts w:cs="宋体"/>
                <w:color w:val="000000"/>
                <w:sz w:val="20"/>
                <w:szCs w:val="20"/>
              </w:rPr>
            </w:pPr>
            <w:r>
              <w:rPr>
                <w:rFonts w:cs="宋体"/>
                <w:b/>
                <w:color w:val="000000"/>
                <w:sz w:val="20"/>
                <w:szCs w:val="20"/>
              </w:rPr>
              <w:t>21004</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58CD0F12" w14:textId="77777777" w:rsidR="00012E86" w:rsidRDefault="00000000">
            <w:pPr>
              <w:textAlignment w:val="center"/>
              <w:rPr>
                <w:rFonts w:cs="宋体"/>
                <w:color w:val="000000"/>
                <w:sz w:val="20"/>
                <w:szCs w:val="20"/>
              </w:rPr>
            </w:pPr>
            <w:r>
              <w:rPr>
                <w:rFonts w:cs="宋体"/>
                <w:b/>
                <w:color w:val="000000"/>
                <w:sz w:val="20"/>
                <w:szCs w:val="20"/>
              </w:rPr>
              <w:t>公共卫生</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4DC807C5"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37.66</w:t>
            </w:r>
            <w:r>
              <w:rPr>
                <w:rFonts w:ascii="Times New Roman" w:hAnsi="Times New Roman"/>
                <w:b/>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0DDEEF6E"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3C9400CA"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37.66</w:t>
            </w:r>
            <w:r>
              <w:rPr>
                <w:rFonts w:ascii="Times New Roman" w:hAnsi="Times New Roman"/>
                <w:b/>
                <w:color w:val="000000"/>
                <w:sz w:val="20"/>
              </w:rPr>
              <w:t xml:space="preserve"> </w:t>
            </w:r>
          </w:p>
        </w:tc>
      </w:tr>
      <w:tr w:rsidR="00012E86" w14:paraId="337C1449"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335A0D38" w14:textId="77777777" w:rsidR="00012E86" w:rsidRDefault="00000000">
            <w:pPr>
              <w:textAlignment w:val="center"/>
              <w:rPr>
                <w:rFonts w:cs="宋体"/>
                <w:color w:val="000000"/>
                <w:sz w:val="20"/>
                <w:szCs w:val="20"/>
              </w:rPr>
            </w:pPr>
            <w:r>
              <w:rPr>
                <w:rFonts w:cs="宋体"/>
                <w:color w:val="000000"/>
                <w:sz w:val="20"/>
                <w:szCs w:val="20"/>
              </w:rPr>
              <w:t>2100408</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20B9E354" w14:textId="77777777" w:rsidR="00012E86" w:rsidRDefault="00000000">
            <w:pPr>
              <w:textAlignment w:val="center"/>
              <w:rPr>
                <w:rFonts w:cs="宋体"/>
                <w:color w:val="000000"/>
                <w:sz w:val="20"/>
                <w:szCs w:val="20"/>
              </w:rPr>
            </w:pPr>
            <w:r>
              <w:rPr>
                <w:rFonts w:cs="宋体"/>
                <w:color w:val="000000"/>
                <w:sz w:val="20"/>
                <w:szCs w:val="20"/>
              </w:rPr>
              <w:t>基本公共卫生服务</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1652DA05"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37.66</w:t>
            </w:r>
            <w:r>
              <w:rPr>
                <w:rFonts w:ascii="Times New Roman" w:hAnsi="Times New Roman"/>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0382B6C1"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48A9C1C9"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37.66</w:t>
            </w:r>
            <w:r>
              <w:rPr>
                <w:rFonts w:ascii="Times New Roman" w:hAnsi="Times New Roman"/>
                <w:color w:val="000000"/>
                <w:sz w:val="20"/>
              </w:rPr>
              <w:t xml:space="preserve"> </w:t>
            </w:r>
          </w:p>
        </w:tc>
      </w:tr>
      <w:tr w:rsidR="00012E86" w14:paraId="05929162"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3A230D4F" w14:textId="77777777" w:rsidR="00012E86" w:rsidRDefault="00000000">
            <w:pPr>
              <w:textAlignment w:val="center"/>
              <w:rPr>
                <w:rFonts w:cs="宋体"/>
                <w:color w:val="000000"/>
                <w:sz w:val="20"/>
                <w:szCs w:val="20"/>
              </w:rPr>
            </w:pPr>
            <w:r>
              <w:rPr>
                <w:rFonts w:cs="宋体"/>
                <w:b/>
                <w:color w:val="000000"/>
                <w:sz w:val="20"/>
                <w:szCs w:val="20"/>
              </w:rPr>
              <w:t>21011</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6DC272E7" w14:textId="77777777" w:rsidR="00012E86" w:rsidRDefault="00000000">
            <w:pPr>
              <w:textAlignment w:val="center"/>
              <w:rPr>
                <w:rFonts w:cs="宋体"/>
                <w:color w:val="000000"/>
                <w:sz w:val="20"/>
                <w:szCs w:val="20"/>
              </w:rPr>
            </w:pPr>
            <w:r>
              <w:rPr>
                <w:rFonts w:cs="宋体"/>
                <w:b/>
                <w:color w:val="000000"/>
                <w:sz w:val="20"/>
                <w:szCs w:val="20"/>
              </w:rPr>
              <w:t>行政事业单位医疗</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57BEF4A3"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23.53</w:t>
            </w:r>
            <w:r>
              <w:rPr>
                <w:rFonts w:ascii="Times New Roman" w:hAnsi="Times New Roman"/>
                <w:b/>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53BC00A2"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23.53</w:t>
            </w:r>
            <w:r>
              <w:rPr>
                <w:rFonts w:ascii="Times New Roman" w:hAnsi="Times New Roman"/>
                <w:b/>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6E712482"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405430E9"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62DFFD58" w14:textId="77777777" w:rsidR="00012E86" w:rsidRDefault="00000000">
            <w:pPr>
              <w:textAlignment w:val="center"/>
              <w:rPr>
                <w:rFonts w:cs="宋体"/>
                <w:color w:val="000000"/>
                <w:sz w:val="20"/>
                <w:szCs w:val="20"/>
              </w:rPr>
            </w:pPr>
            <w:r>
              <w:rPr>
                <w:rFonts w:cs="宋体"/>
                <w:color w:val="000000"/>
                <w:sz w:val="20"/>
                <w:szCs w:val="20"/>
              </w:rPr>
              <w:t>2101102</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46070145" w14:textId="77777777" w:rsidR="00012E86" w:rsidRDefault="00000000">
            <w:pPr>
              <w:textAlignment w:val="center"/>
              <w:rPr>
                <w:rFonts w:cs="宋体"/>
                <w:color w:val="000000"/>
                <w:sz w:val="20"/>
                <w:szCs w:val="20"/>
              </w:rPr>
            </w:pPr>
            <w:r>
              <w:rPr>
                <w:rFonts w:cs="宋体"/>
                <w:color w:val="000000"/>
                <w:sz w:val="20"/>
                <w:szCs w:val="20"/>
              </w:rPr>
              <w:t>事业单位医疗</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15C887EA"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19.42</w:t>
            </w:r>
            <w:r>
              <w:rPr>
                <w:rFonts w:ascii="Times New Roman" w:hAnsi="Times New Roman"/>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4912D94D"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19.42</w:t>
            </w:r>
            <w:r>
              <w:rPr>
                <w:rFonts w:ascii="Times New Roman" w:hAnsi="Times New Roman"/>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732728C6"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012E86" w14:paraId="662E1954"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78E53395" w14:textId="77777777" w:rsidR="00012E86" w:rsidRDefault="00000000">
            <w:pPr>
              <w:textAlignment w:val="center"/>
              <w:rPr>
                <w:rFonts w:cs="宋体"/>
                <w:color w:val="000000"/>
                <w:sz w:val="20"/>
                <w:szCs w:val="20"/>
              </w:rPr>
            </w:pPr>
            <w:r>
              <w:rPr>
                <w:rFonts w:cs="宋体"/>
                <w:color w:val="000000"/>
                <w:sz w:val="20"/>
                <w:szCs w:val="20"/>
              </w:rPr>
              <w:t>2101199</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0BF8CC46" w14:textId="77777777" w:rsidR="00012E86" w:rsidRDefault="00000000">
            <w:pPr>
              <w:textAlignment w:val="center"/>
              <w:rPr>
                <w:rFonts w:cs="宋体"/>
                <w:color w:val="000000"/>
                <w:sz w:val="20"/>
                <w:szCs w:val="20"/>
              </w:rPr>
            </w:pPr>
            <w:r>
              <w:rPr>
                <w:rFonts w:cs="宋体"/>
                <w:color w:val="000000"/>
                <w:sz w:val="20"/>
                <w:szCs w:val="20"/>
              </w:rPr>
              <w:t>其他行政事业单位医疗支出</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62C157B1"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4.11</w:t>
            </w:r>
            <w:r>
              <w:rPr>
                <w:rFonts w:ascii="Times New Roman" w:hAnsi="Times New Roman"/>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2E4E1F55"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4.11</w:t>
            </w:r>
            <w:r>
              <w:rPr>
                <w:rFonts w:ascii="Times New Roman" w:hAnsi="Times New Roman"/>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0614C74A"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012E86" w14:paraId="7BC5A67D"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18E953E" w14:textId="77777777" w:rsidR="00012E86" w:rsidRDefault="00000000">
            <w:pPr>
              <w:textAlignment w:val="center"/>
              <w:rPr>
                <w:rFonts w:cs="宋体"/>
                <w:color w:val="000000"/>
                <w:sz w:val="20"/>
                <w:szCs w:val="20"/>
              </w:rPr>
            </w:pPr>
            <w:r>
              <w:rPr>
                <w:rFonts w:cs="宋体"/>
                <w:b/>
                <w:color w:val="000000"/>
                <w:sz w:val="20"/>
                <w:szCs w:val="20"/>
              </w:rPr>
              <w:t>213</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26002A51" w14:textId="77777777" w:rsidR="00012E86" w:rsidRDefault="00000000">
            <w:pPr>
              <w:textAlignment w:val="center"/>
              <w:rPr>
                <w:rFonts w:cs="宋体"/>
                <w:color w:val="000000"/>
                <w:sz w:val="20"/>
                <w:szCs w:val="20"/>
              </w:rPr>
            </w:pPr>
            <w:r>
              <w:rPr>
                <w:rFonts w:cs="宋体"/>
                <w:b/>
                <w:color w:val="000000"/>
                <w:sz w:val="20"/>
                <w:szCs w:val="20"/>
              </w:rPr>
              <w:t>农林水支出</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6F642124"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19.61</w:t>
            </w:r>
            <w:r>
              <w:rPr>
                <w:rFonts w:ascii="Times New Roman" w:hAnsi="Times New Roman"/>
                <w:b/>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6F58595D"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2B692538"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19.61</w:t>
            </w:r>
            <w:r>
              <w:rPr>
                <w:rFonts w:ascii="Times New Roman" w:hAnsi="Times New Roman"/>
                <w:b/>
                <w:color w:val="000000"/>
                <w:sz w:val="20"/>
              </w:rPr>
              <w:t xml:space="preserve"> </w:t>
            </w:r>
          </w:p>
        </w:tc>
      </w:tr>
      <w:tr w:rsidR="00012E86" w14:paraId="1FBCF0A9"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6890FEBF" w14:textId="77777777" w:rsidR="00012E86" w:rsidRDefault="00000000">
            <w:pPr>
              <w:textAlignment w:val="center"/>
              <w:rPr>
                <w:rFonts w:cs="宋体"/>
                <w:color w:val="000000"/>
                <w:sz w:val="20"/>
                <w:szCs w:val="20"/>
              </w:rPr>
            </w:pPr>
            <w:r>
              <w:rPr>
                <w:rFonts w:cs="宋体"/>
                <w:b/>
                <w:color w:val="000000"/>
                <w:sz w:val="20"/>
                <w:szCs w:val="20"/>
              </w:rPr>
              <w:t>21305</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1D89D09D" w14:textId="77777777" w:rsidR="00012E86" w:rsidRDefault="00000000">
            <w:pPr>
              <w:textAlignment w:val="center"/>
              <w:rPr>
                <w:rFonts w:cs="宋体"/>
                <w:color w:val="000000"/>
                <w:sz w:val="20"/>
                <w:szCs w:val="20"/>
              </w:rPr>
            </w:pPr>
            <w:r>
              <w:rPr>
                <w:rFonts w:cs="宋体"/>
                <w:b/>
                <w:color w:val="000000"/>
                <w:sz w:val="20"/>
                <w:szCs w:val="20"/>
              </w:rPr>
              <w:t>巩固脱贫攻坚成果衔接乡村振兴</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4B14C7BD"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19.61</w:t>
            </w:r>
            <w:r>
              <w:rPr>
                <w:rFonts w:ascii="Times New Roman" w:hAnsi="Times New Roman"/>
                <w:b/>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773F7A0B"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5939F6C6"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19.61</w:t>
            </w:r>
            <w:r>
              <w:rPr>
                <w:rFonts w:ascii="Times New Roman" w:hAnsi="Times New Roman"/>
                <w:b/>
                <w:color w:val="000000"/>
                <w:sz w:val="20"/>
              </w:rPr>
              <w:t xml:space="preserve"> </w:t>
            </w:r>
          </w:p>
        </w:tc>
      </w:tr>
      <w:tr w:rsidR="00012E86" w14:paraId="419F710D"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E6937FF" w14:textId="77777777" w:rsidR="00012E86" w:rsidRDefault="00000000">
            <w:pPr>
              <w:textAlignment w:val="center"/>
              <w:rPr>
                <w:rFonts w:cs="宋体"/>
                <w:color w:val="000000"/>
                <w:sz w:val="20"/>
                <w:szCs w:val="20"/>
              </w:rPr>
            </w:pPr>
            <w:r>
              <w:rPr>
                <w:rFonts w:cs="宋体"/>
                <w:color w:val="000000"/>
                <w:sz w:val="20"/>
                <w:szCs w:val="20"/>
              </w:rPr>
              <w:t>2130506</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1595F8BF" w14:textId="77777777" w:rsidR="00012E86" w:rsidRDefault="00000000">
            <w:pPr>
              <w:textAlignment w:val="center"/>
              <w:rPr>
                <w:rFonts w:cs="宋体"/>
                <w:color w:val="000000"/>
                <w:sz w:val="20"/>
                <w:szCs w:val="20"/>
              </w:rPr>
            </w:pPr>
            <w:r>
              <w:rPr>
                <w:rFonts w:cs="宋体"/>
                <w:color w:val="000000"/>
                <w:sz w:val="20"/>
                <w:szCs w:val="20"/>
              </w:rPr>
              <w:t>社会发展</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35747953"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19.61</w:t>
            </w:r>
            <w:r>
              <w:rPr>
                <w:rFonts w:ascii="Times New Roman" w:hAnsi="Times New Roman"/>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505F38FF"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701A724A"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19.61</w:t>
            </w:r>
            <w:r>
              <w:rPr>
                <w:rFonts w:ascii="Times New Roman" w:hAnsi="Times New Roman"/>
                <w:color w:val="000000"/>
                <w:sz w:val="20"/>
              </w:rPr>
              <w:t xml:space="preserve"> </w:t>
            </w:r>
          </w:p>
        </w:tc>
      </w:tr>
      <w:tr w:rsidR="00012E86" w14:paraId="2AC42540"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CC0D66B" w14:textId="77777777" w:rsidR="00012E86" w:rsidRDefault="00000000">
            <w:pPr>
              <w:textAlignment w:val="center"/>
              <w:rPr>
                <w:rFonts w:cs="宋体"/>
                <w:color w:val="000000"/>
                <w:sz w:val="20"/>
                <w:szCs w:val="20"/>
              </w:rPr>
            </w:pPr>
            <w:r>
              <w:rPr>
                <w:rFonts w:cs="宋体"/>
                <w:b/>
                <w:color w:val="000000"/>
                <w:sz w:val="20"/>
                <w:szCs w:val="20"/>
              </w:rPr>
              <w:lastRenderedPageBreak/>
              <w:t>221</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2CEE806B" w14:textId="77777777" w:rsidR="00012E86" w:rsidRDefault="00000000">
            <w:pPr>
              <w:textAlignment w:val="center"/>
              <w:rPr>
                <w:rFonts w:cs="宋体"/>
                <w:color w:val="000000"/>
                <w:sz w:val="20"/>
                <w:szCs w:val="20"/>
              </w:rPr>
            </w:pPr>
            <w:r>
              <w:rPr>
                <w:rFonts w:cs="宋体"/>
                <w:b/>
                <w:color w:val="000000"/>
                <w:sz w:val="20"/>
                <w:szCs w:val="20"/>
              </w:rPr>
              <w:t>住房保障支出</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54C14F87"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27.42</w:t>
            </w:r>
            <w:r>
              <w:rPr>
                <w:rFonts w:ascii="Times New Roman" w:hAnsi="Times New Roman"/>
                <w:b/>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1714D2E6"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27.42</w:t>
            </w:r>
            <w:r>
              <w:rPr>
                <w:rFonts w:ascii="Times New Roman" w:hAnsi="Times New Roman"/>
                <w:b/>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14EB87C4"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53AD1DE9"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41D5C0D2" w14:textId="77777777" w:rsidR="00012E86" w:rsidRDefault="00000000">
            <w:pPr>
              <w:textAlignment w:val="center"/>
              <w:rPr>
                <w:rFonts w:cs="宋体"/>
                <w:color w:val="000000"/>
                <w:sz w:val="20"/>
                <w:szCs w:val="20"/>
              </w:rPr>
            </w:pPr>
            <w:r>
              <w:rPr>
                <w:rFonts w:cs="宋体"/>
                <w:b/>
                <w:color w:val="000000"/>
                <w:sz w:val="20"/>
                <w:szCs w:val="20"/>
              </w:rPr>
              <w:t>22102</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40531773" w14:textId="77777777" w:rsidR="00012E86" w:rsidRDefault="00000000">
            <w:pPr>
              <w:textAlignment w:val="center"/>
              <w:rPr>
                <w:rFonts w:cs="宋体"/>
                <w:color w:val="000000"/>
                <w:sz w:val="20"/>
                <w:szCs w:val="20"/>
              </w:rPr>
            </w:pPr>
            <w:r>
              <w:rPr>
                <w:rFonts w:cs="宋体"/>
                <w:b/>
                <w:color w:val="000000"/>
                <w:sz w:val="20"/>
                <w:szCs w:val="20"/>
              </w:rPr>
              <w:t>住房改革支出</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4EB7647A"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27.42</w:t>
            </w:r>
            <w:r>
              <w:rPr>
                <w:rFonts w:ascii="Times New Roman" w:hAnsi="Times New Roman"/>
                <w:b/>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6C968405"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27.42</w:t>
            </w:r>
            <w:r>
              <w:rPr>
                <w:rFonts w:ascii="Times New Roman" w:hAnsi="Times New Roman"/>
                <w:b/>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65539CA4"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012E86" w14:paraId="4DD85CD5"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336167C9" w14:textId="77777777" w:rsidR="00012E86" w:rsidRDefault="00000000">
            <w:pPr>
              <w:textAlignment w:val="center"/>
              <w:rPr>
                <w:rFonts w:cs="宋体"/>
                <w:color w:val="000000"/>
                <w:sz w:val="20"/>
                <w:szCs w:val="20"/>
              </w:rPr>
            </w:pPr>
            <w:r>
              <w:rPr>
                <w:rFonts w:cs="宋体"/>
                <w:color w:val="000000"/>
                <w:sz w:val="20"/>
                <w:szCs w:val="20"/>
              </w:rPr>
              <w:t>2210201</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3AD75253" w14:textId="77777777" w:rsidR="00012E86" w:rsidRDefault="00000000">
            <w:pPr>
              <w:textAlignment w:val="center"/>
              <w:rPr>
                <w:rFonts w:cs="宋体"/>
                <w:color w:val="000000"/>
                <w:sz w:val="20"/>
                <w:szCs w:val="20"/>
              </w:rPr>
            </w:pPr>
            <w:r>
              <w:rPr>
                <w:rFonts w:cs="宋体"/>
                <w:color w:val="000000"/>
                <w:sz w:val="20"/>
                <w:szCs w:val="20"/>
              </w:rPr>
              <w:t>住房公积金</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717E1EDA"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27.42</w:t>
            </w:r>
            <w:r>
              <w:rPr>
                <w:rFonts w:ascii="Times New Roman" w:hAnsi="Times New Roman"/>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0E729632"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27.42</w:t>
            </w:r>
            <w:r>
              <w:rPr>
                <w:rFonts w:ascii="Times New Roman" w:hAnsi="Times New Roman"/>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5CF8BF86"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bl>
    <w:p w14:paraId="006E3977" w14:textId="77777777" w:rsidR="00012E86" w:rsidRDefault="00000000">
      <w:pPr>
        <w:rPr>
          <w:rFonts w:cs="宋体"/>
          <w:sz w:val="20"/>
          <w:szCs w:val="20"/>
        </w:rPr>
      </w:pPr>
      <w:r>
        <w:rPr>
          <w:rFonts w:cs="宋体"/>
          <w:sz w:val="20"/>
          <w:szCs w:val="20"/>
        </w:rPr>
        <w:t>备注：1.本表反映单位本年度一般公共预算财政拨款支出情况。</w:t>
      </w:r>
    </w:p>
    <w:p w14:paraId="1F9F34CB" w14:textId="77777777" w:rsidR="00012E86" w:rsidRDefault="00000000">
      <w:pPr>
        <w:rPr>
          <w:rFonts w:cs="宋体"/>
          <w:sz w:val="20"/>
          <w:szCs w:val="20"/>
        </w:rPr>
      </w:pPr>
      <w:r>
        <w:rPr>
          <w:rFonts w:cs="宋体"/>
          <w:sz w:val="20"/>
          <w:szCs w:val="20"/>
        </w:rPr>
        <w:t xml:space="preserve">      2.本套报表金额单位转换时可能存在尾数误差。</w:t>
      </w:r>
    </w:p>
    <w:p w14:paraId="39B909D1" w14:textId="77777777" w:rsidR="00012E86" w:rsidRDefault="00012E86">
      <w:pPr>
        <w:pStyle w:val="a0"/>
      </w:pPr>
    </w:p>
    <w:p w14:paraId="0ABA7381" w14:textId="77777777" w:rsidR="00012E86" w:rsidRDefault="00012E86">
      <w:pPr>
        <w:pStyle w:val="a0"/>
      </w:pPr>
    </w:p>
    <w:p w14:paraId="2DEDCC1E" w14:textId="77777777" w:rsidR="00012E86" w:rsidRDefault="00000000">
      <w:pPr>
        <w:ind w:firstLineChars="300" w:firstLine="630"/>
        <w:rPr>
          <w:rFonts w:cs="宋体"/>
          <w:sz w:val="21"/>
          <w:szCs w:val="21"/>
        </w:rPr>
      </w:pPr>
      <w:r>
        <w:rPr>
          <w:rFonts w:cs="宋体"/>
          <w:sz w:val="21"/>
          <w:szCs w:val="21"/>
        </w:rPr>
        <w:br w:type="page"/>
      </w:r>
    </w:p>
    <w:tbl>
      <w:tblPr>
        <w:tblW w:w="4994" w:type="pct"/>
        <w:tblLayout w:type="fixed"/>
        <w:tblCellMar>
          <w:left w:w="0" w:type="dxa"/>
          <w:right w:w="0" w:type="dxa"/>
        </w:tblCellMar>
        <w:tblLook w:val="04A0" w:firstRow="1" w:lastRow="0" w:firstColumn="1" w:lastColumn="0" w:noHBand="0" w:noVBand="1"/>
      </w:tblPr>
      <w:tblGrid>
        <w:gridCol w:w="802"/>
        <w:gridCol w:w="2810"/>
        <w:gridCol w:w="1540"/>
        <w:gridCol w:w="872"/>
        <w:gridCol w:w="2032"/>
        <w:gridCol w:w="1417"/>
        <w:gridCol w:w="872"/>
        <w:gridCol w:w="3462"/>
        <w:gridCol w:w="1497"/>
      </w:tblGrid>
      <w:tr w:rsidR="00012E86" w14:paraId="56B4C9E2" w14:textId="77777777">
        <w:trPr>
          <w:trHeight w:val="90"/>
        </w:trPr>
        <w:tc>
          <w:tcPr>
            <w:tcW w:w="5000" w:type="pct"/>
            <w:gridSpan w:val="9"/>
            <w:tcBorders>
              <w:top w:val="nil"/>
              <w:left w:val="nil"/>
              <w:bottom w:val="nil"/>
              <w:right w:val="nil"/>
            </w:tcBorders>
            <w:noWrap/>
            <w:tcMar>
              <w:top w:w="15" w:type="dxa"/>
              <w:left w:w="15" w:type="dxa"/>
              <w:right w:w="15" w:type="dxa"/>
            </w:tcMar>
            <w:vAlign w:val="bottom"/>
          </w:tcPr>
          <w:p w14:paraId="16BC73D7" w14:textId="77777777" w:rsidR="00012E86" w:rsidRDefault="00000000">
            <w:pPr>
              <w:spacing w:line="440" w:lineRule="exact"/>
              <w:jc w:val="center"/>
              <w:textAlignment w:val="bottom"/>
              <w:rPr>
                <w:rFonts w:cs="宋体"/>
                <w:b/>
                <w:color w:val="000000"/>
                <w:sz w:val="32"/>
                <w:szCs w:val="32"/>
              </w:rPr>
            </w:pPr>
            <w:r>
              <w:rPr>
                <w:rFonts w:cs="宋体"/>
                <w:b/>
                <w:color w:val="000000"/>
                <w:sz w:val="32"/>
                <w:szCs w:val="32"/>
              </w:rPr>
              <w:lastRenderedPageBreak/>
              <w:t>一般公共预算财政拨款基本支出决算表</w:t>
            </w:r>
          </w:p>
        </w:tc>
      </w:tr>
      <w:tr w:rsidR="00012E86" w14:paraId="6C7662B9" w14:textId="77777777">
        <w:trPr>
          <w:trHeight w:val="334"/>
        </w:trPr>
        <w:tc>
          <w:tcPr>
            <w:tcW w:w="2632" w:type="pct"/>
            <w:gridSpan w:val="5"/>
            <w:vMerge w:val="restart"/>
            <w:tcBorders>
              <w:top w:val="nil"/>
              <w:left w:val="nil"/>
              <w:right w:val="nil"/>
            </w:tcBorders>
            <w:noWrap/>
            <w:tcMar>
              <w:top w:w="15" w:type="dxa"/>
              <w:left w:w="15" w:type="dxa"/>
              <w:right w:w="15" w:type="dxa"/>
            </w:tcMar>
            <w:vAlign w:val="bottom"/>
          </w:tcPr>
          <w:p w14:paraId="70B1C794" w14:textId="77777777" w:rsidR="00012E86" w:rsidRDefault="00000000">
            <w:pPr>
              <w:spacing w:line="280" w:lineRule="exact"/>
              <w:rPr>
                <w:rFonts w:cs="宋体"/>
                <w:color w:val="000000"/>
                <w:sz w:val="18"/>
                <w:szCs w:val="18"/>
              </w:rPr>
            </w:pPr>
            <w:r>
              <w:rPr>
                <w:rFonts w:cs="宋体"/>
                <w:sz w:val="20"/>
                <w:szCs w:val="20"/>
              </w:rPr>
              <w:t>单位</w:t>
            </w:r>
            <w:r>
              <w:rPr>
                <w:rFonts w:cs="宋体"/>
                <w:color w:val="000000"/>
                <w:sz w:val="20"/>
                <w:szCs w:val="20"/>
              </w:rPr>
              <w:t>：</w:t>
            </w:r>
            <w:r>
              <w:rPr>
                <w:color w:val="000000"/>
                <w:sz w:val="20"/>
              </w:rPr>
              <w:t>城口县修齐中心卫生院</w:t>
            </w:r>
          </w:p>
        </w:tc>
        <w:tc>
          <w:tcPr>
            <w:tcW w:w="463" w:type="pct"/>
            <w:tcBorders>
              <w:top w:val="nil"/>
              <w:left w:val="nil"/>
              <w:bottom w:val="nil"/>
              <w:right w:val="nil"/>
            </w:tcBorders>
            <w:noWrap/>
            <w:tcMar>
              <w:top w:w="15" w:type="dxa"/>
              <w:left w:w="15" w:type="dxa"/>
              <w:right w:w="15" w:type="dxa"/>
            </w:tcMar>
            <w:vAlign w:val="bottom"/>
          </w:tcPr>
          <w:p w14:paraId="6F4268DB" w14:textId="77777777" w:rsidR="00012E86" w:rsidRDefault="00012E86">
            <w:pPr>
              <w:spacing w:line="200" w:lineRule="exact"/>
              <w:rPr>
                <w:rFonts w:cs="宋体"/>
                <w:color w:val="000000"/>
                <w:sz w:val="18"/>
                <w:szCs w:val="18"/>
              </w:rPr>
            </w:pPr>
          </w:p>
        </w:tc>
        <w:tc>
          <w:tcPr>
            <w:tcW w:w="285" w:type="pct"/>
            <w:tcBorders>
              <w:top w:val="nil"/>
              <w:left w:val="nil"/>
              <w:bottom w:val="nil"/>
              <w:right w:val="nil"/>
            </w:tcBorders>
            <w:noWrap/>
            <w:tcMar>
              <w:top w:w="15" w:type="dxa"/>
              <w:left w:w="15" w:type="dxa"/>
              <w:right w:w="15" w:type="dxa"/>
            </w:tcMar>
            <w:vAlign w:val="bottom"/>
          </w:tcPr>
          <w:p w14:paraId="61BD8F92" w14:textId="77777777" w:rsidR="00012E86" w:rsidRDefault="00012E86">
            <w:pPr>
              <w:spacing w:line="200" w:lineRule="exact"/>
              <w:rPr>
                <w:rFonts w:cs="宋体"/>
                <w:color w:val="000000"/>
                <w:sz w:val="18"/>
                <w:szCs w:val="18"/>
              </w:rPr>
            </w:pPr>
          </w:p>
        </w:tc>
        <w:tc>
          <w:tcPr>
            <w:tcW w:w="1131" w:type="pct"/>
            <w:tcBorders>
              <w:top w:val="nil"/>
              <w:left w:val="nil"/>
              <w:bottom w:val="nil"/>
              <w:right w:val="nil"/>
            </w:tcBorders>
            <w:noWrap/>
            <w:tcMar>
              <w:top w:w="15" w:type="dxa"/>
              <w:left w:w="15" w:type="dxa"/>
              <w:right w:w="15" w:type="dxa"/>
            </w:tcMar>
            <w:vAlign w:val="bottom"/>
          </w:tcPr>
          <w:p w14:paraId="4039B12D" w14:textId="77777777" w:rsidR="00012E86" w:rsidRDefault="00012E86">
            <w:pPr>
              <w:spacing w:line="200" w:lineRule="exact"/>
              <w:rPr>
                <w:rFonts w:cs="宋体"/>
                <w:color w:val="000000"/>
                <w:sz w:val="18"/>
                <w:szCs w:val="18"/>
              </w:rPr>
            </w:pPr>
          </w:p>
        </w:tc>
        <w:tc>
          <w:tcPr>
            <w:tcW w:w="487" w:type="pct"/>
            <w:tcBorders>
              <w:top w:val="nil"/>
              <w:left w:val="nil"/>
              <w:bottom w:val="nil"/>
              <w:right w:val="nil"/>
            </w:tcBorders>
            <w:noWrap/>
            <w:tcMar>
              <w:top w:w="15" w:type="dxa"/>
              <w:left w:w="15" w:type="dxa"/>
              <w:right w:w="15" w:type="dxa"/>
            </w:tcMar>
            <w:vAlign w:val="bottom"/>
          </w:tcPr>
          <w:p w14:paraId="004EDCB9" w14:textId="77777777" w:rsidR="00012E86" w:rsidRDefault="00000000">
            <w:pPr>
              <w:spacing w:line="280" w:lineRule="exact"/>
              <w:jc w:val="right"/>
              <w:textAlignment w:val="bottom"/>
              <w:rPr>
                <w:rFonts w:cs="宋体"/>
                <w:color w:val="000000"/>
                <w:sz w:val="20"/>
                <w:szCs w:val="20"/>
              </w:rPr>
            </w:pPr>
            <w:r>
              <w:rPr>
                <w:rFonts w:cs="宋体"/>
                <w:color w:val="000000"/>
                <w:sz w:val="20"/>
                <w:szCs w:val="20"/>
              </w:rPr>
              <w:t>公开</w:t>
            </w:r>
            <w:r>
              <w:rPr>
                <w:rFonts w:ascii="Times New Roman" w:hAnsi="Times New Roman" w:hint="default"/>
                <w:color w:val="000000"/>
                <w:sz w:val="20"/>
                <w:szCs w:val="20"/>
              </w:rPr>
              <w:t>06</w:t>
            </w:r>
            <w:r>
              <w:rPr>
                <w:rFonts w:cs="宋体"/>
                <w:color w:val="000000"/>
                <w:sz w:val="20"/>
                <w:szCs w:val="20"/>
              </w:rPr>
              <w:t>表</w:t>
            </w:r>
          </w:p>
        </w:tc>
      </w:tr>
      <w:tr w:rsidR="00012E86" w14:paraId="57DBDCC0" w14:textId="77777777">
        <w:trPr>
          <w:trHeight w:val="520"/>
        </w:trPr>
        <w:tc>
          <w:tcPr>
            <w:tcW w:w="2632" w:type="pct"/>
            <w:gridSpan w:val="5"/>
            <w:vMerge/>
            <w:tcBorders>
              <w:left w:val="nil"/>
              <w:bottom w:val="nil"/>
              <w:right w:val="nil"/>
            </w:tcBorders>
            <w:noWrap/>
            <w:tcMar>
              <w:top w:w="15" w:type="dxa"/>
              <w:left w:w="15" w:type="dxa"/>
              <w:right w:w="15" w:type="dxa"/>
            </w:tcMar>
            <w:vAlign w:val="bottom"/>
          </w:tcPr>
          <w:p w14:paraId="14B631EC" w14:textId="77777777" w:rsidR="00012E86" w:rsidRDefault="00012E86">
            <w:pPr>
              <w:spacing w:line="200" w:lineRule="exact"/>
              <w:rPr>
                <w:rFonts w:cs="宋体"/>
                <w:color w:val="000000"/>
                <w:sz w:val="18"/>
                <w:szCs w:val="18"/>
              </w:rPr>
            </w:pPr>
          </w:p>
        </w:tc>
        <w:tc>
          <w:tcPr>
            <w:tcW w:w="463" w:type="pct"/>
            <w:tcBorders>
              <w:top w:val="nil"/>
              <w:left w:val="nil"/>
              <w:bottom w:val="nil"/>
              <w:right w:val="nil"/>
            </w:tcBorders>
            <w:noWrap/>
            <w:tcMar>
              <w:top w:w="15" w:type="dxa"/>
              <w:left w:w="15" w:type="dxa"/>
              <w:right w:w="15" w:type="dxa"/>
            </w:tcMar>
            <w:vAlign w:val="bottom"/>
          </w:tcPr>
          <w:p w14:paraId="2CA5DD03" w14:textId="77777777" w:rsidR="00012E86" w:rsidRDefault="00012E86">
            <w:pPr>
              <w:spacing w:line="200" w:lineRule="exact"/>
              <w:rPr>
                <w:rFonts w:cs="宋体"/>
                <w:color w:val="000000"/>
                <w:sz w:val="18"/>
                <w:szCs w:val="18"/>
              </w:rPr>
            </w:pPr>
          </w:p>
        </w:tc>
        <w:tc>
          <w:tcPr>
            <w:tcW w:w="285" w:type="pct"/>
            <w:tcBorders>
              <w:top w:val="nil"/>
              <w:left w:val="nil"/>
              <w:bottom w:val="nil"/>
              <w:right w:val="nil"/>
            </w:tcBorders>
            <w:noWrap/>
            <w:tcMar>
              <w:top w:w="15" w:type="dxa"/>
              <w:left w:w="15" w:type="dxa"/>
              <w:right w:w="15" w:type="dxa"/>
            </w:tcMar>
            <w:vAlign w:val="bottom"/>
          </w:tcPr>
          <w:p w14:paraId="721C915B" w14:textId="77777777" w:rsidR="00012E86" w:rsidRDefault="00012E86">
            <w:pPr>
              <w:spacing w:line="200" w:lineRule="exact"/>
              <w:rPr>
                <w:rFonts w:cs="宋体"/>
                <w:color w:val="000000"/>
                <w:sz w:val="18"/>
                <w:szCs w:val="18"/>
              </w:rPr>
            </w:pPr>
          </w:p>
        </w:tc>
        <w:tc>
          <w:tcPr>
            <w:tcW w:w="1131" w:type="pct"/>
            <w:tcBorders>
              <w:top w:val="nil"/>
              <w:left w:val="nil"/>
              <w:bottom w:val="nil"/>
              <w:right w:val="nil"/>
            </w:tcBorders>
            <w:noWrap/>
            <w:tcMar>
              <w:top w:w="15" w:type="dxa"/>
              <w:left w:w="15" w:type="dxa"/>
              <w:right w:w="15" w:type="dxa"/>
            </w:tcMar>
            <w:vAlign w:val="bottom"/>
          </w:tcPr>
          <w:p w14:paraId="4D014505" w14:textId="77777777" w:rsidR="00012E86" w:rsidRDefault="00012E86">
            <w:pPr>
              <w:spacing w:line="200" w:lineRule="exact"/>
              <w:rPr>
                <w:rFonts w:cs="宋体"/>
                <w:color w:val="000000"/>
                <w:sz w:val="18"/>
                <w:szCs w:val="18"/>
              </w:rPr>
            </w:pPr>
          </w:p>
        </w:tc>
        <w:tc>
          <w:tcPr>
            <w:tcW w:w="487" w:type="pct"/>
            <w:tcBorders>
              <w:top w:val="nil"/>
              <w:left w:val="nil"/>
              <w:bottom w:val="nil"/>
              <w:right w:val="nil"/>
            </w:tcBorders>
            <w:noWrap/>
            <w:tcMar>
              <w:top w:w="15" w:type="dxa"/>
              <w:left w:w="15" w:type="dxa"/>
              <w:right w:w="15" w:type="dxa"/>
            </w:tcMar>
            <w:vAlign w:val="bottom"/>
          </w:tcPr>
          <w:p w14:paraId="44C1BF7C" w14:textId="77777777" w:rsidR="00012E86" w:rsidRDefault="00000000">
            <w:pPr>
              <w:spacing w:line="280" w:lineRule="exact"/>
              <w:jc w:val="right"/>
              <w:textAlignment w:val="bottom"/>
              <w:rPr>
                <w:rFonts w:cs="宋体"/>
                <w:color w:val="000000"/>
                <w:sz w:val="20"/>
                <w:szCs w:val="20"/>
              </w:rPr>
            </w:pPr>
            <w:r>
              <w:rPr>
                <w:rFonts w:cs="宋体"/>
                <w:color w:val="000000"/>
                <w:sz w:val="20"/>
                <w:szCs w:val="20"/>
              </w:rPr>
              <w:t>单位：</w:t>
            </w:r>
            <w:r>
              <w:rPr>
                <w:rFonts w:cs="宋体"/>
                <w:sz w:val="20"/>
                <w:szCs w:val="20"/>
              </w:rPr>
              <w:t>万元</w:t>
            </w:r>
          </w:p>
        </w:tc>
      </w:tr>
      <w:tr w:rsidR="00012E86" w14:paraId="49C41A6F" w14:textId="77777777">
        <w:trPr>
          <w:trHeight w:val="90"/>
        </w:trPr>
        <w:tc>
          <w:tcPr>
            <w:tcW w:w="1683" w:type="pct"/>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B09063" w14:textId="77777777" w:rsidR="00012E86" w:rsidRDefault="00000000">
            <w:pPr>
              <w:spacing w:line="192" w:lineRule="exact"/>
              <w:jc w:val="center"/>
              <w:textAlignment w:val="center"/>
              <w:rPr>
                <w:rFonts w:cs="宋体"/>
                <w:b/>
                <w:color w:val="000000"/>
                <w:sz w:val="18"/>
                <w:szCs w:val="18"/>
              </w:rPr>
            </w:pPr>
            <w:r>
              <w:rPr>
                <w:rFonts w:cs="宋体"/>
                <w:b/>
                <w:color w:val="000000"/>
                <w:sz w:val="18"/>
                <w:szCs w:val="18"/>
              </w:rPr>
              <w:t>人员经费</w:t>
            </w:r>
          </w:p>
        </w:tc>
        <w:tc>
          <w:tcPr>
            <w:tcW w:w="3316" w:type="pct"/>
            <w:gridSpan w:val="6"/>
            <w:tcBorders>
              <w:top w:val="single" w:sz="4" w:space="0" w:color="000000"/>
              <w:left w:val="nil"/>
              <w:bottom w:val="single" w:sz="4" w:space="0" w:color="000000"/>
              <w:right w:val="single" w:sz="4" w:space="0" w:color="000000"/>
            </w:tcBorders>
            <w:noWrap/>
            <w:tcMar>
              <w:top w:w="15" w:type="dxa"/>
              <w:left w:w="15" w:type="dxa"/>
              <w:right w:w="15" w:type="dxa"/>
            </w:tcMar>
            <w:vAlign w:val="center"/>
          </w:tcPr>
          <w:p w14:paraId="189FE941" w14:textId="77777777" w:rsidR="00012E86" w:rsidRDefault="00000000">
            <w:pPr>
              <w:spacing w:line="192" w:lineRule="exact"/>
              <w:jc w:val="center"/>
              <w:textAlignment w:val="center"/>
              <w:rPr>
                <w:rFonts w:cs="宋体"/>
                <w:b/>
                <w:color w:val="000000"/>
                <w:sz w:val="18"/>
                <w:szCs w:val="18"/>
              </w:rPr>
            </w:pPr>
            <w:r>
              <w:rPr>
                <w:rFonts w:cs="宋体"/>
                <w:b/>
                <w:color w:val="000000"/>
                <w:sz w:val="18"/>
                <w:szCs w:val="18"/>
              </w:rPr>
              <w:t>公用经费</w:t>
            </w:r>
          </w:p>
        </w:tc>
      </w:tr>
      <w:tr w:rsidR="00012E86" w14:paraId="02AD24A6" w14:textId="77777777">
        <w:trPr>
          <w:trHeight w:val="312"/>
        </w:trPr>
        <w:tc>
          <w:tcPr>
            <w:tcW w:w="262" w:type="pct"/>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14:paraId="0336FA88" w14:textId="77777777" w:rsidR="00012E86" w:rsidRDefault="00000000">
            <w:pPr>
              <w:spacing w:line="192" w:lineRule="exact"/>
              <w:jc w:val="center"/>
              <w:textAlignment w:val="center"/>
              <w:rPr>
                <w:rFonts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sz="4" w:space="0" w:color="000000"/>
              <w:right w:val="single" w:sz="4" w:space="0" w:color="000000"/>
            </w:tcBorders>
            <w:tcMar>
              <w:top w:w="15" w:type="dxa"/>
              <w:left w:w="15" w:type="dxa"/>
              <w:right w:w="15" w:type="dxa"/>
            </w:tcMar>
            <w:vAlign w:val="center"/>
          </w:tcPr>
          <w:p w14:paraId="6F35DD97" w14:textId="77777777" w:rsidR="00012E86" w:rsidRDefault="00000000">
            <w:pPr>
              <w:spacing w:line="192" w:lineRule="exact"/>
              <w:jc w:val="center"/>
              <w:textAlignment w:val="center"/>
              <w:rPr>
                <w:rFonts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sz="4" w:space="0" w:color="000000"/>
              <w:right w:val="single" w:sz="4" w:space="0" w:color="000000"/>
            </w:tcBorders>
            <w:tcMar>
              <w:top w:w="15" w:type="dxa"/>
              <w:left w:w="15" w:type="dxa"/>
              <w:right w:w="15" w:type="dxa"/>
            </w:tcMar>
            <w:vAlign w:val="center"/>
          </w:tcPr>
          <w:p w14:paraId="0082CDD1" w14:textId="77777777" w:rsidR="00012E86" w:rsidRDefault="00000000">
            <w:pPr>
              <w:spacing w:line="192" w:lineRule="exact"/>
              <w:jc w:val="center"/>
              <w:textAlignment w:val="center"/>
              <w:rPr>
                <w:rFonts w:cs="宋体"/>
                <w:b/>
                <w:color w:val="000000"/>
                <w:sz w:val="18"/>
                <w:szCs w:val="18"/>
              </w:rPr>
            </w:pPr>
            <w:r>
              <w:rPr>
                <w:rFonts w:cs="宋体"/>
                <w:b/>
                <w:color w:val="000000"/>
                <w:sz w:val="18"/>
                <w:szCs w:val="18"/>
              </w:rPr>
              <w:t>金额</w:t>
            </w:r>
          </w:p>
        </w:tc>
        <w:tc>
          <w:tcPr>
            <w:tcW w:w="285" w:type="pct"/>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14:paraId="351E7AF5" w14:textId="77777777" w:rsidR="00012E86" w:rsidRDefault="00000000">
            <w:pPr>
              <w:spacing w:line="192" w:lineRule="exact"/>
              <w:jc w:val="center"/>
              <w:textAlignment w:val="center"/>
              <w:rPr>
                <w:rFonts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sz="4" w:space="0" w:color="000000"/>
              <w:right w:val="single" w:sz="4" w:space="0" w:color="000000"/>
            </w:tcBorders>
            <w:tcMar>
              <w:top w:w="15" w:type="dxa"/>
              <w:left w:w="15" w:type="dxa"/>
              <w:right w:w="15" w:type="dxa"/>
            </w:tcMar>
            <w:vAlign w:val="center"/>
          </w:tcPr>
          <w:p w14:paraId="6D5FCD0A" w14:textId="77777777" w:rsidR="00012E86" w:rsidRDefault="00000000">
            <w:pPr>
              <w:spacing w:line="192" w:lineRule="exact"/>
              <w:jc w:val="center"/>
              <w:textAlignment w:val="center"/>
              <w:rPr>
                <w:rFonts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sz="4" w:space="0" w:color="000000"/>
              <w:right w:val="single" w:sz="4" w:space="0" w:color="000000"/>
            </w:tcBorders>
            <w:tcMar>
              <w:top w:w="15" w:type="dxa"/>
              <w:left w:w="15" w:type="dxa"/>
              <w:right w:w="15" w:type="dxa"/>
            </w:tcMar>
            <w:vAlign w:val="center"/>
          </w:tcPr>
          <w:p w14:paraId="0F49DB47" w14:textId="77777777" w:rsidR="00012E86" w:rsidRDefault="00000000">
            <w:pPr>
              <w:spacing w:line="192" w:lineRule="exact"/>
              <w:jc w:val="center"/>
              <w:textAlignment w:val="center"/>
              <w:rPr>
                <w:rFonts w:cs="宋体"/>
                <w:b/>
                <w:color w:val="000000"/>
                <w:sz w:val="18"/>
                <w:szCs w:val="18"/>
              </w:rPr>
            </w:pPr>
            <w:r>
              <w:rPr>
                <w:rFonts w:cs="宋体"/>
                <w:b/>
                <w:color w:val="000000"/>
                <w:sz w:val="18"/>
                <w:szCs w:val="18"/>
              </w:rPr>
              <w:t>金额</w:t>
            </w:r>
          </w:p>
        </w:tc>
        <w:tc>
          <w:tcPr>
            <w:tcW w:w="285" w:type="pct"/>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14:paraId="1F6DFE8C" w14:textId="77777777" w:rsidR="00012E86" w:rsidRDefault="00000000">
            <w:pPr>
              <w:spacing w:line="192" w:lineRule="exact"/>
              <w:jc w:val="center"/>
              <w:textAlignment w:val="center"/>
              <w:rPr>
                <w:rFonts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sz="4" w:space="0" w:color="000000"/>
              <w:right w:val="single" w:sz="4" w:space="0" w:color="000000"/>
            </w:tcBorders>
            <w:tcMar>
              <w:top w:w="15" w:type="dxa"/>
              <w:left w:w="15" w:type="dxa"/>
              <w:right w:w="15" w:type="dxa"/>
            </w:tcMar>
            <w:vAlign w:val="center"/>
          </w:tcPr>
          <w:p w14:paraId="59CB0CD6" w14:textId="77777777" w:rsidR="00012E86" w:rsidRDefault="00000000">
            <w:pPr>
              <w:spacing w:line="192" w:lineRule="exact"/>
              <w:jc w:val="center"/>
              <w:textAlignment w:val="center"/>
              <w:rPr>
                <w:rFonts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sz="4" w:space="0" w:color="000000"/>
              <w:right w:val="single" w:sz="4" w:space="0" w:color="000000"/>
            </w:tcBorders>
            <w:tcMar>
              <w:top w:w="15" w:type="dxa"/>
              <w:left w:w="15" w:type="dxa"/>
              <w:right w:w="15" w:type="dxa"/>
            </w:tcMar>
            <w:vAlign w:val="center"/>
          </w:tcPr>
          <w:p w14:paraId="5DB84E9F" w14:textId="77777777" w:rsidR="00012E86" w:rsidRDefault="00000000">
            <w:pPr>
              <w:spacing w:line="192" w:lineRule="exact"/>
              <w:jc w:val="center"/>
              <w:textAlignment w:val="center"/>
              <w:rPr>
                <w:rFonts w:cs="宋体"/>
                <w:b/>
                <w:color w:val="000000"/>
                <w:sz w:val="18"/>
                <w:szCs w:val="18"/>
              </w:rPr>
            </w:pPr>
            <w:r>
              <w:rPr>
                <w:rFonts w:cs="宋体"/>
                <w:b/>
                <w:color w:val="000000"/>
                <w:sz w:val="18"/>
                <w:szCs w:val="18"/>
              </w:rPr>
              <w:t>金额</w:t>
            </w:r>
          </w:p>
        </w:tc>
      </w:tr>
      <w:tr w:rsidR="00012E86" w14:paraId="3D1BE902" w14:textId="77777777">
        <w:trPr>
          <w:trHeight w:val="312"/>
        </w:trPr>
        <w:tc>
          <w:tcPr>
            <w:tcW w:w="262" w:type="pct"/>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4763A396" w14:textId="77777777" w:rsidR="00012E86" w:rsidRDefault="00012E86">
            <w:pPr>
              <w:spacing w:line="192" w:lineRule="exact"/>
              <w:jc w:val="center"/>
              <w:rPr>
                <w:rFonts w:cs="宋体"/>
                <w:b/>
                <w:color w:val="000000"/>
                <w:sz w:val="18"/>
                <w:szCs w:val="18"/>
              </w:rPr>
            </w:pPr>
          </w:p>
        </w:tc>
        <w:tc>
          <w:tcPr>
            <w:tcW w:w="917" w:type="pct"/>
            <w:vMerge/>
            <w:tcBorders>
              <w:top w:val="nil"/>
              <w:left w:val="nil"/>
              <w:bottom w:val="single" w:sz="4" w:space="0" w:color="000000"/>
              <w:right w:val="single" w:sz="4" w:space="0" w:color="000000"/>
            </w:tcBorders>
            <w:tcMar>
              <w:top w:w="15" w:type="dxa"/>
              <w:left w:w="15" w:type="dxa"/>
              <w:right w:w="15" w:type="dxa"/>
            </w:tcMar>
            <w:vAlign w:val="center"/>
          </w:tcPr>
          <w:p w14:paraId="54877C92" w14:textId="77777777" w:rsidR="00012E86" w:rsidRDefault="00012E86">
            <w:pPr>
              <w:spacing w:line="192" w:lineRule="exact"/>
              <w:jc w:val="center"/>
              <w:rPr>
                <w:rFonts w:cs="宋体"/>
                <w:b/>
                <w:color w:val="000000"/>
                <w:sz w:val="18"/>
                <w:szCs w:val="18"/>
              </w:rPr>
            </w:pPr>
          </w:p>
        </w:tc>
        <w:tc>
          <w:tcPr>
            <w:tcW w:w="503" w:type="pct"/>
            <w:vMerge/>
            <w:tcBorders>
              <w:top w:val="nil"/>
              <w:left w:val="nil"/>
              <w:bottom w:val="single" w:sz="4" w:space="0" w:color="000000"/>
              <w:right w:val="single" w:sz="4" w:space="0" w:color="000000"/>
            </w:tcBorders>
            <w:tcMar>
              <w:top w:w="15" w:type="dxa"/>
              <w:left w:w="15" w:type="dxa"/>
              <w:right w:w="15" w:type="dxa"/>
            </w:tcMar>
            <w:vAlign w:val="center"/>
          </w:tcPr>
          <w:p w14:paraId="6CC2DE07" w14:textId="77777777" w:rsidR="00012E86" w:rsidRDefault="00012E86">
            <w:pPr>
              <w:spacing w:line="192" w:lineRule="exact"/>
              <w:jc w:val="center"/>
              <w:rPr>
                <w:rFonts w:cs="宋体"/>
                <w:b/>
                <w:color w:val="000000"/>
                <w:sz w:val="18"/>
                <w:szCs w:val="18"/>
              </w:rPr>
            </w:pPr>
          </w:p>
        </w:tc>
        <w:tc>
          <w:tcPr>
            <w:tcW w:w="285" w:type="pct"/>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0ACCAF74" w14:textId="77777777" w:rsidR="00012E86" w:rsidRDefault="00012E86">
            <w:pPr>
              <w:spacing w:line="192" w:lineRule="exact"/>
              <w:jc w:val="center"/>
              <w:rPr>
                <w:rFonts w:cs="宋体"/>
                <w:b/>
                <w:color w:val="000000"/>
                <w:sz w:val="18"/>
                <w:szCs w:val="18"/>
              </w:rPr>
            </w:pPr>
          </w:p>
        </w:tc>
        <w:tc>
          <w:tcPr>
            <w:tcW w:w="663" w:type="pct"/>
            <w:vMerge/>
            <w:tcBorders>
              <w:top w:val="nil"/>
              <w:left w:val="nil"/>
              <w:bottom w:val="single" w:sz="4" w:space="0" w:color="000000"/>
              <w:right w:val="single" w:sz="4" w:space="0" w:color="000000"/>
            </w:tcBorders>
            <w:tcMar>
              <w:top w:w="15" w:type="dxa"/>
              <w:left w:w="15" w:type="dxa"/>
              <w:right w:w="15" w:type="dxa"/>
            </w:tcMar>
            <w:vAlign w:val="center"/>
          </w:tcPr>
          <w:p w14:paraId="6973A0D2" w14:textId="77777777" w:rsidR="00012E86" w:rsidRDefault="00012E86">
            <w:pPr>
              <w:spacing w:line="192" w:lineRule="exact"/>
              <w:jc w:val="center"/>
              <w:rPr>
                <w:rFonts w:cs="宋体"/>
                <w:b/>
                <w:color w:val="000000"/>
                <w:sz w:val="18"/>
                <w:szCs w:val="18"/>
              </w:rPr>
            </w:pPr>
          </w:p>
        </w:tc>
        <w:tc>
          <w:tcPr>
            <w:tcW w:w="463" w:type="pct"/>
            <w:vMerge/>
            <w:tcBorders>
              <w:top w:val="nil"/>
              <w:left w:val="nil"/>
              <w:bottom w:val="single" w:sz="4" w:space="0" w:color="000000"/>
              <w:right w:val="single" w:sz="4" w:space="0" w:color="000000"/>
            </w:tcBorders>
            <w:tcMar>
              <w:top w:w="15" w:type="dxa"/>
              <w:left w:w="15" w:type="dxa"/>
              <w:right w:w="15" w:type="dxa"/>
            </w:tcMar>
            <w:vAlign w:val="center"/>
          </w:tcPr>
          <w:p w14:paraId="13ED9486" w14:textId="77777777" w:rsidR="00012E86" w:rsidRDefault="00012E86">
            <w:pPr>
              <w:spacing w:line="192" w:lineRule="exact"/>
              <w:jc w:val="center"/>
              <w:rPr>
                <w:rFonts w:cs="宋体"/>
                <w:b/>
                <w:color w:val="000000"/>
                <w:sz w:val="18"/>
                <w:szCs w:val="18"/>
              </w:rPr>
            </w:pPr>
          </w:p>
        </w:tc>
        <w:tc>
          <w:tcPr>
            <w:tcW w:w="285" w:type="pct"/>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1C67924D" w14:textId="77777777" w:rsidR="00012E86" w:rsidRDefault="00012E86">
            <w:pPr>
              <w:spacing w:line="192" w:lineRule="exact"/>
              <w:jc w:val="center"/>
              <w:rPr>
                <w:rFonts w:cs="宋体"/>
                <w:b/>
                <w:color w:val="000000"/>
                <w:sz w:val="18"/>
                <w:szCs w:val="18"/>
              </w:rPr>
            </w:pPr>
          </w:p>
        </w:tc>
        <w:tc>
          <w:tcPr>
            <w:tcW w:w="1131" w:type="pct"/>
            <w:vMerge/>
            <w:tcBorders>
              <w:top w:val="nil"/>
              <w:left w:val="nil"/>
              <w:bottom w:val="single" w:sz="4" w:space="0" w:color="000000"/>
              <w:right w:val="single" w:sz="4" w:space="0" w:color="000000"/>
            </w:tcBorders>
            <w:tcMar>
              <w:top w:w="15" w:type="dxa"/>
              <w:left w:w="15" w:type="dxa"/>
              <w:right w:w="15" w:type="dxa"/>
            </w:tcMar>
            <w:vAlign w:val="center"/>
          </w:tcPr>
          <w:p w14:paraId="4C646199" w14:textId="77777777" w:rsidR="00012E86" w:rsidRDefault="00012E86">
            <w:pPr>
              <w:spacing w:line="192" w:lineRule="exact"/>
              <w:jc w:val="center"/>
              <w:rPr>
                <w:rFonts w:cs="宋体"/>
                <w:b/>
                <w:color w:val="000000"/>
                <w:sz w:val="18"/>
                <w:szCs w:val="18"/>
              </w:rPr>
            </w:pPr>
          </w:p>
        </w:tc>
        <w:tc>
          <w:tcPr>
            <w:tcW w:w="487" w:type="pct"/>
            <w:vMerge/>
            <w:tcBorders>
              <w:top w:val="nil"/>
              <w:left w:val="nil"/>
              <w:bottom w:val="single" w:sz="4" w:space="0" w:color="000000"/>
              <w:right w:val="single" w:sz="4" w:space="0" w:color="000000"/>
            </w:tcBorders>
            <w:tcMar>
              <w:top w:w="15" w:type="dxa"/>
              <w:left w:w="15" w:type="dxa"/>
              <w:right w:w="15" w:type="dxa"/>
            </w:tcMar>
            <w:vAlign w:val="center"/>
          </w:tcPr>
          <w:p w14:paraId="42010B51" w14:textId="77777777" w:rsidR="00012E86" w:rsidRDefault="00012E86">
            <w:pPr>
              <w:spacing w:line="192" w:lineRule="exact"/>
              <w:jc w:val="center"/>
              <w:rPr>
                <w:rFonts w:cs="宋体"/>
                <w:b/>
                <w:color w:val="000000"/>
                <w:sz w:val="18"/>
                <w:szCs w:val="18"/>
              </w:rPr>
            </w:pPr>
          </w:p>
        </w:tc>
      </w:tr>
      <w:tr w:rsidR="00012E86" w14:paraId="0765F43A"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C6CF9C" w14:textId="77777777" w:rsidR="00012E86" w:rsidRDefault="00000000">
            <w:pPr>
              <w:spacing w:line="192" w:lineRule="exact"/>
              <w:textAlignment w:val="center"/>
              <w:rPr>
                <w:rFonts w:cs="宋体"/>
                <w:b/>
                <w:bCs/>
                <w:color w:val="000000"/>
                <w:sz w:val="18"/>
                <w:szCs w:val="18"/>
              </w:rPr>
            </w:pPr>
            <w:r>
              <w:rPr>
                <w:rFonts w:cs="宋体"/>
                <w:b/>
                <w:bCs/>
                <w:color w:val="000000"/>
                <w:sz w:val="18"/>
                <w:szCs w:val="18"/>
              </w:rPr>
              <w:t>301</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17845D" w14:textId="77777777" w:rsidR="00012E86" w:rsidRDefault="00000000">
            <w:pPr>
              <w:spacing w:line="192" w:lineRule="exact"/>
              <w:textAlignment w:val="center"/>
              <w:rPr>
                <w:rFonts w:cs="宋体"/>
                <w:b/>
                <w:bCs/>
                <w:color w:val="000000"/>
                <w:sz w:val="18"/>
                <w:szCs w:val="18"/>
              </w:rPr>
            </w:pPr>
            <w:r>
              <w:rPr>
                <w:rFonts w:cs="宋体"/>
                <w:b/>
                <w:bCs/>
                <w:color w:val="000000"/>
                <w:sz w:val="18"/>
                <w:szCs w:val="18"/>
              </w:rPr>
              <w:t>工资福利支出</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3DC4D2"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403.88</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B46862" w14:textId="77777777" w:rsidR="00012E86" w:rsidRDefault="00000000">
            <w:pPr>
              <w:spacing w:line="192" w:lineRule="exact"/>
              <w:textAlignment w:val="center"/>
              <w:rPr>
                <w:rFonts w:cs="宋体"/>
                <w:b/>
                <w:bCs/>
                <w:color w:val="000000"/>
                <w:sz w:val="18"/>
                <w:szCs w:val="18"/>
              </w:rPr>
            </w:pPr>
            <w:r>
              <w:rPr>
                <w:rFonts w:cs="宋体"/>
                <w:b/>
                <w:bCs/>
                <w:color w:val="000000"/>
                <w:sz w:val="18"/>
                <w:szCs w:val="18"/>
              </w:rPr>
              <w:t>302</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154502" w14:textId="77777777" w:rsidR="00012E86" w:rsidRDefault="00000000">
            <w:pPr>
              <w:spacing w:line="192" w:lineRule="exact"/>
              <w:textAlignment w:val="center"/>
              <w:rPr>
                <w:rFonts w:cs="宋体"/>
                <w:b/>
                <w:bCs/>
                <w:color w:val="000000"/>
                <w:sz w:val="18"/>
                <w:szCs w:val="18"/>
              </w:rPr>
            </w:pPr>
            <w:r>
              <w:rPr>
                <w:rFonts w:cs="宋体"/>
                <w:b/>
                <w:bCs/>
                <w:color w:val="000000"/>
                <w:sz w:val="18"/>
                <w:szCs w:val="18"/>
              </w:rPr>
              <w:t>商品和服务支出</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050332"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9.04</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5841BF" w14:textId="77777777" w:rsidR="00012E86" w:rsidRDefault="00000000">
            <w:pPr>
              <w:spacing w:line="192" w:lineRule="exact"/>
              <w:textAlignment w:val="center"/>
              <w:rPr>
                <w:rFonts w:cs="宋体"/>
                <w:b/>
                <w:bCs/>
                <w:color w:val="000000"/>
                <w:sz w:val="18"/>
                <w:szCs w:val="18"/>
              </w:rPr>
            </w:pPr>
            <w:r>
              <w:rPr>
                <w:rFonts w:cs="宋体"/>
                <w:b/>
                <w:bCs/>
                <w:color w:val="000000"/>
                <w:sz w:val="18"/>
                <w:szCs w:val="18"/>
              </w:rPr>
              <w:t>310</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DF1925" w14:textId="77777777" w:rsidR="00012E86" w:rsidRDefault="00000000">
            <w:pPr>
              <w:spacing w:line="192" w:lineRule="exact"/>
              <w:textAlignment w:val="center"/>
              <w:rPr>
                <w:rFonts w:cs="宋体"/>
                <w:b/>
                <w:bCs/>
                <w:color w:val="000000"/>
                <w:sz w:val="18"/>
                <w:szCs w:val="18"/>
              </w:rPr>
            </w:pPr>
            <w:r>
              <w:rPr>
                <w:rFonts w:cs="宋体"/>
                <w:b/>
                <w:bCs/>
                <w:color w:val="000000"/>
                <w:sz w:val="18"/>
                <w:szCs w:val="18"/>
              </w:rPr>
              <w:t>资本性支出</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D49BB3"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0C3BF315"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571282" w14:textId="77777777" w:rsidR="00012E86" w:rsidRDefault="00000000">
            <w:pPr>
              <w:spacing w:line="192" w:lineRule="exact"/>
              <w:textAlignment w:val="center"/>
              <w:rPr>
                <w:rFonts w:cs="宋体"/>
                <w:color w:val="000000"/>
                <w:sz w:val="18"/>
                <w:szCs w:val="18"/>
              </w:rPr>
            </w:pPr>
            <w:r>
              <w:rPr>
                <w:rFonts w:cs="宋体"/>
                <w:color w:val="000000"/>
                <w:sz w:val="18"/>
                <w:szCs w:val="18"/>
              </w:rPr>
              <w:t>30101</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6E0355"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基本工资</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82A254"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111.87</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9A512C" w14:textId="77777777" w:rsidR="00012E86" w:rsidRDefault="00000000">
            <w:pPr>
              <w:spacing w:line="192" w:lineRule="exact"/>
              <w:textAlignment w:val="center"/>
              <w:rPr>
                <w:rFonts w:cs="宋体"/>
                <w:color w:val="000000"/>
                <w:sz w:val="18"/>
                <w:szCs w:val="18"/>
              </w:rPr>
            </w:pPr>
            <w:r>
              <w:rPr>
                <w:rFonts w:cs="宋体"/>
                <w:color w:val="000000"/>
                <w:sz w:val="18"/>
                <w:szCs w:val="18"/>
              </w:rPr>
              <w:t>30201</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28EAF6"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办公费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CAC15F"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2.24</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6949D5" w14:textId="77777777" w:rsidR="00012E86" w:rsidRDefault="00000000">
            <w:pPr>
              <w:spacing w:line="192" w:lineRule="exact"/>
              <w:textAlignment w:val="center"/>
              <w:rPr>
                <w:rFonts w:cs="宋体"/>
                <w:color w:val="000000"/>
                <w:sz w:val="18"/>
                <w:szCs w:val="18"/>
              </w:rPr>
            </w:pPr>
            <w:r>
              <w:rPr>
                <w:rFonts w:cs="宋体"/>
                <w:color w:val="000000"/>
                <w:sz w:val="18"/>
                <w:szCs w:val="18"/>
              </w:rPr>
              <w:t>31001</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422EA5"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房屋建筑物购建</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04479C"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28780F1E"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E92413" w14:textId="77777777" w:rsidR="00012E86" w:rsidRDefault="00000000">
            <w:pPr>
              <w:spacing w:line="192" w:lineRule="exact"/>
              <w:textAlignment w:val="center"/>
              <w:rPr>
                <w:rFonts w:cs="宋体"/>
                <w:color w:val="000000"/>
                <w:sz w:val="18"/>
                <w:szCs w:val="18"/>
              </w:rPr>
            </w:pPr>
            <w:r>
              <w:rPr>
                <w:rFonts w:cs="宋体"/>
                <w:color w:val="000000"/>
                <w:sz w:val="18"/>
                <w:szCs w:val="18"/>
              </w:rPr>
              <w:t>30102</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19D6A0"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津贴补贴</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4B9D5A"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32.45</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E06ED2" w14:textId="77777777" w:rsidR="00012E86" w:rsidRDefault="00000000">
            <w:pPr>
              <w:spacing w:line="192" w:lineRule="exact"/>
              <w:textAlignment w:val="center"/>
              <w:rPr>
                <w:rFonts w:cs="宋体"/>
                <w:color w:val="000000"/>
                <w:sz w:val="18"/>
                <w:szCs w:val="18"/>
              </w:rPr>
            </w:pPr>
            <w:r>
              <w:rPr>
                <w:rFonts w:cs="宋体"/>
                <w:color w:val="000000"/>
                <w:sz w:val="18"/>
                <w:szCs w:val="18"/>
              </w:rPr>
              <w:t>30202</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084223"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印刷费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DDF602"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337487" w14:textId="77777777" w:rsidR="00012E86" w:rsidRDefault="00000000">
            <w:pPr>
              <w:spacing w:line="192" w:lineRule="exact"/>
              <w:textAlignment w:val="center"/>
              <w:rPr>
                <w:rFonts w:cs="宋体"/>
                <w:color w:val="000000"/>
                <w:sz w:val="18"/>
                <w:szCs w:val="18"/>
              </w:rPr>
            </w:pPr>
            <w:r>
              <w:rPr>
                <w:rFonts w:cs="宋体"/>
                <w:color w:val="000000"/>
                <w:sz w:val="18"/>
                <w:szCs w:val="18"/>
              </w:rPr>
              <w:t>31002</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0A5C05"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办公设备购置</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792B1F"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06797513"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E8B6FC" w14:textId="77777777" w:rsidR="00012E86" w:rsidRDefault="00000000">
            <w:pPr>
              <w:spacing w:line="192" w:lineRule="exact"/>
              <w:textAlignment w:val="center"/>
              <w:rPr>
                <w:rFonts w:cs="宋体"/>
                <w:color w:val="000000"/>
                <w:sz w:val="18"/>
                <w:szCs w:val="18"/>
              </w:rPr>
            </w:pPr>
            <w:r>
              <w:rPr>
                <w:rFonts w:cs="宋体"/>
                <w:color w:val="000000"/>
                <w:sz w:val="18"/>
                <w:szCs w:val="18"/>
              </w:rPr>
              <w:t>30103</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C0A728"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奖金</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D9798D"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191621" w14:textId="77777777" w:rsidR="00012E86" w:rsidRDefault="00000000">
            <w:pPr>
              <w:spacing w:line="192" w:lineRule="exact"/>
              <w:textAlignment w:val="center"/>
              <w:rPr>
                <w:rFonts w:cs="宋体"/>
                <w:color w:val="000000"/>
                <w:sz w:val="18"/>
                <w:szCs w:val="18"/>
              </w:rPr>
            </w:pPr>
            <w:r>
              <w:rPr>
                <w:rFonts w:cs="宋体"/>
                <w:color w:val="000000"/>
                <w:sz w:val="18"/>
                <w:szCs w:val="18"/>
              </w:rPr>
              <w:t>30203</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72A5DE"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咨询费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51D9C3"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1BFCCF" w14:textId="77777777" w:rsidR="00012E86" w:rsidRDefault="00000000">
            <w:pPr>
              <w:spacing w:line="192" w:lineRule="exact"/>
              <w:textAlignment w:val="center"/>
              <w:rPr>
                <w:rFonts w:cs="宋体"/>
                <w:color w:val="000000"/>
                <w:sz w:val="18"/>
                <w:szCs w:val="18"/>
              </w:rPr>
            </w:pPr>
            <w:r>
              <w:rPr>
                <w:rFonts w:cs="宋体"/>
                <w:color w:val="000000"/>
                <w:sz w:val="18"/>
                <w:szCs w:val="18"/>
              </w:rPr>
              <w:t>31003</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BE6B7D"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专用设备购置</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2E6F87"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32239B74"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8D0415" w14:textId="77777777" w:rsidR="00012E86" w:rsidRDefault="00000000">
            <w:pPr>
              <w:spacing w:line="192" w:lineRule="exact"/>
              <w:textAlignment w:val="center"/>
              <w:rPr>
                <w:rFonts w:cs="宋体"/>
                <w:color w:val="000000"/>
                <w:sz w:val="18"/>
                <w:szCs w:val="18"/>
              </w:rPr>
            </w:pPr>
            <w:r>
              <w:rPr>
                <w:rFonts w:cs="宋体"/>
                <w:color w:val="000000"/>
                <w:sz w:val="18"/>
                <w:szCs w:val="18"/>
              </w:rPr>
              <w:t>30106</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E2A3F2"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伙食补助费</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B860BE"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642D17" w14:textId="77777777" w:rsidR="00012E86" w:rsidRDefault="00000000">
            <w:pPr>
              <w:spacing w:line="192" w:lineRule="exact"/>
              <w:textAlignment w:val="center"/>
              <w:rPr>
                <w:rFonts w:cs="宋体"/>
                <w:color w:val="000000"/>
                <w:sz w:val="18"/>
                <w:szCs w:val="18"/>
              </w:rPr>
            </w:pPr>
            <w:r>
              <w:rPr>
                <w:rFonts w:cs="宋体"/>
                <w:color w:val="000000"/>
                <w:sz w:val="18"/>
                <w:szCs w:val="18"/>
              </w:rPr>
              <w:t>30204</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22C3EB"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手续费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C2CBE2"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14A22D" w14:textId="77777777" w:rsidR="00012E86" w:rsidRDefault="00000000">
            <w:pPr>
              <w:spacing w:line="192" w:lineRule="exact"/>
              <w:textAlignment w:val="center"/>
              <w:rPr>
                <w:rFonts w:cs="宋体"/>
                <w:color w:val="000000"/>
                <w:sz w:val="18"/>
                <w:szCs w:val="18"/>
              </w:rPr>
            </w:pPr>
            <w:r>
              <w:rPr>
                <w:rFonts w:cs="宋体"/>
                <w:color w:val="000000"/>
                <w:sz w:val="18"/>
                <w:szCs w:val="18"/>
              </w:rPr>
              <w:t>31005</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9E6299"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基础设施建设</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398802"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51243484"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B0F8C1B" w14:textId="77777777" w:rsidR="00012E86" w:rsidRDefault="00000000">
            <w:pPr>
              <w:spacing w:line="192" w:lineRule="exact"/>
              <w:textAlignment w:val="center"/>
              <w:rPr>
                <w:rFonts w:cs="宋体"/>
                <w:color w:val="000000"/>
                <w:sz w:val="18"/>
                <w:szCs w:val="18"/>
              </w:rPr>
            </w:pPr>
            <w:r>
              <w:rPr>
                <w:rFonts w:cs="宋体"/>
                <w:color w:val="000000"/>
                <w:sz w:val="18"/>
                <w:szCs w:val="18"/>
              </w:rPr>
              <w:t>30107</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7EAEEA"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绩效工资</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092F4F"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153.79</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468BD8C" w14:textId="77777777" w:rsidR="00012E86" w:rsidRDefault="00000000">
            <w:pPr>
              <w:spacing w:line="192" w:lineRule="exact"/>
              <w:textAlignment w:val="center"/>
              <w:rPr>
                <w:rFonts w:cs="宋体"/>
                <w:color w:val="000000"/>
                <w:sz w:val="18"/>
                <w:szCs w:val="18"/>
              </w:rPr>
            </w:pPr>
            <w:r>
              <w:rPr>
                <w:rFonts w:cs="宋体"/>
                <w:color w:val="000000"/>
                <w:sz w:val="18"/>
                <w:szCs w:val="18"/>
              </w:rPr>
              <w:t>30205</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3C6127"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水费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67DEF9"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E1CD13" w14:textId="77777777" w:rsidR="00012E86" w:rsidRDefault="00000000">
            <w:pPr>
              <w:spacing w:line="192" w:lineRule="exact"/>
              <w:textAlignment w:val="center"/>
              <w:rPr>
                <w:rFonts w:cs="宋体"/>
                <w:color w:val="000000"/>
                <w:sz w:val="18"/>
                <w:szCs w:val="18"/>
              </w:rPr>
            </w:pPr>
            <w:r>
              <w:rPr>
                <w:rFonts w:cs="宋体"/>
                <w:color w:val="000000"/>
                <w:sz w:val="18"/>
                <w:szCs w:val="18"/>
              </w:rPr>
              <w:t>31006</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852AD7"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大型修缮</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C96B40"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0C75B403"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FF839E" w14:textId="77777777" w:rsidR="00012E86" w:rsidRDefault="00000000">
            <w:pPr>
              <w:spacing w:line="192" w:lineRule="exact"/>
              <w:textAlignment w:val="center"/>
              <w:rPr>
                <w:rFonts w:cs="宋体"/>
                <w:color w:val="000000"/>
                <w:sz w:val="18"/>
                <w:szCs w:val="18"/>
              </w:rPr>
            </w:pPr>
            <w:r>
              <w:rPr>
                <w:rFonts w:cs="宋体"/>
                <w:color w:val="000000"/>
                <w:sz w:val="18"/>
                <w:szCs w:val="18"/>
              </w:rPr>
              <w:t>30108</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69322C"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机关事业单位基本养老保险缴费</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B67982"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36.55</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603A8F" w14:textId="77777777" w:rsidR="00012E86" w:rsidRDefault="00000000">
            <w:pPr>
              <w:spacing w:line="192" w:lineRule="exact"/>
              <w:textAlignment w:val="center"/>
              <w:rPr>
                <w:rFonts w:cs="宋体"/>
                <w:color w:val="000000"/>
                <w:sz w:val="18"/>
                <w:szCs w:val="18"/>
              </w:rPr>
            </w:pPr>
            <w:r>
              <w:rPr>
                <w:rFonts w:cs="宋体"/>
                <w:color w:val="000000"/>
                <w:sz w:val="18"/>
                <w:szCs w:val="18"/>
              </w:rPr>
              <w:t>30206</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B33A9E"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电费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DCA1DB"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3A1BF6" w14:textId="77777777" w:rsidR="00012E86" w:rsidRDefault="00000000">
            <w:pPr>
              <w:spacing w:line="192" w:lineRule="exact"/>
              <w:textAlignment w:val="center"/>
              <w:rPr>
                <w:rFonts w:cs="宋体"/>
                <w:color w:val="000000"/>
                <w:sz w:val="18"/>
                <w:szCs w:val="18"/>
              </w:rPr>
            </w:pPr>
            <w:r>
              <w:rPr>
                <w:rFonts w:cs="宋体"/>
                <w:color w:val="000000"/>
                <w:sz w:val="18"/>
                <w:szCs w:val="18"/>
              </w:rPr>
              <w:t>31007</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4F7831"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信息网络及软件购置更新</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C2E91B"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257AB912"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878CAB" w14:textId="77777777" w:rsidR="00012E86" w:rsidRDefault="00000000">
            <w:pPr>
              <w:spacing w:line="192" w:lineRule="exact"/>
              <w:textAlignment w:val="center"/>
              <w:rPr>
                <w:rFonts w:cs="宋体"/>
                <w:color w:val="000000"/>
                <w:sz w:val="18"/>
                <w:szCs w:val="18"/>
              </w:rPr>
            </w:pPr>
            <w:r>
              <w:rPr>
                <w:rFonts w:cs="宋体"/>
                <w:color w:val="000000"/>
                <w:sz w:val="18"/>
                <w:szCs w:val="18"/>
              </w:rPr>
              <w:t>30109</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2C2ABA"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职业年金缴费</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6FFAAA"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18.28</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CEFFE1D" w14:textId="77777777" w:rsidR="00012E86" w:rsidRDefault="00000000">
            <w:pPr>
              <w:spacing w:line="192" w:lineRule="exact"/>
              <w:textAlignment w:val="center"/>
              <w:rPr>
                <w:rFonts w:cs="宋体"/>
                <w:color w:val="000000"/>
                <w:sz w:val="18"/>
                <w:szCs w:val="18"/>
              </w:rPr>
            </w:pPr>
            <w:r>
              <w:rPr>
                <w:rFonts w:cs="宋体"/>
                <w:color w:val="000000"/>
                <w:sz w:val="18"/>
                <w:szCs w:val="18"/>
              </w:rPr>
              <w:t>30207</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F45469"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邮电费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5721A0"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B1DD07" w14:textId="77777777" w:rsidR="00012E86" w:rsidRDefault="00000000">
            <w:pPr>
              <w:spacing w:line="192" w:lineRule="exact"/>
              <w:textAlignment w:val="center"/>
              <w:rPr>
                <w:rFonts w:cs="宋体"/>
                <w:color w:val="000000"/>
                <w:sz w:val="18"/>
                <w:szCs w:val="18"/>
              </w:rPr>
            </w:pPr>
            <w:r>
              <w:rPr>
                <w:rFonts w:cs="宋体"/>
                <w:color w:val="000000"/>
                <w:sz w:val="18"/>
                <w:szCs w:val="18"/>
              </w:rPr>
              <w:t>31008</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793095"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物资储备</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499234"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1962A41F"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1ABBC1" w14:textId="77777777" w:rsidR="00012E86" w:rsidRDefault="00000000">
            <w:pPr>
              <w:spacing w:line="192" w:lineRule="exact"/>
              <w:textAlignment w:val="center"/>
              <w:rPr>
                <w:rFonts w:cs="宋体"/>
                <w:color w:val="000000"/>
                <w:sz w:val="18"/>
                <w:szCs w:val="18"/>
              </w:rPr>
            </w:pPr>
            <w:r>
              <w:rPr>
                <w:rFonts w:cs="宋体"/>
                <w:color w:val="000000"/>
                <w:sz w:val="18"/>
                <w:szCs w:val="18"/>
              </w:rPr>
              <w:t>30110</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A1E19C"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职工基本医疗保险缴费</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58F94E"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19.42</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612B28" w14:textId="77777777" w:rsidR="00012E86" w:rsidRDefault="00000000">
            <w:pPr>
              <w:spacing w:line="192" w:lineRule="exact"/>
              <w:textAlignment w:val="center"/>
              <w:rPr>
                <w:rFonts w:cs="宋体"/>
                <w:color w:val="000000"/>
                <w:sz w:val="18"/>
                <w:szCs w:val="18"/>
              </w:rPr>
            </w:pPr>
            <w:r>
              <w:rPr>
                <w:rFonts w:cs="宋体"/>
                <w:color w:val="000000"/>
                <w:sz w:val="18"/>
                <w:szCs w:val="18"/>
              </w:rPr>
              <w:t>30208</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C18741"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取暖费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6EADC5"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0D1A48" w14:textId="77777777" w:rsidR="00012E86" w:rsidRDefault="00000000">
            <w:pPr>
              <w:spacing w:line="192" w:lineRule="exact"/>
              <w:textAlignment w:val="center"/>
              <w:rPr>
                <w:rFonts w:cs="宋体"/>
                <w:color w:val="000000"/>
                <w:sz w:val="18"/>
                <w:szCs w:val="18"/>
              </w:rPr>
            </w:pPr>
            <w:r>
              <w:rPr>
                <w:rFonts w:cs="宋体"/>
                <w:color w:val="000000"/>
                <w:sz w:val="18"/>
                <w:szCs w:val="18"/>
              </w:rPr>
              <w:t>31009</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B63371"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土地补偿</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E0567B"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7187FF39"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3F0144" w14:textId="77777777" w:rsidR="00012E86" w:rsidRDefault="00000000">
            <w:pPr>
              <w:spacing w:line="192" w:lineRule="exact"/>
              <w:textAlignment w:val="center"/>
              <w:rPr>
                <w:rFonts w:cs="宋体"/>
                <w:color w:val="000000"/>
                <w:sz w:val="18"/>
                <w:szCs w:val="18"/>
              </w:rPr>
            </w:pPr>
            <w:r>
              <w:rPr>
                <w:rFonts w:cs="宋体"/>
                <w:color w:val="000000"/>
                <w:sz w:val="18"/>
                <w:szCs w:val="18"/>
              </w:rPr>
              <w:t>30111</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207CE6"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公务员医疗补助缴费</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644C50"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D05AD9" w14:textId="77777777" w:rsidR="00012E86" w:rsidRDefault="00000000">
            <w:pPr>
              <w:spacing w:line="192" w:lineRule="exact"/>
              <w:textAlignment w:val="center"/>
              <w:rPr>
                <w:rFonts w:cs="宋体"/>
                <w:color w:val="000000"/>
                <w:sz w:val="18"/>
                <w:szCs w:val="18"/>
              </w:rPr>
            </w:pPr>
            <w:r>
              <w:rPr>
                <w:rFonts w:cs="宋体"/>
                <w:color w:val="000000"/>
                <w:sz w:val="18"/>
                <w:szCs w:val="18"/>
              </w:rPr>
              <w:t>30209</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3A231A"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物业管理费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618858"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B86106" w14:textId="77777777" w:rsidR="00012E86" w:rsidRDefault="00000000">
            <w:pPr>
              <w:spacing w:line="192" w:lineRule="exact"/>
              <w:textAlignment w:val="center"/>
              <w:rPr>
                <w:rFonts w:cs="宋体"/>
                <w:color w:val="000000"/>
                <w:sz w:val="18"/>
                <w:szCs w:val="18"/>
              </w:rPr>
            </w:pPr>
            <w:r>
              <w:rPr>
                <w:rFonts w:cs="宋体"/>
                <w:color w:val="000000"/>
                <w:sz w:val="18"/>
                <w:szCs w:val="18"/>
              </w:rPr>
              <w:t>31010</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C6F00D8"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安置补助</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8013E4"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170297EF"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570F0B" w14:textId="77777777" w:rsidR="00012E86" w:rsidRDefault="00000000">
            <w:pPr>
              <w:spacing w:line="192" w:lineRule="exact"/>
              <w:textAlignment w:val="center"/>
              <w:rPr>
                <w:rFonts w:cs="宋体"/>
                <w:color w:val="000000"/>
                <w:sz w:val="18"/>
                <w:szCs w:val="18"/>
              </w:rPr>
            </w:pPr>
            <w:r>
              <w:rPr>
                <w:rFonts w:cs="宋体"/>
                <w:color w:val="000000"/>
                <w:sz w:val="18"/>
                <w:szCs w:val="18"/>
              </w:rPr>
              <w:t>30112</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E8CAAC"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其他社会保障缴费</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B412BB"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4.11</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3F7FA8" w14:textId="77777777" w:rsidR="00012E86" w:rsidRDefault="00000000">
            <w:pPr>
              <w:spacing w:line="192" w:lineRule="exact"/>
              <w:textAlignment w:val="center"/>
              <w:rPr>
                <w:rFonts w:cs="宋体"/>
                <w:color w:val="000000"/>
                <w:sz w:val="18"/>
                <w:szCs w:val="18"/>
              </w:rPr>
            </w:pPr>
            <w:r>
              <w:rPr>
                <w:rFonts w:cs="宋体"/>
                <w:color w:val="000000"/>
                <w:sz w:val="18"/>
                <w:szCs w:val="18"/>
              </w:rPr>
              <w:t>30211</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10FCD7"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差旅费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C08F69"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4A8EAE" w14:textId="77777777" w:rsidR="00012E86" w:rsidRDefault="00000000">
            <w:pPr>
              <w:spacing w:line="192" w:lineRule="exact"/>
              <w:textAlignment w:val="center"/>
              <w:rPr>
                <w:rFonts w:cs="宋体"/>
                <w:color w:val="000000"/>
                <w:sz w:val="18"/>
                <w:szCs w:val="18"/>
              </w:rPr>
            </w:pPr>
            <w:r>
              <w:rPr>
                <w:rFonts w:cs="宋体"/>
                <w:color w:val="000000"/>
                <w:sz w:val="18"/>
                <w:szCs w:val="18"/>
              </w:rPr>
              <w:t>31011</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507365"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地上附着物和青苗补偿</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67966C"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527AA029"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8B787A" w14:textId="77777777" w:rsidR="00012E86" w:rsidRDefault="00000000">
            <w:pPr>
              <w:spacing w:line="192" w:lineRule="exact"/>
              <w:textAlignment w:val="center"/>
              <w:rPr>
                <w:rFonts w:cs="宋体"/>
                <w:color w:val="000000"/>
                <w:sz w:val="18"/>
                <w:szCs w:val="18"/>
              </w:rPr>
            </w:pPr>
            <w:r>
              <w:rPr>
                <w:rFonts w:cs="宋体"/>
                <w:color w:val="000000"/>
                <w:sz w:val="18"/>
                <w:szCs w:val="18"/>
              </w:rPr>
              <w:t>30113</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99B331"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住房公积金</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7C3498"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27.42</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FA843B" w14:textId="77777777" w:rsidR="00012E86" w:rsidRDefault="00000000">
            <w:pPr>
              <w:spacing w:line="192" w:lineRule="exact"/>
              <w:textAlignment w:val="center"/>
              <w:rPr>
                <w:rFonts w:cs="宋体"/>
                <w:color w:val="000000"/>
                <w:sz w:val="18"/>
                <w:szCs w:val="18"/>
              </w:rPr>
            </w:pPr>
            <w:r>
              <w:rPr>
                <w:rFonts w:cs="宋体"/>
                <w:color w:val="000000"/>
                <w:sz w:val="18"/>
                <w:szCs w:val="18"/>
              </w:rPr>
              <w:t>30212</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AFC38B"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因公出国（境）费用</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ED8BED"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1DFA89" w14:textId="77777777" w:rsidR="00012E86" w:rsidRDefault="00000000">
            <w:pPr>
              <w:spacing w:line="192" w:lineRule="exact"/>
              <w:textAlignment w:val="center"/>
              <w:rPr>
                <w:rFonts w:cs="宋体"/>
                <w:color w:val="000000"/>
                <w:sz w:val="18"/>
                <w:szCs w:val="18"/>
              </w:rPr>
            </w:pPr>
            <w:r>
              <w:rPr>
                <w:rFonts w:cs="宋体"/>
                <w:color w:val="000000"/>
                <w:sz w:val="18"/>
                <w:szCs w:val="18"/>
              </w:rPr>
              <w:t>31012</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2121ED"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拆迁补偿</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1F57DD"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60A10256"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5F2DCB" w14:textId="77777777" w:rsidR="00012E86" w:rsidRDefault="00000000">
            <w:pPr>
              <w:spacing w:line="192" w:lineRule="exact"/>
              <w:textAlignment w:val="center"/>
              <w:rPr>
                <w:rFonts w:cs="宋体"/>
                <w:color w:val="000000"/>
                <w:sz w:val="18"/>
                <w:szCs w:val="18"/>
              </w:rPr>
            </w:pPr>
            <w:r>
              <w:rPr>
                <w:rFonts w:cs="宋体"/>
                <w:color w:val="000000"/>
                <w:sz w:val="18"/>
                <w:szCs w:val="18"/>
              </w:rPr>
              <w:t>30114</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6CA9F9"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医疗费</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C19E82"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EAAE2E" w14:textId="77777777" w:rsidR="00012E86" w:rsidRDefault="00000000">
            <w:pPr>
              <w:spacing w:line="192" w:lineRule="exact"/>
              <w:textAlignment w:val="center"/>
              <w:rPr>
                <w:rFonts w:cs="宋体"/>
                <w:color w:val="000000"/>
                <w:sz w:val="18"/>
                <w:szCs w:val="18"/>
              </w:rPr>
            </w:pPr>
            <w:r>
              <w:rPr>
                <w:rFonts w:cs="宋体"/>
                <w:color w:val="000000"/>
                <w:sz w:val="18"/>
                <w:szCs w:val="18"/>
              </w:rPr>
              <w:t>30213</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28E318"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维修（护）费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9CD507"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A5480F" w14:textId="77777777" w:rsidR="00012E86" w:rsidRDefault="00000000">
            <w:pPr>
              <w:spacing w:line="192" w:lineRule="exact"/>
              <w:textAlignment w:val="center"/>
              <w:rPr>
                <w:rFonts w:cs="宋体"/>
                <w:color w:val="000000"/>
                <w:sz w:val="18"/>
                <w:szCs w:val="18"/>
              </w:rPr>
            </w:pPr>
            <w:r>
              <w:rPr>
                <w:rFonts w:cs="宋体"/>
                <w:color w:val="000000"/>
                <w:sz w:val="18"/>
                <w:szCs w:val="18"/>
              </w:rPr>
              <w:t>31013</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CA2B1C"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公务用车购置</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E4ABD5"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72FF9EBF"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BE3961B" w14:textId="77777777" w:rsidR="00012E86" w:rsidRDefault="00000000">
            <w:pPr>
              <w:spacing w:line="192" w:lineRule="exact"/>
              <w:textAlignment w:val="center"/>
              <w:rPr>
                <w:rFonts w:cs="宋体"/>
                <w:color w:val="000000"/>
                <w:sz w:val="18"/>
                <w:szCs w:val="18"/>
              </w:rPr>
            </w:pPr>
            <w:r>
              <w:rPr>
                <w:rFonts w:cs="宋体"/>
                <w:color w:val="000000"/>
                <w:sz w:val="18"/>
                <w:szCs w:val="18"/>
              </w:rPr>
              <w:t>30199</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023CC4"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其他工资福利支出</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E1CC19"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5FAAF5" w14:textId="77777777" w:rsidR="00012E86" w:rsidRDefault="00000000">
            <w:pPr>
              <w:spacing w:line="192" w:lineRule="exact"/>
              <w:textAlignment w:val="center"/>
              <w:rPr>
                <w:rFonts w:cs="宋体"/>
                <w:color w:val="000000"/>
                <w:sz w:val="18"/>
                <w:szCs w:val="18"/>
              </w:rPr>
            </w:pPr>
            <w:r>
              <w:rPr>
                <w:rFonts w:cs="宋体"/>
                <w:color w:val="000000"/>
                <w:sz w:val="18"/>
                <w:szCs w:val="18"/>
              </w:rPr>
              <w:t>30214</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2E449C"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租赁费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0AD2B7"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42793E" w14:textId="77777777" w:rsidR="00012E86" w:rsidRDefault="00000000">
            <w:pPr>
              <w:spacing w:line="192" w:lineRule="exact"/>
              <w:textAlignment w:val="center"/>
              <w:rPr>
                <w:rFonts w:cs="宋体"/>
                <w:color w:val="000000"/>
                <w:sz w:val="18"/>
                <w:szCs w:val="18"/>
              </w:rPr>
            </w:pPr>
            <w:r>
              <w:rPr>
                <w:rFonts w:cs="宋体"/>
                <w:color w:val="000000"/>
                <w:sz w:val="18"/>
                <w:szCs w:val="18"/>
              </w:rPr>
              <w:t>31019</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32134C"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其他交通工具购置</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1B00EF"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50E84662"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7A01FE" w14:textId="77777777" w:rsidR="00012E86" w:rsidRDefault="00000000">
            <w:pPr>
              <w:spacing w:line="192" w:lineRule="exact"/>
              <w:textAlignment w:val="center"/>
              <w:rPr>
                <w:rFonts w:cs="宋体"/>
                <w:b/>
                <w:bCs/>
                <w:color w:val="000000"/>
                <w:sz w:val="18"/>
                <w:szCs w:val="18"/>
              </w:rPr>
            </w:pPr>
            <w:r>
              <w:rPr>
                <w:rFonts w:cs="宋体"/>
                <w:b/>
                <w:bCs/>
                <w:color w:val="000000"/>
                <w:sz w:val="18"/>
                <w:szCs w:val="18"/>
              </w:rPr>
              <w:t>303</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AB49D0" w14:textId="77777777" w:rsidR="00012E86" w:rsidRDefault="00000000">
            <w:pPr>
              <w:spacing w:line="192" w:lineRule="exact"/>
              <w:textAlignment w:val="center"/>
              <w:rPr>
                <w:rFonts w:cs="宋体"/>
                <w:b/>
                <w:bCs/>
                <w:color w:val="000000"/>
                <w:sz w:val="18"/>
                <w:szCs w:val="18"/>
              </w:rPr>
            </w:pPr>
            <w:r>
              <w:rPr>
                <w:rFonts w:cs="宋体"/>
                <w:b/>
                <w:bCs/>
                <w:color w:val="000000"/>
                <w:sz w:val="18"/>
                <w:szCs w:val="18"/>
              </w:rPr>
              <w:t>对个人和家庭的补助</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3B708D"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48.34</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B59AFB5" w14:textId="77777777" w:rsidR="00012E86" w:rsidRDefault="00000000">
            <w:pPr>
              <w:spacing w:line="192" w:lineRule="exact"/>
              <w:textAlignment w:val="center"/>
              <w:rPr>
                <w:rFonts w:cs="宋体"/>
                <w:color w:val="000000"/>
                <w:sz w:val="18"/>
                <w:szCs w:val="18"/>
              </w:rPr>
            </w:pPr>
            <w:r>
              <w:rPr>
                <w:rFonts w:cs="宋体"/>
                <w:color w:val="000000"/>
                <w:sz w:val="18"/>
                <w:szCs w:val="18"/>
              </w:rPr>
              <w:t>30215</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AB68E77"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会议费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8451A8"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3D7F7B" w14:textId="77777777" w:rsidR="00012E86" w:rsidRDefault="00000000">
            <w:pPr>
              <w:spacing w:line="192" w:lineRule="exact"/>
              <w:textAlignment w:val="center"/>
              <w:rPr>
                <w:rFonts w:cs="宋体"/>
                <w:color w:val="000000"/>
                <w:sz w:val="18"/>
                <w:szCs w:val="18"/>
              </w:rPr>
            </w:pPr>
            <w:r>
              <w:rPr>
                <w:rFonts w:cs="宋体"/>
                <w:color w:val="000000"/>
                <w:sz w:val="18"/>
                <w:szCs w:val="18"/>
              </w:rPr>
              <w:t>31021</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508FA3"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文物和陈列品购置</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A34704"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6D47592F"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E106F3" w14:textId="77777777" w:rsidR="00012E86" w:rsidRDefault="00000000">
            <w:pPr>
              <w:spacing w:line="192" w:lineRule="exact"/>
              <w:textAlignment w:val="center"/>
              <w:rPr>
                <w:rFonts w:cs="宋体"/>
                <w:color w:val="000000"/>
                <w:sz w:val="18"/>
                <w:szCs w:val="18"/>
              </w:rPr>
            </w:pPr>
            <w:r>
              <w:rPr>
                <w:rFonts w:cs="宋体"/>
                <w:color w:val="000000"/>
                <w:sz w:val="18"/>
                <w:szCs w:val="18"/>
              </w:rPr>
              <w:t>30301</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D480F4"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离休费</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B63E10B"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BD12A6" w14:textId="77777777" w:rsidR="00012E86" w:rsidRDefault="00000000">
            <w:pPr>
              <w:spacing w:line="192" w:lineRule="exact"/>
              <w:textAlignment w:val="center"/>
              <w:rPr>
                <w:rFonts w:cs="宋体"/>
                <w:color w:val="000000"/>
                <w:sz w:val="18"/>
                <w:szCs w:val="18"/>
              </w:rPr>
            </w:pPr>
            <w:r>
              <w:rPr>
                <w:rFonts w:cs="宋体"/>
                <w:color w:val="000000"/>
                <w:sz w:val="18"/>
                <w:szCs w:val="18"/>
              </w:rPr>
              <w:t>30216</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81583A"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培训费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226E74"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F439A0" w14:textId="77777777" w:rsidR="00012E86" w:rsidRDefault="00000000">
            <w:pPr>
              <w:spacing w:line="192" w:lineRule="exact"/>
              <w:textAlignment w:val="center"/>
              <w:rPr>
                <w:rFonts w:cs="宋体"/>
                <w:color w:val="000000"/>
                <w:sz w:val="18"/>
                <w:szCs w:val="18"/>
              </w:rPr>
            </w:pPr>
            <w:r>
              <w:rPr>
                <w:rFonts w:cs="宋体"/>
                <w:color w:val="000000"/>
                <w:sz w:val="18"/>
                <w:szCs w:val="18"/>
              </w:rPr>
              <w:t>31022</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536EAB"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无形资产购置</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C94ACC"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568A63A1"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35618C" w14:textId="77777777" w:rsidR="00012E86" w:rsidRDefault="00000000">
            <w:pPr>
              <w:spacing w:line="192" w:lineRule="exact"/>
              <w:textAlignment w:val="center"/>
              <w:rPr>
                <w:rFonts w:cs="宋体"/>
                <w:color w:val="000000"/>
                <w:sz w:val="18"/>
                <w:szCs w:val="18"/>
              </w:rPr>
            </w:pPr>
            <w:r>
              <w:rPr>
                <w:rFonts w:cs="宋体"/>
                <w:color w:val="000000"/>
                <w:sz w:val="18"/>
                <w:szCs w:val="18"/>
              </w:rPr>
              <w:t>30302</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BEC3344"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退休费</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7797C3"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05E86F" w14:textId="77777777" w:rsidR="00012E86" w:rsidRDefault="00000000">
            <w:pPr>
              <w:spacing w:line="192" w:lineRule="exact"/>
              <w:textAlignment w:val="center"/>
              <w:rPr>
                <w:rFonts w:cs="宋体"/>
                <w:color w:val="000000"/>
                <w:sz w:val="18"/>
                <w:szCs w:val="18"/>
              </w:rPr>
            </w:pPr>
            <w:r>
              <w:rPr>
                <w:rFonts w:cs="宋体"/>
                <w:color w:val="000000"/>
                <w:sz w:val="18"/>
                <w:szCs w:val="18"/>
              </w:rPr>
              <w:t>30217</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B2C6EF"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公务接待费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86AC26"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86E1E2" w14:textId="77777777" w:rsidR="00012E86" w:rsidRDefault="00000000">
            <w:pPr>
              <w:spacing w:line="192" w:lineRule="exact"/>
              <w:textAlignment w:val="center"/>
              <w:rPr>
                <w:rFonts w:cs="宋体"/>
                <w:color w:val="000000"/>
                <w:sz w:val="18"/>
                <w:szCs w:val="18"/>
              </w:rPr>
            </w:pPr>
            <w:r>
              <w:rPr>
                <w:rFonts w:cs="宋体"/>
                <w:color w:val="000000"/>
                <w:sz w:val="18"/>
                <w:szCs w:val="18"/>
              </w:rPr>
              <w:t>31099</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9457CC"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其他资本性支出</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F8E588"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6D95421F"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1CED6F" w14:textId="77777777" w:rsidR="00012E86" w:rsidRDefault="00000000">
            <w:pPr>
              <w:spacing w:line="192" w:lineRule="exact"/>
              <w:textAlignment w:val="center"/>
              <w:rPr>
                <w:rFonts w:cs="宋体"/>
                <w:color w:val="000000"/>
                <w:sz w:val="18"/>
                <w:szCs w:val="18"/>
              </w:rPr>
            </w:pPr>
            <w:r>
              <w:rPr>
                <w:rFonts w:cs="宋体"/>
                <w:color w:val="000000"/>
                <w:sz w:val="18"/>
                <w:szCs w:val="18"/>
              </w:rPr>
              <w:t>30303</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CD7BE9"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退职（役）费</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178983"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0347C6" w14:textId="77777777" w:rsidR="00012E86" w:rsidRDefault="00000000">
            <w:pPr>
              <w:spacing w:line="192" w:lineRule="exact"/>
              <w:textAlignment w:val="center"/>
              <w:rPr>
                <w:rFonts w:cs="宋体"/>
                <w:color w:val="000000"/>
                <w:sz w:val="18"/>
                <w:szCs w:val="18"/>
              </w:rPr>
            </w:pPr>
            <w:r>
              <w:rPr>
                <w:rFonts w:cs="宋体"/>
                <w:color w:val="000000"/>
                <w:sz w:val="18"/>
                <w:szCs w:val="18"/>
              </w:rPr>
              <w:t>30218</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E540F6"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专用材料费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F9E287"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74219F" w14:textId="77777777" w:rsidR="00012E86" w:rsidRDefault="00000000">
            <w:pPr>
              <w:spacing w:line="192" w:lineRule="exact"/>
              <w:textAlignment w:val="center"/>
              <w:rPr>
                <w:rFonts w:cs="宋体"/>
                <w:b/>
                <w:bCs/>
                <w:color w:val="000000"/>
                <w:sz w:val="18"/>
                <w:szCs w:val="18"/>
              </w:rPr>
            </w:pPr>
            <w:r>
              <w:rPr>
                <w:rFonts w:cs="宋体"/>
                <w:b/>
                <w:bCs/>
                <w:color w:val="000000"/>
                <w:sz w:val="18"/>
                <w:szCs w:val="18"/>
              </w:rPr>
              <w:t>312</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3A9CA9" w14:textId="77777777" w:rsidR="00012E86" w:rsidRDefault="00000000">
            <w:pPr>
              <w:spacing w:line="192" w:lineRule="exact"/>
              <w:textAlignment w:val="center"/>
              <w:rPr>
                <w:rFonts w:cs="宋体"/>
                <w:b/>
                <w:bCs/>
                <w:color w:val="000000"/>
                <w:sz w:val="18"/>
                <w:szCs w:val="18"/>
              </w:rPr>
            </w:pPr>
            <w:r>
              <w:rPr>
                <w:rFonts w:cs="宋体"/>
                <w:b/>
                <w:bCs/>
                <w:color w:val="000000"/>
                <w:sz w:val="18"/>
                <w:szCs w:val="18"/>
              </w:rPr>
              <w:t>对企业补助</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98FFAC"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098FEC61"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169AE6" w14:textId="77777777" w:rsidR="00012E86" w:rsidRDefault="00000000">
            <w:pPr>
              <w:spacing w:line="192" w:lineRule="exact"/>
              <w:textAlignment w:val="center"/>
              <w:rPr>
                <w:rFonts w:cs="宋体"/>
                <w:color w:val="000000"/>
                <w:sz w:val="18"/>
                <w:szCs w:val="18"/>
              </w:rPr>
            </w:pPr>
            <w:r>
              <w:rPr>
                <w:rFonts w:cs="宋体"/>
                <w:color w:val="000000"/>
                <w:sz w:val="18"/>
                <w:szCs w:val="18"/>
              </w:rPr>
              <w:t>30304</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4111F2"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抚恤金</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5A20B8"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A60856" w14:textId="77777777" w:rsidR="00012E86" w:rsidRDefault="00000000">
            <w:pPr>
              <w:spacing w:line="192" w:lineRule="exact"/>
              <w:textAlignment w:val="center"/>
              <w:rPr>
                <w:rFonts w:cs="宋体"/>
                <w:color w:val="000000"/>
                <w:sz w:val="18"/>
                <w:szCs w:val="18"/>
              </w:rPr>
            </w:pPr>
            <w:r>
              <w:rPr>
                <w:rFonts w:cs="宋体"/>
                <w:color w:val="000000"/>
                <w:sz w:val="18"/>
                <w:szCs w:val="18"/>
              </w:rPr>
              <w:t>30224</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9AAEBF"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被装购置费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2EB79F"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470742" w14:textId="77777777" w:rsidR="00012E86" w:rsidRDefault="00000000">
            <w:pPr>
              <w:spacing w:line="192" w:lineRule="exact"/>
              <w:textAlignment w:val="center"/>
              <w:rPr>
                <w:rFonts w:cs="宋体"/>
                <w:color w:val="000000"/>
                <w:sz w:val="18"/>
                <w:szCs w:val="18"/>
              </w:rPr>
            </w:pPr>
            <w:r>
              <w:rPr>
                <w:rFonts w:cs="宋体"/>
                <w:color w:val="000000"/>
                <w:sz w:val="18"/>
                <w:szCs w:val="18"/>
              </w:rPr>
              <w:t>31201</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EE472B"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资本金注入</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2D0E72"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07C26462"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6C0B38" w14:textId="77777777" w:rsidR="00012E86" w:rsidRDefault="00000000">
            <w:pPr>
              <w:spacing w:line="192" w:lineRule="exact"/>
              <w:textAlignment w:val="center"/>
              <w:rPr>
                <w:rFonts w:cs="宋体"/>
                <w:color w:val="000000"/>
                <w:sz w:val="18"/>
                <w:szCs w:val="18"/>
              </w:rPr>
            </w:pPr>
            <w:r>
              <w:rPr>
                <w:rFonts w:cs="宋体"/>
                <w:color w:val="000000"/>
                <w:sz w:val="18"/>
                <w:szCs w:val="18"/>
              </w:rPr>
              <w:t>30305</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F75635"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生活补助</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B31AA1"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7.54</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115121" w14:textId="77777777" w:rsidR="00012E86" w:rsidRDefault="00000000">
            <w:pPr>
              <w:spacing w:line="192" w:lineRule="exact"/>
              <w:textAlignment w:val="center"/>
              <w:rPr>
                <w:rFonts w:cs="宋体"/>
                <w:color w:val="000000"/>
                <w:sz w:val="18"/>
                <w:szCs w:val="18"/>
              </w:rPr>
            </w:pPr>
            <w:r>
              <w:rPr>
                <w:rFonts w:cs="宋体"/>
                <w:color w:val="000000"/>
                <w:sz w:val="18"/>
                <w:szCs w:val="18"/>
              </w:rPr>
              <w:t>30225</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623323"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专用燃料费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507885"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2C3FA3" w14:textId="77777777" w:rsidR="00012E86" w:rsidRDefault="00000000">
            <w:pPr>
              <w:spacing w:line="192" w:lineRule="exact"/>
              <w:textAlignment w:val="center"/>
              <w:rPr>
                <w:rFonts w:cs="宋体"/>
                <w:color w:val="000000"/>
                <w:sz w:val="18"/>
                <w:szCs w:val="18"/>
              </w:rPr>
            </w:pPr>
            <w:r>
              <w:rPr>
                <w:rFonts w:cs="宋体"/>
                <w:color w:val="000000"/>
                <w:sz w:val="18"/>
                <w:szCs w:val="18"/>
              </w:rPr>
              <w:t>31203</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922854"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政府投资基金股权投资</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220FBB"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73537D84"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91C95C" w14:textId="77777777" w:rsidR="00012E86" w:rsidRDefault="00000000">
            <w:pPr>
              <w:spacing w:line="192" w:lineRule="exact"/>
              <w:textAlignment w:val="center"/>
              <w:rPr>
                <w:rFonts w:cs="宋体"/>
                <w:color w:val="000000"/>
                <w:sz w:val="18"/>
                <w:szCs w:val="18"/>
              </w:rPr>
            </w:pPr>
            <w:r>
              <w:rPr>
                <w:rFonts w:cs="宋体"/>
                <w:color w:val="000000"/>
                <w:sz w:val="18"/>
                <w:szCs w:val="18"/>
              </w:rPr>
              <w:t>30306</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E6AC62"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救济费</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6FFCE6"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45E078" w14:textId="77777777" w:rsidR="00012E86" w:rsidRDefault="00000000">
            <w:pPr>
              <w:spacing w:line="192" w:lineRule="exact"/>
              <w:textAlignment w:val="center"/>
              <w:rPr>
                <w:rFonts w:cs="宋体"/>
                <w:color w:val="000000"/>
                <w:sz w:val="18"/>
                <w:szCs w:val="18"/>
              </w:rPr>
            </w:pPr>
            <w:r>
              <w:rPr>
                <w:rFonts w:cs="宋体"/>
                <w:color w:val="000000"/>
                <w:sz w:val="18"/>
                <w:szCs w:val="18"/>
              </w:rPr>
              <w:t>30226</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C1180F"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劳务费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C4E7B2"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F94EE2" w14:textId="77777777" w:rsidR="00012E86" w:rsidRDefault="00000000">
            <w:pPr>
              <w:spacing w:line="192" w:lineRule="exact"/>
              <w:textAlignment w:val="center"/>
              <w:rPr>
                <w:rFonts w:cs="宋体"/>
                <w:color w:val="000000"/>
                <w:sz w:val="18"/>
                <w:szCs w:val="18"/>
              </w:rPr>
            </w:pPr>
            <w:r>
              <w:rPr>
                <w:rFonts w:cs="宋体"/>
                <w:color w:val="000000"/>
                <w:sz w:val="18"/>
                <w:szCs w:val="18"/>
              </w:rPr>
              <w:t>31204</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542F48"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费用补贴</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A6CEAD"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2C79E257"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031368" w14:textId="77777777" w:rsidR="00012E86" w:rsidRDefault="00000000">
            <w:pPr>
              <w:spacing w:line="192" w:lineRule="exact"/>
              <w:textAlignment w:val="center"/>
              <w:rPr>
                <w:rFonts w:cs="宋体"/>
                <w:color w:val="000000"/>
                <w:sz w:val="18"/>
                <w:szCs w:val="18"/>
              </w:rPr>
            </w:pPr>
            <w:r>
              <w:rPr>
                <w:rFonts w:cs="宋体"/>
                <w:color w:val="000000"/>
                <w:sz w:val="18"/>
                <w:szCs w:val="18"/>
              </w:rPr>
              <w:t>30307</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0C70B2"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医疗费补助</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4C366D"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40.80</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D0E4A9" w14:textId="77777777" w:rsidR="00012E86" w:rsidRDefault="00000000">
            <w:pPr>
              <w:spacing w:line="192" w:lineRule="exact"/>
              <w:textAlignment w:val="center"/>
              <w:rPr>
                <w:rFonts w:cs="宋体"/>
                <w:color w:val="000000"/>
                <w:sz w:val="18"/>
                <w:szCs w:val="18"/>
              </w:rPr>
            </w:pPr>
            <w:r>
              <w:rPr>
                <w:rFonts w:cs="宋体"/>
                <w:color w:val="000000"/>
                <w:sz w:val="18"/>
                <w:szCs w:val="18"/>
              </w:rPr>
              <w:t>30227</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E12B59"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委托业务费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48A3DE"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C32768" w14:textId="77777777" w:rsidR="00012E86" w:rsidRDefault="00000000">
            <w:pPr>
              <w:spacing w:line="192" w:lineRule="exact"/>
              <w:textAlignment w:val="center"/>
              <w:rPr>
                <w:rFonts w:cs="宋体"/>
                <w:color w:val="000000"/>
                <w:sz w:val="18"/>
                <w:szCs w:val="18"/>
              </w:rPr>
            </w:pPr>
            <w:r>
              <w:rPr>
                <w:rFonts w:cs="宋体"/>
                <w:color w:val="000000"/>
                <w:sz w:val="18"/>
                <w:szCs w:val="18"/>
              </w:rPr>
              <w:t>31205</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BCB9D9F"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利息补贴</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6A9242"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17368336"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ED00E4" w14:textId="77777777" w:rsidR="00012E86" w:rsidRDefault="00000000">
            <w:pPr>
              <w:spacing w:line="192" w:lineRule="exact"/>
              <w:textAlignment w:val="center"/>
              <w:rPr>
                <w:rFonts w:cs="宋体"/>
                <w:color w:val="000000"/>
                <w:sz w:val="18"/>
                <w:szCs w:val="18"/>
              </w:rPr>
            </w:pPr>
            <w:r>
              <w:rPr>
                <w:rFonts w:cs="宋体"/>
                <w:color w:val="000000"/>
                <w:sz w:val="18"/>
                <w:szCs w:val="18"/>
              </w:rPr>
              <w:t>30308</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480A23"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助学金</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B9BC5A"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7BA828" w14:textId="77777777" w:rsidR="00012E86" w:rsidRDefault="00000000">
            <w:pPr>
              <w:spacing w:line="192" w:lineRule="exact"/>
              <w:textAlignment w:val="center"/>
              <w:rPr>
                <w:rFonts w:cs="宋体"/>
                <w:color w:val="000000"/>
                <w:sz w:val="18"/>
                <w:szCs w:val="18"/>
              </w:rPr>
            </w:pPr>
            <w:r>
              <w:rPr>
                <w:rFonts w:cs="宋体"/>
                <w:color w:val="000000"/>
                <w:sz w:val="18"/>
                <w:szCs w:val="18"/>
              </w:rPr>
              <w:t>30228</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EEC9BD"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工会经费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BE553D"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4.57</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D8EF7C" w14:textId="77777777" w:rsidR="00012E86" w:rsidRDefault="00000000">
            <w:pPr>
              <w:spacing w:line="192" w:lineRule="exact"/>
              <w:textAlignment w:val="center"/>
              <w:rPr>
                <w:rFonts w:cs="宋体"/>
                <w:color w:val="000000"/>
                <w:sz w:val="18"/>
                <w:szCs w:val="18"/>
              </w:rPr>
            </w:pPr>
            <w:r>
              <w:rPr>
                <w:rFonts w:cs="宋体"/>
                <w:color w:val="000000"/>
                <w:sz w:val="18"/>
                <w:szCs w:val="18"/>
              </w:rPr>
              <w:t>31206</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683838" w14:textId="77777777" w:rsidR="00012E86" w:rsidRDefault="00000000">
            <w:pPr>
              <w:spacing w:line="192" w:lineRule="exact"/>
              <w:ind w:firstLineChars="100" w:firstLine="180"/>
              <w:textAlignment w:val="center"/>
              <w:rPr>
                <w:rFonts w:cs="宋体"/>
                <w:color w:val="000000"/>
                <w:sz w:val="18"/>
                <w:szCs w:val="18"/>
              </w:rPr>
            </w:pPr>
            <w:r>
              <w:rPr>
                <w:rFonts w:cs="宋体"/>
                <w:color w:val="000000"/>
                <w:sz w:val="18"/>
                <w:szCs w:val="18"/>
              </w:rPr>
              <w:t>其他资本性补助</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41A3D1"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0FEB64E4"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5472E1" w14:textId="77777777" w:rsidR="00012E86" w:rsidRDefault="00000000">
            <w:pPr>
              <w:spacing w:line="192" w:lineRule="exact"/>
              <w:textAlignment w:val="center"/>
              <w:rPr>
                <w:rFonts w:cs="宋体"/>
                <w:color w:val="000000"/>
                <w:sz w:val="18"/>
                <w:szCs w:val="18"/>
              </w:rPr>
            </w:pPr>
            <w:r>
              <w:rPr>
                <w:rFonts w:cs="宋体"/>
                <w:color w:val="000000"/>
                <w:sz w:val="18"/>
                <w:szCs w:val="18"/>
              </w:rPr>
              <w:t>30309</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C7E76C"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奖励金</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05F139"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04137D" w14:textId="77777777" w:rsidR="00012E86" w:rsidRDefault="00000000">
            <w:pPr>
              <w:spacing w:line="192" w:lineRule="exact"/>
              <w:textAlignment w:val="center"/>
              <w:rPr>
                <w:rFonts w:cs="宋体"/>
                <w:color w:val="000000"/>
                <w:sz w:val="18"/>
                <w:szCs w:val="18"/>
              </w:rPr>
            </w:pPr>
            <w:r>
              <w:rPr>
                <w:rFonts w:cs="宋体"/>
                <w:color w:val="000000"/>
                <w:sz w:val="18"/>
                <w:szCs w:val="18"/>
              </w:rPr>
              <w:t>30229</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56C7EF3"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福利费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4EF044"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2.24</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643F30" w14:textId="77777777" w:rsidR="00012E86" w:rsidRDefault="00000000">
            <w:pPr>
              <w:spacing w:line="192" w:lineRule="exact"/>
              <w:textAlignment w:val="center"/>
              <w:rPr>
                <w:rFonts w:cs="宋体"/>
                <w:color w:val="000000"/>
                <w:sz w:val="18"/>
                <w:szCs w:val="18"/>
              </w:rPr>
            </w:pPr>
            <w:r>
              <w:rPr>
                <w:rFonts w:cs="宋体"/>
                <w:color w:val="000000"/>
                <w:sz w:val="18"/>
                <w:szCs w:val="18"/>
              </w:rPr>
              <w:t>31299</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D8F027"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其他对企业补助</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81C83B"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118F3E81"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8A300E" w14:textId="77777777" w:rsidR="00012E86" w:rsidRDefault="00000000">
            <w:pPr>
              <w:spacing w:line="192" w:lineRule="exact"/>
              <w:textAlignment w:val="center"/>
              <w:rPr>
                <w:rFonts w:cs="宋体"/>
                <w:color w:val="000000"/>
                <w:sz w:val="18"/>
                <w:szCs w:val="18"/>
              </w:rPr>
            </w:pPr>
            <w:r>
              <w:rPr>
                <w:rFonts w:cs="宋体"/>
                <w:color w:val="000000"/>
                <w:sz w:val="18"/>
                <w:szCs w:val="18"/>
              </w:rPr>
              <w:t>30310</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626FE3"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个人农业生产补贴</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6B3965"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85C10B" w14:textId="77777777" w:rsidR="00012E86" w:rsidRDefault="00000000">
            <w:pPr>
              <w:spacing w:line="192" w:lineRule="exact"/>
              <w:textAlignment w:val="center"/>
              <w:rPr>
                <w:rFonts w:cs="宋体"/>
                <w:color w:val="000000"/>
                <w:sz w:val="18"/>
                <w:szCs w:val="18"/>
              </w:rPr>
            </w:pPr>
            <w:r>
              <w:rPr>
                <w:rFonts w:cs="宋体"/>
                <w:color w:val="000000"/>
                <w:sz w:val="18"/>
                <w:szCs w:val="18"/>
              </w:rPr>
              <w:t>30231</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4B854F"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公务用车运行维护费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45F806"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48CD3B" w14:textId="77777777" w:rsidR="00012E86" w:rsidRDefault="00000000">
            <w:pPr>
              <w:spacing w:line="192" w:lineRule="exact"/>
              <w:textAlignment w:val="center"/>
              <w:rPr>
                <w:rFonts w:cs="宋体"/>
                <w:b/>
                <w:bCs/>
                <w:color w:val="000000"/>
                <w:sz w:val="18"/>
                <w:szCs w:val="18"/>
              </w:rPr>
            </w:pPr>
            <w:r>
              <w:rPr>
                <w:rFonts w:cs="宋体"/>
                <w:b/>
                <w:bCs/>
                <w:color w:val="000000"/>
                <w:sz w:val="18"/>
                <w:szCs w:val="18"/>
              </w:rPr>
              <w:t>399</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F61C1C" w14:textId="77777777" w:rsidR="00012E86" w:rsidRDefault="00000000">
            <w:pPr>
              <w:spacing w:line="192" w:lineRule="exact"/>
              <w:textAlignment w:val="center"/>
              <w:rPr>
                <w:rFonts w:cs="宋体"/>
                <w:b/>
                <w:bCs/>
                <w:color w:val="000000"/>
                <w:sz w:val="18"/>
                <w:szCs w:val="18"/>
              </w:rPr>
            </w:pPr>
            <w:r>
              <w:rPr>
                <w:rFonts w:cs="宋体"/>
                <w:b/>
                <w:bCs/>
                <w:color w:val="000000"/>
                <w:sz w:val="18"/>
                <w:szCs w:val="18"/>
              </w:rPr>
              <w:t>其他支出</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A1498B"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16AF054E"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5D88A5" w14:textId="77777777" w:rsidR="00012E86" w:rsidRDefault="00000000">
            <w:pPr>
              <w:spacing w:line="192" w:lineRule="exact"/>
              <w:textAlignment w:val="center"/>
              <w:rPr>
                <w:rFonts w:cs="宋体"/>
                <w:color w:val="000000"/>
                <w:sz w:val="18"/>
                <w:szCs w:val="18"/>
              </w:rPr>
            </w:pPr>
            <w:r>
              <w:rPr>
                <w:rFonts w:cs="宋体"/>
                <w:color w:val="000000"/>
                <w:sz w:val="18"/>
                <w:szCs w:val="18"/>
              </w:rPr>
              <w:t>30311</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4FFB1C"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代缴社会保险费</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611A7E"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422BE5" w14:textId="77777777" w:rsidR="00012E86" w:rsidRDefault="00000000">
            <w:pPr>
              <w:spacing w:line="192" w:lineRule="exact"/>
              <w:textAlignment w:val="center"/>
              <w:rPr>
                <w:rFonts w:cs="宋体"/>
                <w:color w:val="000000"/>
                <w:sz w:val="18"/>
                <w:szCs w:val="18"/>
              </w:rPr>
            </w:pPr>
            <w:r>
              <w:rPr>
                <w:rFonts w:cs="宋体"/>
                <w:color w:val="000000"/>
                <w:sz w:val="18"/>
                <w:szCs w:val="18"/>
              </w:rPr>
              <w:t>30239</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9AABB0"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其他交通费用</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B93AF5"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178F6F" w14:textId="77777777" w:rsidR="00012E86" w:rsidRDefault="00000000">
            <w:pPr>
              <w:spacing w:line="192" w:lineRule="exact"/>
              <w:textAlignment w:val="center"/>
              <w:rPr>
                <w:rFonts w:cs="宋体"/>
                <w:color w:val="000000"/>
                <w:sz w:val="18"/>
                <w:szCs w:val="18"/>
              </w:rPr>
            </w:pPr>
            <w:r>
              <w:rPr>
                <w:rFonts w:cs="宋体"/>
                <w:color w:val="000000"/>
                <w:sz w:val="18"/>
                <w:szCs w:val="18"/>
              </w:rPr>
              <w:t>39907</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E68BA3"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国家赔偿费用支出</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87BEC8"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1A56C3F8"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6B448C" w14:textId="77777777" w:rsidR="00012E86" w:rsidRDefault="00000000">
            <w:pPr>
              <w:spacing w:line="192" w:lineRule="exact"/>
              <w:textAlignment w:val="center"/>
              <w:rPr>
                <w:rFonts w:cs="宋体"/>
                <w:color w:val="000000"/>
                <w:sz w:val="18"/>
                <w:szCs w:val="18"/>
              </w:rPr>
            </w:pPr>
            <w:r>
              <w:rPr>
                <w:rFonts w:cs="宋体"/>
                <w:color w:val="000000"/>
                <w:sz w:val="18"/>
                <w:szCs w:val="18"/>
              </w:rPr>
              <w:t>30399</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318613"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其他对个人和家庭的补助</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F17139"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918E3F" w14:textId="77777777" w:rsidR="00012E86" w:rsidRDefault="00000000">
            <w:pPr>
              <w:spacing w:line="192" w:lineRule="exact"/>
              <w:textAlignment w:val="center"/>
              <w:rPr>
                <w:rFonts w:cs="宋体"/>
                <w:color w:val="000000"/>
                <w:sz w:val="18"/>
                <w:szCs w:val="18"/>
              </w:rPr>
            </w:pPr>
            <w:r>
              <w:rPr>
                <w:rFonts w:cs="宋体"/>
                <w:color w:val="000000"/>
                <w:sz w:val="18"/>
                <w:szCs w:val="18"/>
              </w:rPr>
              <w:t>30240</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0AC800"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税金及附加费用</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A77BEB"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349D0FF" w14:textId="77777777" w:rsidR="00012E86" w:rsidRDefault="00000000">
            <w:pPr>
              <w:spacing w:line="192" w:lineRule="exact"/>
              <w:textAlignment w:val="center"/>
              <w:rPr>
                <w:rFonts w:cs="宋体"/>
                <w:color w:val="000000"/>
                <w:sz w:val="18"/>
                <w:szCs w:val="18"/>
              </w:rPr>
            </w:pPr>
            <w:r>
              <w:rPr>
                <w:rFonts w:cs="宋体"/>
                <w:color w:val="000000"/>
                <w:sz w:val="18"/>
                <w:szCs w:val="18"/>
              </w:rPr>
              <w:t>39908</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E38C66"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8DDCA6"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74B1CF53"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A8B7A5" w14:textId="77777777" w:rsidR="00012E86" w:rsidRDefault="00012E86">
            <w:pPr>
              <w:spacing w:line="192" w:lineRule="exact"/>
              <w:rPr>
                <w:rFonts w:cs="宋体"/>
                <w:color w:val="000000"/>
                <w:sz w:val="18"/>
                <w:szCs w:val="18"/>
              </w:rPr>
            </w:pP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C99F169" w14:textId="77777777" w:rsidR="00012E86" w:rsidRDefault="00012E86">
            <w:pPr>
              <w:spacing w:line="192" w:lineRule="exact"/>
              <w:rPr>
                <w:rFonts w:cs="宋体"/>
                <w:color w:val="000000"/>
                <w:sz w:val="18"/>
                <w:szCs w:val="18"/>
              </w:rPr>
            </w:pP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58CF1306" w14:textId="77777777" w:rsidR="00012E86" w:rsidRDefault="00012E86">
            <w:pPr>
              <w:spacing w:line="192" w:lineRule="exact"/>
              <w:rPr>
                <w:rFonts w:cs="宋体"/>
                <w:color w:val="000000"/>
                <w:sz w:val="18"/>
                <w:szCs w:val="18"/>
              </w:rPr>
            </w:pP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B19AAC5" w14:textId="77777777" w:rsidR="00012E86" w:rsidRDefault="00000000">
            <w:pPr>
              <w:spacing w:line="192" w:lineRule="exact"/>
              <w:textAlignment w:val="center"/>
              <w:rPr>
                <w:rFonts w:cs="宋体"/>
                <w:color w:val="000000"/>
                <w:sz w:val="18"/>
                <w:szCs w:val="18"/>
              </w:rPr>
            </w:pPr>
            <w:r>
              <w:rPr>
                <w:rFonts w:cs="宋体"/>
                <w:color w:val="000000"/>
                <w:sz w:val="18"/>
                <w:szCs w:val="18"/>
              </w:rPr>
              <w:t>30299</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B8F606"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其他商品和服务支出</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C30F55"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3010D5" w14:textId="77777777" w:rsidR="00012E86" w:rsidRDefault="00000000">
            <w:pPr>
              <w:spacing w:line="192" w:lineRule="exact"/>
              <w:textAlignment w:val="center"/>
              <w:rPr>
                <w:rFonts w:cs="宋体"/>
                <w:color w:val="000000"/>
                <w:sz w:val="18"/>
                <w:szCs w:val="18"/>
              </w:rPr>
            </w:pPr>
            <w:r>
              <w:rPr>
                <w:rFonts w:cs="宋体"/>
                <w:color w:val="000000"/>
                <w:sz w:val="18"/>
                <w:szCs w:val="18"/>
              </w:rPr>
              <w:t>39909</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02BD3B"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经常性赠与</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225208"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05A17693"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6B9BDC" w14:textId="77777777" w:rsidR="00012E86" w:rsidRDefault="00012E86">
            <w:pPr>
              <w:spacing w:line="192" w:lineRule="exact"/>
              <w:rPr>
                <w:rFonts w:cs="宋体"/>
                <w:color w:val="000000"/>
                <w:sz w:val="18"/>
                <w:szCs w:val="18"/>
              </w:rPr>
            </w:pP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4738BE" w14:textId="77777777" w:rsidR="00012E86" w:rsidRDefault="00012E86">
            <w:pPr>
              <w:spacing w:line="192" w:lineRule="exact"/>
              <w:rPr>
                <w:rFonts w:cs="宋体"/>
                <w:color w:val="000000"/>
                <w:sz w:val="18"/>
                <w:szCs w:val="18"/>
              </w:rPr>
            </w:pP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3A588121" w14:textId="77777777" w:rsidR="00012E86" w:rsidRDefault="00012E86">
            <w:pPr>
              <w:spacing w:line="192" w:lineRule="exact"/>
              <w:rPr>
                <w:rFonts w:cs="宋体"/>
                <w:color w:val="000000"/>
                <w:sz w:val="18"/>
                <w:szCs w:val="18"/>
              </w:rPr>
            </w:pP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5E99FD" w14:textId="77777777" w:rsidR="00012E86" w:rsidRDefault="00000000">
            <w:pPr>
              <w:spacing w:line="192" w:lineRule="exact"/>
              <w:textAlignment w:val="center"/>
              <w:rPr>
                <w:rFonts w:cs="宋体"/>
                <w:b/>
                <w:bCs/>
                <w:color w:val="000000"/>
                <w:sz w:val="18"/>
                <w:szCs w:val="18"/>
              </w:rPr>
            </w:pPr>
            <w:r>
              <w:rPr>
                <w:rFonts w:cs="宋体"/>
                <w:b/>
                <w:bCs/>
                <w:color w:val="000000"/>
                <w:sz w:val="18"/>
                <w:szCs w:val="18"/>
              </w:rPr>
              <w:t>307</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46784A" w14:textId="77777777" w:rsidR="00012E86" w:rsidRDefault="00000000">
            <w:pPr>
              <w:spacing w:line="192" w:lineRule="exact"/>
              <w:textAlignment w:val="center"/>
              <w:rPr>
                <w:rFonts w:cs="宋体"/>
                <w:b/>
                <w:bCs/>
                <w:color w:val="000000"/>
                <w:sz w:val="18"/>
                <w:szCs w:val="18"/>
              </w:rPr>
            </w:pPr>
            <w:r>
              <w:rPr>
                <w:rFonts w:cs="宋体"/>
                <w:b/>
                <w:bCs/>
                <w:color w:val="000000"/>
                <w:sz w:val="18"/>
                <w:szCs w:val="18"/>
              </w:rPr>
              <w:t>债务利息及费用支出</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81B8FA"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A21FAC" w14:textId="77777777" w:rsidR="00012E86" w:rsidRDefault="00000000">
            <w:pPr>
              <w:spacing w:line="192" w:lineRule="exact"/>
              <w:textAlignment w:val="center"/>
              <w:rPr>
                <w:rFonts w:cs="宋体"/>
                <w:color w:val="000000"/>
                <w:sz w:val="18"/>
                <w:szCs w:val="18"/>
              </w:rPr>
            </w:pPr>
            <w:r>
              <w:rPr>
                <w:rFonts w:cs="宋体"/>
                <w:color w:val="000000"/>
                <w:sz w:val="18"/>
                <w:szCs w:val="18"/>
              </w:rPr>
              <w:t>39910</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A5BC96"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资本性赠与</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409BAF"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48BC6D5F"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4E8B65" w14:textId="77777777" w:rsidR="00012E86" w:rsidRDefault="00012E86">
            <w:pPr>
              <w:spacing w:line="192" w:lineRule="exact"/>
              <w:rPr>
                <w:rFonts w:cs="宋体"/>
                <w:color w:val="000000"/>
                <w:sz w:val="18"/>
                <w:szCs w:val="18"/>
              </w:rPr>
            </w:pP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4658B0" w14:textId="77777777" w:rsidR="00012E86" w:rsidRDefault="00012E86">
            <w:pPr>
              <w:spacing w:line="192" w:lineRule="exact"/>
              <w:rPr>
                <w:rFonts w:cs="宋体"/>
                <w:color w:val="000000"/>
                <w:sz w:val="18"/>
                <w:szCs w:val="18"/>
              </w:rPr>
            </w:pP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13C53E38" w14:textId="77777777" w:rsidR="00012E86" w:rsidRDefault="00012E86">
            <w:pPr>
              <w:spacing w:line="192" w:lineRule="exact"/>
              <w:rPr>
                <w:rFonts w:cs="宋体"/>
                <w:color w:val="000000"/>
                <w:sz w:val="18"/>
                <w:szCs w:val="18"/>
              </w:rPr>
            </w:pP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F09B80" w14:textId="77777777" w:rsidR="00012E86" w:rsidRDefault="00000000">
            <w:pPr>
              <w:spacing w:line="192" w:lineRule="exact"/>
              <w:textAlignment w:val="center"/>
              <w:rPr>
                <w:rFonts w:cs="宋体"/>
                <w:color w:val="000000"/>
                <w:sz w:val="18"/>
                <w:szCs w:val="18"/>
              </w:rPr>
            </w:pPr>
            <w:r>
              <w:rPr>
                <w:rFonts w:cs="宋体"/>
                <w:color w:val="000000"/>
                <w:sz w:val="18"/>
                <w:szCs w:val="18"/>
              </w:rPr>
              <w:t>30701</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8A36F8"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国内债务付息</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6BAE25"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04AA91" w14:textId="77777777" w:rsidR="00012E86" w:rsidRDefault="00000000">
            <w:pPr>
              <w:spacing w:line="192" w:lineRule="exact"/>
              <w:textAlignment w:val="center"/>
              <w:rPr>
                <w:rFonts w:cs="宋体"/>
                <w:color w:val="000000"/>
                <w:sz w:val="18"/>
                <w:szCs w:val="18"/>
              </w:rPr>
            </w:pPr>
            <w:r>
              <w:rPr>
                <w:rFonts w:cs="宋体"/>
                <w:color w:val="000000"/>
                <w:sz w:val="18"/>
                <w:szCs w:val="18"/>
              </w:rPr>
              <w:t>39999</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A105072"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其他支出</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EB0219"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08A466A7"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BCABC0" w14:textId="77777777" w:rsidR="00012E86" w:rsidRDefault="00012E86">
            <w:pPr>
              <w:spacing w:line="192" w:lineRule="exact"/>
              <w:rPr>
                <w:rFonts w:cs="宋体"/>
                <w:color w:val="000000"/>
                <w:sz w:val="18"/>
                <w:szCs w:val="18"/>
              </w:rPr>
            </w:pP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415E794" w14:textId="77777777" w:rsidR="00012E86" w:rsidRDefault="00012E86">
            <w:pPr>
              <w:spacing w:line="192" w:lineRule="exact"/>
              <w:rPr>
                <w:rFonts w:cs="宋体"/>
                <w:color w:val="000000"/>
                <w:sz w:val="18"/>
                <w:szCs w:val="18"/>
              </w:rPr>
            </w:pP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5761D1EF" w14:textId="77777777" w:rsidR="00012E86" w:rsidRDefault="00012E86">
            <w:pPr>
              <w:spacing w:line="192" w:lineRule="exact"/>
              <w:rPr>
                <w:rFonts w:cs="宋体"/>
                <w:color w:val="000000"/>
                <w:sz w:val="18"/>
                <w:szCs w:val="18"/>
              </w:rPr>
            </w:pP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BFAE5D" w14:textId="77777777" w:rsidR="00012E86" w:rsidRDefault="00000000">
            <w:pPr>
              <w:spacing w:line="192" w:lineRule="exact"/>
              <w:textAlignment w:val="center"/>
              <w:rPr>
                <w:rFonts w:cs="宋体"/>
                <w:color w:val="000000"/>
                <w:sz w:val="18"/>
                <w:szCs w:val="18"/>
              </w:rPr>
            </w:pPr>
            <w:r>
              <w:rPr>
                <w:rFonts w:cs="宋体"/>
                <w:color w:val="000000"/>
                <w:sz w:val="18"/>
                <w:szCs w:val="18"/>
              </w:rPr>
              <w:t>30702</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911F3E"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国外债务付息</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687839"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D8EF5C" w14:textId="77777777" w:rsidR="00012E86" w:rsidRDefault="00012E86">
            <w:pPr>
              <w:spacing w:line="192" w:lineRule="exact"/>
              <w:rPr>
                <w:rFonts w:cs="宋体"/>
                <w:color w:val="000000"/>
                <w:sz w:val="18"/>
                <w:szCs w:val="18"/>
              </w:rPr>
            </w:pP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636F4B" w14:textId="77777777" w:rsidR="00012E86" w:rsidRDefault="00012E86">
            <w:pPr>
              <w:spacing w:line="192" w:lineRule="exact"/>
              <w:rPr>
                <w:rFonts w:cs="宋体"/>
                <w:color w:val="000000"/>
                <w:sz w:val="18"/>
                <w:szCs w:val="18"/>
              </w:rPr>
            </w:pP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B1660A" w14:textId="77777777" w:rsidR="00012E86" w:rsidRDefault="00012E86">
            <w:pPr>
              <w:spacing w:line="192" w:lineRule="exact"/>
              <w:jc w:val="right"/>
              <w:rPr>
                <w:rFonts w:ascii="Times New Roman" w:hAnsi="Times New Roman" w:hint="default"/>
                <w:color w:val="000000"/>
                <w:sz w:val="18"/>
                <w:szCs w:val="18"/>
              </w:rPr>
            </w:pPr>
          </w:p>
        </w:tc>
      </w:tr>
      <w:tr w:rsidR="00012E86" w14:paraId="24332D4A"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02C00E" w14:textId="77777777" w:rsidR="00012E86" w:rsidRDefault="00012E86">
            <w:pPr>
              <w:spacing w:line="192" w:lineRule="exact"/>
              <w:rPr>
                <w:rFonts w:cs="宋体"/>
                <w:color w:val="000000"/>
                <w:sz w:val="18"/>
                <w:szCs w:val="18"/>
              </w:rPr>
            </w:pP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8E9314" w14:textId="77777777" w:rsidR="00012E86" w:rsidRDefault="00012E86">
            <w:pPr>
              <w:spacing w:line="192" w:lineRule="exact"/>
              <w:rPr>
                <w:rFonts w:cs="宋体"/>
                <w:color w:val="000000"/>
                <w:sz w:val="18"/>
                <w:szCs w:val="18"/>
              </w:rPr>
            </w:pP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42AD56BC" w14:textId="77777777" w:rsidR="00012E86" w:rsidRDefault="00012E86">
            <w:pPr>
              <w:spacing w:line="192" w:lineRule="exact"/>
              <w:rPr>
                <w:rFonts w:cs="宋体"/>
                <w:color w:val="000000"/>
                <w:sz w:val="18"/>
                <w:szCs w:val="18"/>
              </w:rPr>
            </w:pP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E5366D" w14:textId="77777777" w:rsidR="00012E86" w:rsidRDefault="00000000">
            <w:pPr>
              <w:spacing w:line="192" w:lineRule="exact"/>
              <w:textAlignment w:val="center"/>
              <w:rPr>
                <w:rFonts w:cs="宋体"/>
                <w:color w:val="000000"/>
                <w:sz w:val="18"/>
                <w:szCs w:val="18"/>
              </w:rPr>
            </w:pPr>
            <w:r>
              <w:rPr>
                <w:rFonts w:cs="宋体"/>
                <w:color w:val="000000"/>
                <w:sz w:val="18"/>
                <w:szCs w:val="18"/>
              </w:rPr>
              <w:t>30703</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65BC0F"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国内债务发行费用</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EC315C"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2E932E" w14:textId="77777777" w:rsidR="00012E86" w:rsidRDefault="00012E86">
            <w:pPr>
              <w:spacing w:line="192" w:lineRule="exact"/>
              <w:rPr>
                <w:rFonts w:cs="宋体"/>
                <w:color w:val="000000"/>
                <w:sz w:val="18"/>
                <w:szCs w:val="18"/>
              </w:rPr>
            </w:pP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D10FD3" w14:textId="77777777" w:rsidR="00012E86" w:rsidRDefault="00012E86">
            <w:pPr>
              <w:spacing w:line="192" w:lineRule="exact"/>
              <w:rPr>
                <w:rFonts w:cs="宋体"/>
                <w:color w:val="000000"/>
                <w:sz w:val="18"/>
                <w:szCs w:val="18"/>
              </w:rPr>
            </w:pP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58C965" w14:textId="77777777" w:rsidR="00012E86" w:rsidRDefault="00012E86">
            <w:pPr>
              <w:spacing w:line="192" w:lineRule="exact"/>
              <w:jc w:val="right"/>
              <w:rPr>
                <w:rFonts w:ascii="Times New Roman" w:hAnsi="Times New Roman" w:hint="default"/>
                <w:color w:val="000000"/>
                <w:sz w:val="18"/>
                <w:szCs w:val="18"/>
              </w:rPr>
            </w:pPr>
          </w:p>
        </w:tc>
      </w:tr>
      <w:tr w:rsidR="00012E86" w14:paraId="51C1DBAE" w14:textId="77777777">
        <w:trPr>
          <w:trHeight w:val="155"/>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5D44A0" w14:textId="77777777" w:rsidR="00012E86" w:rsidRDefault="00012E86">
            <w:pPr>
              <w:spacing w:line="192" w:lineRule="exact"/>
              <w:rPr>
                <w:rFonts w:cs="宋体"/>
                <w:color w:val="000000"/>
                <w:sz w:val="18"/>
                <w:szCs w:val="18"/>
              </w:rPr>
            </w:pP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1E98AC" w14:textId="77777777" w:rsidR="00012E86" w:rsidRDefault="00012E86">
            <w:pPr>
              <w:spacing w:line="192" w:lineRule="exact"/>
              <w:rPr>
                <w:rFonts w:cs="宋体"/>
                <w:color w:val="000000"/>
                <w:sz w:val="18"/>
                <w:szCs w:val="18"/>
              </w:rPr>
            </w:pP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7BD3E38F" w14:textId="77777777" w:rsidR="00012E86" w:rsidRDefault="00012E86">
            <w:pPr>
              <w:spacing w:line="192" w:lineRule="exact"/>
              <w:rPr>
                <w:rFonts w:cs="宋体"/>
                <w:color w:val="000000"/>
                <w:sz w:val="18"/>
                <w:szCs w:val="18"/>
              </w:rPr>
            </w:pP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CDE66E" w14:textId="77777777" w:rsidR="00012E86" w:rsidRDefault="00000000">
            <w:pPr>
              <w:spacing w:line="192" w:lineRule="exact"/>
              <w:textAlignment w:val="center"/>
              <w:rPr>
                <w:rFonts w:cs="宋体"/>
                <w:color w:val="000000"/>
                <w:sz w:val="18"/>
                <w:szCs w:val="18"/>
              </w:rPr>
            </w:pPr>
            <w:r>
              <w:rPr>
                <w:rFonts w:cs="宋体"/>
                <w:color w:val="000000"/>
                <w:sz w:val="18"/>
                <w:szCs w:val="18"/>
              </w:rPr>
              <w:t>30704</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0DB8A5" w14:textId="77777777" w:rsidR="00012E86" w:rsidRDefault="00000000">
            <w:pPr>
              <w:spacing w:line="192" w:lineRule="exact"/>
              <w:textAlignment w:val="center"/>
              <w:rPr>
                <w:rFonts w:cs="宋体"/>
                <w:color w:val="000000"/>
                <w:sz w:val="18"/>
                <w:szCs w:val="18"/>
              </w:rPr>
            </w:pPr>
            <w:r>
              <w:rPr>
                <w:rFonts w:cs="宋体"/>
                <w:color w:val="000000"/>
                <w:sz w:val="18"/>
                <w:szCs w:val="18"/>
              </w:rPr>
              <w:t xml:space="preserve">  国外债务发行费用</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714BA2"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6F80CF" w14:textId="77777777" w:rsidR="00012E86" w:rsidRDefault="00012E86">
            <w:pPr>
              <w:spacing w:line="192" w:lineRule="exact"/>
              <w:rPr>
                <w:rFonts w:cs="宋体"/>
                <w:color w:val="000000"/>
                <w:sz w:val="18"/>
                <w:szCs w:val="18"/>
              </w:rPr>
            </w:pP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AD61D0" w14:textId="77777777" w:rsidR="00012E86" w:rsidRDefault="00012E86">
            <w:pPr>
              <w:spacing w:line="192" w:lineRule="exact"/>
              <w:rPr>
                <w:rFonts w:cs="宋体"/>
                <w:color w:val="000000"/>
                <w:sz w:val="18"/>
                <w:szCs w:val="18"/>
              </w:rPr>
            </w:pP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8E2F86" w14:textId="77777777" w:rsidR="00012E86" w:rsidRDefault="00012E86">
            <w:pPr>
              <w:spacing w:line="192" w:lineRule="exact"/>
              <w:jc w:val="right"/>
              <w:rPr>
                <w:rFonts w:ascii="Times New Roman" w:hAnsi="Times New Roman" w:hint="default"/>
                <w:color w:val="000000"/>
                <w:sz w:val="18"/>
                <w:szCs w:val="18"/>
              </w:rPr>
            </w:pPr>
          </w:p>
        </w:tc>
      </w:tr>
      <w:tr w:rsidR="00012E86" w14:paraId="02C3ED55" w14:textId="77777777">
        <w:trPr>
          <w:trHeight w:val="310"/>
        </w:trPr>
        <w:tc>
          <w:tcPr>
            <w:tcW w:w="1180" w:type="pct"/>
            <w:gridSpan w:val="2"/>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5157E4D" w14:textId="77777777" w:rsidR="00012E86" w:rsidRDefault="00000000">
            <w:pPr>
              <w:spacing w:line="192" w:lineRule="exact"/>
              <w:jc w:val="center"/>
              <w:textAlignment w:val="center"/>
              <w:rPr>
                <w:rFonts w:cs="宋体"/>
                <w:b/>
                <w:color w:val="000000"/>
                <w:sz w:val="18"/>
                <w:szCs w:val="18"/>
              </w:rPr>
            </w:pPr>
            <w:r>
              <w:rPr>
                <w:rFonts w:cs="宋体"/>
                <w:b/>
                <w:color w:val="000000"/>
                <w:sz w:val="18"/>
                <w:szCs w:val="18"/>
              </w:rPr>
              <w:t>人员经费合计</w:t>
            </w:r>
          </w:p>
        </w:tc>
        <w:tc>
          <w:tcPr>
            <w:tcW w:w="503" w:type="pct"/>
            <w:tcBorders>
              <w:top w:val="nil"/>
              <w:left w:val="single" w:sz="4" w:space="0" w:color="000000"/>
              <w:bottom w:val="single" w:sz="4" w:space="0" w:color="000000"/>
              <w:right w:val="single" w:sz="4" w:space="0" w:color="000000"/>
            </w:tcBorders>
            <w:noWrap/>
            <w:tcMar>
              <w:top w:w="15" w:type="dxa"/>
              <w:left w:w="15" w:type="dxa"/>
              <w:right w:w="15" w:type="dxa"/>
            </w:tcMar>
            <w:vAlign w:val="bottom"/>
          </w:tcPr>
          <w:p w14:paraId="749B0C83" w14:textId="77777777" w:rsidR="00012E86" w:rsidRDefault="00000000">
            <w:pPr>
              <w:spacing w:line="192" w:lineRule="exact"/>
              <w:jc w:val="right"/>
              <w:textAlignment w:val="bottom"/>
              <w:rPr>
                <w:rFonts w:ascii="Times New Roman" w:hAnsi="Times New Roman" w:hint="default"/>
                <w:color w:val="000000"/>
                <w:sz w:val="18"/>
                <w:szCs w:val="18"/>
              </w:rPr>
            </w:pPr>
            <w:r>
              <w:rPr>
                <w:rFonts w:ascii="Times New Roman" w:hAnsi="Times New Roman" w:hint="default"/>
                <w:color w:val="000000"/>
                <w:sz w:val="18"/>
                <w:szCs w:val="18"/>
              </w:rPr>
              <w:t>452.22</w:t>
            </w:r>
            <w:r>
              <w:rPr>
                <w:rFonts w:ascii="Times New Roman" w:hAnsi="Times New Roman"/>
                <w:color w:val="000000"/>
                <w:sz w:val="18"/>
              </w:rPr>
              <w:t xml:space="preserve"> </w:t>
            </w:r>
          </w:p>
        </w:tc>
        <w:tc>
          <w:tcPr>
            <w:tcW w:w="2828" w:type="pct"/>
            <w:gridSpan w:val="5"/>
            <w:tcBorders>
              <w:top w:val="nil"/>
              <w:left w:val="nil"/>
              <w:bottom w:val="single" w:sz="4" w:space="0" w:color="000000"/>
              <w:right w:val="single" w:sz="4" w:space="0" w:color="000000"/>
            </w:tcBorders>
            <w:noWrap/>
            <w:tcMar>
              <w:top w:w="15" w:type="dxa"/>
              <w:left w:w="15" w:type="dxa"/>
              <w:right w:w="15" w:type="dxa"/>
            </w:tcMar>
            <w:vAlign w:val="center"/>
          </w:tcPr>
          <w:p w14:paraId="7B3BF4CC" w14:textId="77777777" w:rsidR="00012E86" w:rsidRDefault="00000000">
            <w:pPr>
              <w:spacing w:line="192" w:lineRule="exact"/>
              <w:jc w:val="center"/>
              <w:textAlignment w:val="center"/>
              <w:rPr>
                <w:rFonts w:cs="宋体"/>
                <w:b/>
                <w:color w:val="000000"/>
                <w:sz w:val="18"/>
                <w:szCs w:val="18"/>
              </w:rPr>
            </w:pPr>
            <w:r>
              <w:rPr>
                <w:rFonts w:cs="宋体"/>
                <w:b/>
                <w:color w:val="000000"/>
                <w:sz w:val="18"/>
                <w:szCs w:val="18"/>
              </w:rPr>
              <w:t>公用经费合计</w:t>
            </w:r>
          </w:p>
        </w:tc>
        <w:tc>
          <w:tcPr>
            <w:tcW w:w="487" w:type="pct"/>
            <w:tcBorders>
              <w:top w:val="nil"/>
              <w:left w:val="nil"/>
              <w:bottom w:val="single" w:sz="4" w:space="0" w:color="000000"/>
              <w:right w:val="single" w:sz="4" w:space="0" w:color="000000"/>
            </w:tcBorders>
            <w:noWrap/>
            <w:tcMar>
              <w:top w:w="15" w:type="dxa"/>
              <w:left w:w="15" w:type="dxa"/>
              <w:right w:w="15" w:type="dxa"/>
            </w:tcMar>
            <w:vAlign w:val="center"/>
          </w:tcPr>
          <w:p w14:paraId="462B3603" w14:textId="77777777" w:rsidR="00012E86"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9.04</w:t>
            </w:r>
            <w:r>
              <w:rPr>
                <w:rFonts w:ascii="Times New Roman" w:hAnsi="Times New Roman"/>
                <w:color w:val="000000"/>
                <w:sz w:val="18"/>
              </w:rPr>
              <w:t xml:space="preserve"> </w:t>
            </w:r>
          </w:p>
        </w:tc>
      </w:tr>
    </w:tbl>
    <w:p w14:paraId="317479FF" w14:textId="77777777" w:rsidR="00012E86" w:rsidRDefault="00000000">
      <w:pPr>
        <w:spacing w:line="280" w:lineRule="exact"/>
        <w:rPr>
          <w:rFonts w:cs="宋体"/>
          <w:sz w:val="20"/>
          <w:szCs w:val="20"/>
        </w:rPr>
      </w:pPr>
      <w:r>
        <w:rPr>
          <w:rFonts w:cs="宋体"/>
          <w:sz w:val="20"/>
          <w:szCs w:val="20"/>
        </w:rPr>
        <w:t>备注：1.本表反映单位本年度一般公共预算财政拨款基本支出明细情况。</w:t>
      </w:r>
    </w:p>
    <w:p w14:paraId="5C78F43E" w14:textId="77777777" w:rsidR="00012E86" w:rsidRDefault="00000000">
      <w:pPr>
        <w:spacing w:line="280" w:lineRule="exact"/>
        <w:rPr>
          <w:rFonts w:cs="宋体"/>
          <w:sz w:val="20"/>
          <w:szCs w:val="20"/>
        </w:rPr>
      </w:pPr>
      <w:r>
        <w:rPr>
          <w:rFonts w:cs="宋体"/>
          <w:sz w:val="20"/>
          <w:szCs w:val="20"/>
        </w:rPr>
        <w:t xml:space="preserve">      2.本套报表金额单位转换时可能存在尾数误差。</w:t>
      </w:r>
    </w:p>
    <w:p w14:paraId="273EDFBE" w14:textId="77777777" w:rsidR="00012E86" w:rsidRDefault="00012E86">
      <w:pPr>
        <w:pStyle w:val="a0"/>
      </w:pPr>
    </w:p>
    <w:p w14:paraId="321A411C" w14:textId="77777777" w:rsidR="00012E86" w:rsidRDefault="00000000">
      <w:pPr>
        <w:spacing w:line="280" w:lineRule="exact"/>
        <w:rPr>
          <w:rFonts w:cs="宋体"/>
          <w:sz w:val="20"/>
          <w:szCs w:val="20"/>
        </w:rPr>
      </w:pPr>
      <w:r>
        <w:rPr>
          <w:rFonts w:cs="宋体"/>
          <w:sz w:val="21"/>
          <w:szCs w:val="21"/>
        </w:rPr>
        <w:lastRenderedPageBreak/>
        <w:br w:type="page"/>
      </w:r>
    </w:p>
    <w:tbl>
      <w:tblPr>
        <w:tblW w:w="5000" w:type="pct"/>
        <w:tblLayout w:type="fixed"/>
        <w:tblCellMar>
          <w:left w:w="0" w:type="dxa"/>
          <w:right w:w="0" w:type="dxa"/>
        </w:tblCellMar>
        <w:tblLook w:val="04A0" w:firstRow="1" w:lastRow="0" w:firstColumn="1" w:lastColumn="0" w:noHBand="0" w:noVBand="1"/>
      </w:tblPr>
      <w:tblGrid>
        <w:gridCol w:w="1320"/>
        <w:gridCol w:w="3594"/>
        <w:gridCol w:w="1701"/>
        <w:gridCol w:w="1701"/>
        <w:gridCol w:w="1701"/>
        <w:gridCol w:w="1701"/>
        <w:gridCol w:w="1765"/>
        <w:gridCol w:w="1839"/>
      </w:tblGrid>
      <w:tr w:rsidR="00012E86" w14:paraId="2C988CAE" w14:textId="77777777">
        <w:trPr>
          <w:trHeight w:val="644"/>
        </w:trPr>
        <w:tc>
          <w:tcPr>
            <w:tcW w:w="5000" w:type="pct"/>
            <w:gridSpan w:val="8"/>
            <w:tcBorders>
              <w:top w:val="nil"/>
              <w:left w:val="nil"/>
              <w:bottom w:val="nil"/>
              <w:right w:val="nil"/>
            </w:tcBorders>
            <w:noWrap/>
            <w:tcMar>
              <w:top w:w="15" w:type="dxa"/>
              <w:left w:w="15" w:type="dxa"/>
              <w:right w:w="15" w:type="dxa"/>
            </w:tcMar>
            <w:vAlign w:val="bottom"/>
          </w:tcPr>
          <w:p w14:paraId="344094C8" w14:textId="77777777" w:rsidR="00012E86" w:rsidRDefault="00000000">
            <w:pPr>
              <w:jc w:val="center"/>
              <w:textAlignment w:val="bottom"/>
              <w:rPr>
                <w:rFonts w:cs="宋体"/>
                <w:b/>
                <w:color w:val="000000"/>
                <w:sz w:val="32"/>
                <w:szCs w:val="32"/>
              </w:rPr>
            </w:pPr>
            <w:r>
              <w:rPr>
                <w:rFonts w:cs="宋体"/>
                <w:b/>
                <w:color w:val="000000"/>
                <w:sz w:val="32"/>
                <w:szCs w:val="32"/>
              </w:rPr>
              <w:lastRenderedPageBreak/>
              <w:t>政府性基金预算财政拨款收入支出决算表</w:t>
            </w:r>
          </w:p>
        </w:tc>
      </w:tr>
      <w:tr w:rsidR="00012E86" w14:paraId="53A1F423" w14:textId="77777777">
        <w:trPr>
          <w:trHeight w:val="329"/>
        </w:trPr>
        <w:tc>
          <w:tcPr>
            <w:tcW w:w="2159" w:type="pct"/>
            <w:gridSpan w:val="3"/>
            <w:vMerge w:val="restart"/>
            <w:tcBorders>
              <w:top w:val="nil"/>
              <w:left w:val="nil"/>
              <w:right w:val="nil"/>
            </w:tcBorders>
            <w:noWrap/>
            <w:tcMar>
              <w:top w:w="15" w:type="dxa"/>
              <w:left w:w="15" w:type="dxa"/>
              <w:right w:w="15" w:type="dxa"/>
            </w:tcMar>
            <w:vAlign w:val="bottom"/>
          </w:tcPr>
          <w:p w14:paraId="7359C8BF" w14:textId="77777777" w:rsidR="00012E86" w:rsidRDefault="00000000">
            <w:pPr>
              <w:spacing w:line="280" w:lineRule="exact"/>
              <w:rPr>
                <w:rFonts w:cs="宋体"/>
                <w:color w:val="000000"/>
                <w:sz w:val="20"/>
                <w:szCs w:val="20"/>
              </w:rPr>
            </w:pPr>
            <w:r>
              <w:rPr>
                <w:rFonts w:cs="宋体"/>
                <w:sz w:val="20"/>
                <w:szCs w:val="20"/>
              </w:rPr>
              <w:t>单位</w:t>
            </w:r>
            <w:r>
              <w:rPr>
                <w:rFonts w:cs="宋体"/>
                <w:color w:val="000000"/>
                <w:sz w:val="20"/>
                <w:szCs w:val="20"/>
              </w:rPr>
              <w:t>：</w:t>
            </w:r>
            <w:r>
              <w:rPr>
                <w:color w:val="000000"/>
                <w:sz w:val="20"/>
              </w:rPr>
              <w:t>城口县修齐中心卫生院</w:t>
            </w:r>
          </w:p>
        </w:tc>
        <w:tc>
          <w:tcPr>
            <w:tcW w:w="555" w:type="pct"/>
            <w:tcBorders>
              <w:top w:val="nil"/>
              <w:left w:val="nil"/>
              <w:bottom w:val="nil"/>
              <w:right w:val="nil"/>
            </w:tcBorders>
            <w:noWrap/>
            <w:tcMar>
              <w:top w:w="15" w:type="dxa"/>
              <w:left w:w="15" w:type="dxa"/>
              <w:right w:w="15" w:type="dxa"/>
            </w:tcMar>
            <w:vAlign w:val="bottom"/>
          </w:tcPr>
          <w:p w14:paraId="567749E9" w14:textId="77777777" w:rsidR="00012E86" w:rsidRDefault="00012E86">
            <w:pPr>
              <w:rPr>
                <w:rFonts w:cs="宋体"/>
                <w:color w:val="000000"/>
                <w:sz w:val="20"/>
                <w:szCs w:val="20"/>
              </w:rPr>
            </w:pPr>
          </w:p>
        </w:tc>
        <w:tc>
          <w:tcPr>
            <w:tcW w:w="555" w:type="pct"/>
            <w:tcBorders>
              <w:top w:val="nil"/>
              <w:left w:val="nil"/>
              <w:bottom w:val="nil"/>
              <w:right w:val="nil"/>
            </w:tcBorders>
            <w:noWrap/>
            <w:tcMar>
              <w:top w:w="15" w:type="dxa"/>
              <w:left w:w="15" w:type="dxa"/>
              <w:right w:w="15" w:type="dxa"/>
            </w:tcMar>
            <w:vAlign w:val="bottom"/>
          </w:tcPr>
          <w:p w14:paraId="395B59AB" w14:textId="77777777" w:rsidR="00012E86" w:rsidRDefault="00012E86">
            <w:pPr>
              <w:rPr>
                <w:rFonts w:cs="宋体"/>
                <w:color w:val="000000"/>
                <w:sz w:val="20"/>
                <w:szCs w:val="20"/>
              </w:rPr>
            </w:pPr>
          </w:p>
        </w:tc>
        <w:tc>
          <w:tcPr>
            <w:tcW w:w="555" w:type="pct"/>
            <w:tcBorders>
              <w:top w:val="nil"/>
              <w:left w:val="nil"/>
              <w:bottom w:val="nil"/>
              <w:right w:val="nil"/>
            </w:tcBorders>
            <w:noWrap/>
            <w:tcMar>
              <w:top w:w="15" w:type="dxa"/>
              <w:left w:w="15" w:type="dxa"/>
              <w:right w:w="15" w:type="dxa"/>
            </w:tcMar>
            <w:vAlign w:val="bottom"/>
          </w:tcPr>
          <w:p w14:paraId="008BCFCA" w14:textId="77777777" w:rsidR="00012E86" w:rsidRDefault="00012E86">
            <w:pPr>
              <w:rPr>
                <w:rFonts w:cs="宋体"/>
                <w:color w:val="000000"/>
                <w:sz w:val="20"/>
                <w:szCs w:val="20"/>
              </w:rPr>
            </w:pPr>
          </w:p>
        </w:tc>
        <w:tc>
          <w:tcPr>
            <w:tcW w:w="575" w:type="pct"/>
            <w:tcBorders>
              <w:top w:val="nil"/>
              <w:left w:val="nil"/>
              <w:bottom w:val="nil"/>
              <w:right w:val="nil"/>
            </w:tcBorders>
            <w:noWrap/>
            <w:tcMar>
              <w:top w:w="15" w:type="dxa"/>
              <w:left w:w="15" w:type="dxa"/>
              <w:right w:w="15" w:type="dxa"/>
            </w:tcMar>
            <w:vAlign w:val="bottom"/>
          </w:tcPr>
          <w:p w14:paraId="0EAF239F" w14:textId="77777777" w:rsidR="00012E86" w:rsidRDefault="00012E86">
            <w:pPr>
              <w:rPr>
                <w:rFonts w:cs="宋体"/>
                <w:color w:val="000000"/>
                <w:sz w:val="20"/>
                <w:szCs w:val="20"/>
              </w:rPr>
            </w:pPr>
          </w:p>
        </w:tc>
        <w:tc>
          <w:tcPr>
            <w:tcW w:w="599" w:type="pct"/>
            <w:tcBorders>
              <w:top w:val="nil"/>
              <w:left w:val="nil"/>
              <w:bottom w:val="nil"/>
              <w:right w:val="nil"/>
            </w:tcBorders>
            <w:noWrap/>
            <w:tcMar>
              <w:top w:w="15" w:type="dxa"/>
              <w:left w:w="15" w:type="dxa"/>
              <w:right w:w="15" w:type="dxa"/>
            </w:tcMar>
            <w:vAlign w:val="bottom"/>
          </w:tcPr>
          <w:p w14:paraId="6FF636D1" w14:textId="77777777" w:rsidR="00012E86" w:rsidRDefault="00000000">
            <w:pPr>
              <w:spacing w:line="280" w:lineRule="exact"/>
              <w:jc w:val="right"/>
              <w:textAlignment w:val="bottom"/>
              <w:rPr>
                <w:rFonts w:cs="宋体"/>
                <w:color w:val="000000"/>
                <w:sz w:val="20"/>
                <w:szCs w:val="20"/>
              </w:rPr>
            </w:pPr>
            <w:r>
              <w:rPr>
                <w:rFonts w:cs="宋体"/>
                <w:color w:val="000000"/>
                <w:sz w:val="20"/>
                <w:szCs w:val="20"/>
              </w:rPr>
              <w:t>公开</w:t>
            </w:r>
            <w:r>
              <w:rPr>
                <w:rFonts w:ascii="Times New Roman" w:hAnsi="Times New Roman" w:hint="default"/>
                <w:color w:val="000000"/>
                <w:sz w:val="20"/>
                <w:szCs w:val="20"/>
              </w:rPr>
              <w:t>07</w:t>
            </w:r>
            <w:r>
              <w:rPr>
                <w:rFonts w:cs="宋体"/>
                <w:color w:val="000000"/>
                <w:sz w:val="20"/>
                <w:szCs w:val="20"/>
              </w:rPr>
              <w:t>表</w:t>
            </w:r>
          </w:p>
        </w:tc>
      </w:tr>
      <w:tr w:rsidR="00012E86" w14:paraId="3138D2E2" w14:textId="77777777">
        <w:trPr>
          <w:trHeight w:val="329"/>
        </w:trPr>
        <w:tc>
          <w:tcPr>
            <w:tcW w:w="2159" w:type="pct"/>
            <w:gridSpan w:val="3"/>
            <w:vMerge/>
            <w:tcBorders>
              <w:left w:val="nil"/>
              <w:bottom w:val="nil"/>
              <w:right w:val="nil"/>
            </w:tcBorders>
            <w:noWrap/>
            <w:tcMar>
              <w:top w:w="15" w:type="dxa"/>
              <w:left w:w="15" w:type="dxa"/>
              <w:right w:w="15" w:type="dxa"/>
            </w:tcMar>
            <w:vAlign w:val="bottom"/>
          </w:tcPr>
          <w:p w14:paraId="071FBCDB" w14:textId="77777777" w:rsidR="00012E86" w:rsidRDefault="00012E86">
            <w:pPr>
              <w:rPr>
                <w:rFonts w:cs="宋体"/>
                <w:color w:val="000000"/>
                <w:sz w:val="20"/>
                <w:szCs w:val="20"/>
              </w:rPr>
            </w:pPr>
          </w:p>
        </w:tc>
        <w:tc>
          <w:tcPr>
            <w:tcW w:w="555" w:type="pct"/>
            <w:tcBorders>
              <w:top w:val="nil"/>
              <w:left w:val="nil"/>
              <w:bottom w:val="nil"/>
              <w:right w:val="nil"/>
            </w:tcBorders>
            <w:noWrap/>
            <w:tcMar>
              <w:top w:w="15" w:type="dxa"/>
              <w:left w:w="15" w:type="dxa"/>
              <w:right w:w="15" w:type="dxa"/>
            </w:tcMar>
            <w:vAlign w:val="bottom"/>
          </w:tcPr>
          <w:p w14:paraId="679CE4BD" w14:textId="77777777" w:rsidR="00012E86" w:rsidRDefault="00012E86">
            <w:pPr>
              <w:rPr>
                <w:rFonts w:cs="宋体"/>
                <w:color w:val="000000"/>
                <w:sz w:val="20"/>
                <w:szCs w:val="20"/>
              </w:rPr>
            </w:pPr>
          </w:p>
        </w:tc>
        <w:tc>
          <w:tcPr>
            <w:tcW w:w="555" w:type="pct"/>
            <w:tcBorders>
              <w:top w:val="nil"/>
              <w:left w:val="nil"/>
              <w:bottom w:val="nil"/>
              <w:right w:val="nil"/>
            </w:tcBorders>
            <w:noWrap/>
            <w:tcMar>
              <w:top w:w="15" w:type="dxa"/>
              <w:left w:w="15" w:type="dxa"/>
              <w:right w:w="15" w:type="dxa"/>
            </w:tcMar>
            <w:vAlign w:val="bottom"/>
          </w:tcPr>
          <w:p w14:paraId="090015EF" w14:textId="77777777" w:rsidR="00012E86" w:rsidRDefault="00012E86">
            <w:pPr>
              <w:rPr>
                <w:rFonts w:cs="宋体"/>
                <w:color w:val="000000"/>
                <w:sz w:val="20"/>
                <w:szCs w:val="20"/>
              </w:rPr>
            </w:pPr>
          </w:p>
        </w:tc>
        <w:tc>
          <w:tcPr>
            <w:tcW w:w="555" w:type="pct"/>
            <w:tcBorders>
              <w:top w:val="nil"/>
              <w:left w:val="nil"/>
              <w:bottom w:val="nil"/>
              <w:right w:val="nil"/>
            </w:tcBorders>
            <w:noWrap/>
            <w:tcMar>
              <w:top w:w="15" w:type="dxa"/>
              <w:left w:w="15" w:type="dxa"/>
              <w:right w:w="15" w:type="dxa"/>
            </w:tcMar>
            <w:vAlign w:val="bottom"/>
          </w:tcPr>
          <w:p w14:paraId="63561B2F" w14:textId="77777777" w:rsidR="00012E86" w:rsidRDefault="00012E86">
            <w:pPr>
              <w:rPr>
                <w:rFonts w:cs="宋体"/>
                <w:color w:val="000000"/>
                <w:sz w:val="20"/>
                <w:szCs w:val="20"/>
              </w:rPr>
            </w:pPr>
          </w:p>
        </w:tc>
        <w:tc>
          <w:tcPr>
            <w:tcW w:w="575" w:type="pct"/>
            <w:tcBorders>
              <w:top w:val="nil"/>
              <w:left w:val="nil"/>
              <w:bottom w:val="nil"/>
              <w:right w:val="nil"/>
            </w:tcBorders>
            <w:noWrap/>
            <w:tcMar>
              <w:top w:w="15" w:type="dxa"/>
              <w:left w:w="15" w:type="dxa"/>
              <w:right w:w="15" w:type="dxa"/>
            </w:tcMar>
            <w:vAlign w:val="bottom"/>
          </w:tcPr>
          <w:p w14:paraId="795DBE1A" w14:textId="77777777" w:rsidR="00012E86" w:rsidRDefault="00012E86">
            <w:pPr>
              <w:rPr>
                <w:rFonts w:cs="宋体"/>
                <w:color w:val="000000"/>
                <w:sz w:val="20"/>
                <w:szCs w:val="20"/>
              </w:rPr>
            </w:pPr>
          </w:p>
        </w:tc>
        <w:tc>
          <w:tcPr>
            <w:tcW w:w="599" w:type="pct"/>
            <w:tcBorders>
              <w:top w:val="nil"/>
              <w:left w:val="nil"/>
              <w:bottom w:val="nil"/>
              <w:right w:val="nil"/>
            </w:tcBorders>
            <w:noWrap/>
            <w:tcMar>
              <w:top w:w="15" w:type="dxa"/>
              <w:left w:w="15" w:type="dxa"/>
              <w:right w:w="15" w:type="dxa"/>
            </w:tcMar>
            <w:vAlign w:val="bottom"/>
          </w:tcPr>
          <w:p w14:paraId="1C52D818" w14:textId="77777777" w:rsidR="00012E86" w:rsidRDefault="00000000">
            <w:pPr>
              <w:spacing w:line="280" w:lineRule="exact"/>
              <w:jc w:val="right"/>
              <w:textAlignment w:val="bottom"/>
              <w:rPr>
                <w:rFonts w:cs="宋体"/>
                <w:color w:val="000000"/>
                <w:sz w:val="20"/>
                <w:szCs w:val="20"/>
              </w:rPr>
            </w:pPr>
            <w:r>
              <w:rPr>
                <w:rFonts w:cs="宋体"/>
                <w:color w:val="000000"/>
                <w:sz w:val="20"/>
                <w:szCs w:val="20"/>
              </w:rPr>
              <w:t>单位：</w:t>
            </w:r>
            <w:r>
              <w:rPr>
                <w:rFonts w:cs="宋体"/>
                <w:sz w:val="20"/>
                <w:szCs w:val="20"/>
              </w:rPr>
              <w:t>万元</w:t>
            </w:r>
          </w:p>
        </w:tc>
      </w:tr>
      <w:tr w:rsidR="00012E86" w14:paraId="1EF03F9B" w14:textId="77777777">
        <w:trPr>
          <w:trHeight w:val="339"/>
        </w:trPr>
        <w:tc>
          <w:tcPr>
            <w:tcW w:w="1604"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FEEA7C" w14:textId="77777777" w:rsidR="00012E86" w:rsidRDefault="00000000">
            <w:pPr>
              <w:jc w:val="center"/>
              <w:textAlignment w:val="center"/>
              <w:rPr>
                <w:rFonts w:cs="宋体"/>
                <w:b/>
                <w:color w:val="000000"/>
                <w:sz w:val="20"/>
                <w:szCs w:val="20"/>
              </w:rPr>
            </w:pPr>
            <w:r>
              <w:rPr>
                <w:rFonts w:cs="宋体"/>
                <w:b/>
                <w:color w:val="000000"/>
                <w:sz w:val="20"/>
                <w:szCs w:val="20"/>
              </w:rPr>
              <w:t>项目</w:t>
            </w:r>
          </w:p>
        </w:tc>
        <w:tc>
          <w:tcPr>
            <w:tcW w:w="555" w:type="pct"/>
            <w:vMerge w:val="restart"/>
            <w:tcBorders>
              <w:top w:val="single" w:sz="4" w:space="0" w:color="000000"/>
              <w:left w:val="nil"/>
              <w:bottom w:val="single" w:sz="4" w:space="0" w:color="000000"/>
              <w:right w:val="single" w:sz="4" w:space="0" w:color="000000"/>
            </w:tcBorders>
            <w:tcMar>
              <w:top w:w="15" w:type="dxa"/>
              <w:left w:w="15" w:type="dxa"/>
              <w:right w:w="15" w:type="dxa"/>
            </w:tcMar>
            <w:vAlign w:val="center"/>
          </w:tcPr>
          <w:p w14:paraId="2D7694B4" w14:textId="77777777" w:rsidR="00012E86" w:rsidRDefault="00000000">
            <w:pPr>
              <w:jc w:val="center"/>
              <w:textAlignment w:val="center"/>
              <w:rPr>
                <w:rFonts w:cs="宋体"/>
                <w:b/>
                <w:color w:val="000000"/>
                <w:sz w:val="20"/>
                <w:szCs w:val="20"/>
              </w:rPr>
            </w:pPr>
            <w:r>
              <w:rPr>
                <w:rFonts w:cs="宋体"/>
                <w:b/>
                <w:color w:val="000000"/>
                <w:sz w:val="20"/>
                <w:szCs w:val="20"/>
              </w:rPr>
              <w:t>年初结转和结余</w:t>
            </w:r>
          </w:p>
        </w:tc>
        <w:tc>
          <w:tcPr>
            <w:tcW w:w="555"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338865" w14:textId="77777777" w:rsidR="00012E86" w:rsidRDefault="00000000">
            <w:pPr>
              <w:jc w:val="center"/>
              <w:textAlignment w:val="center"/>
              <w:rPr>
                <w:rFonts w:cs="宋体"/>
                <w:b/>
                <w:color w:val="000000"/>
                <w:sz w:val="20"/>
                <w:szCs w:val="20"/>
              </w:rPr>
            </w:pPr>
            <w:r>
              <w:rPr>
                <w:rFonts w:cs="宋体"/>
                <w:b/>
                <w:color w:val="000000"/>
                <w:sz w:val="20"/>
                <w:szCs w:val="20"/>
              </w:rPr>
              <w:t>本年收入</w:t>
            </w:r>
          </w:p>
        </w:tc>
        <w:tc>
          <w:tcPr>
            <w:tcW w:w="1686" w:type="pct"/>
            <w:gridSpan w:val="3"/>
            <w:tcBorders>
              <w:top w:val="single" w:sz="4" w:space="0" w:color="000000"/>
              <w:left w:val="nil"/>
              <w:bottom w:val="single" w:sz="4" w:space="0" w:color="000000"/>
              <w:right w:val="single" w:sz="4" w:space="0" w:color="000000"/>
            </w:tcBorders>
            <w:tcMar>
              <w:top w:w="15" w:type="dxa"/>
              <w:left w:w="15" w:type="dxa"/>
              <w:right w:w="15" w:type="dxa"/>
            </w:tcMar>
            <w:vAlign w:val="center"/>
          </w:tcPr>
          <w:p w14:paraId="09045DB7" w14:textId="77777777" w:rsidR="00012E86" w:rsidRDefault="00000000">
            <w:pPr>
              <w:jc w:val="center"/>
              <w:textAlignment w:val="center"/>
              <w:rPr>
                <w:rFonts w:cs="宋体"/>
                <w:b/>
                <w:color w:val="000000"/>
                <w:sz w:val="20"/>
                <w:szCs w:val="20"/>
              </w:rPr>
            </w:pPr>
            <w:r>
              <w:rPr>
                <w:rFonts w:cs="宋体"/>
                <w:b/>
                <w:color w:val="000000"/>
                <w:sz w:val="20"/>
                <w:szCs w:val="20"/>
              </w:rPr>
              <w:t>本年支出</w:t>
            </w:r>
          </w:p>
        </w:tc>
        <w:tc>
          <w:tcPr>
            <w:tcW w:w="599"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8BF2DA" w14:textId="77777777" w:rsidR="00012E86" w:rsidRDefault="00000000">
            <w:pPr>
              <w:jc w:val="center"/>
              <w:textAlignment w:val="center"/>
              <w:rPr>
                <w:rFonts w:cs="宋体"/>
                <w:b/>
                <w:color w:val="000000"/>
                <w:sz w:val="20"/>
                <w:szCs w:val="20"/>
              </w:rPr>
            </w:pPr>
            <w:r>
              <w:rPr>
                <w:rFonts w:cs="宋体"/>
                <w:b/>
                <w:color w:val="000000"/>
                <w:sz w:val="20"/>
                <w:szCs w:val="20"/>
              </w:rPr>
              <w:t>年末结转和结余</w:t>
            </w:r>
          </w:p>
        </w:tc>
      </w:tr>
      <w:tr w:rsidR="00012E86" w14:paraId="40BA876A" w14:textId="77777777">
        <w:trPr>
          <w:trHeight w:val="335"/>
        </w:trPr>
        <w:tc>
          <w:tcPr>
            <w:tcW w:w="431"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C4EFCF" w14:textId="77777777" w:rsidR="00012E86" w:rsidRDefault="00000000">
            <w:pPr>
              <w:jc w:val="center"/>
              <w:textAlignment w:val="center"/>
              <w:rPr>
                <w:rFonts w:cs="宋体"/>
                <w:b/>
                <w:color w:val="000000"/>
                <w:sz w:val="20"/>
                <w:szCs w:val="20"/>
              </w:rPr>
            </w:pPr>
            <w:r>
              <w:rPr>
                <w:rFonts w:cs="宋体"/>
                <w:b/>
                <w:color w:val="000000"/>
                <w:sz w:val="20"/>
                <w:szCs w:val="20"/>
              </w:rPr>
              <w:t>功能分类科目编码</w:t>
            </w:r>
          </w:p>
        </w:tc>
        <w:tc>
          <w:tcPr>
            <w:tcW w:w="1173"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308B26" w14:textId="77777777" w:rsidR="00012E86" w:rsidRDefault="00000000">
            <w:pPr>
              <w:jc w:val="center"/>
              <w:textAlignment w:val="center"/>
              <w:rPr>
                <w:rFonts w:cs="宋体"/>
                <w:b/>
                <w:color w:val="000000"/>
                <w:sz w:val="20"/>
                <w:szCs w:val="20"/>
              </w:rPr>
            </w:pPr>
            <w:r>
              <w:rPr>
                <w:rFonts w:cs="宋体"/>
                <w:b/>
                <w:color w:val="000000"/>
                <w:sz w:val="20"/>
                <w:szCs w:val="20"/>
              </w:rPr>
              <w:t>项目（按“项”级功能分类科目）</w:t>
            </w:r>
          </w:p>
        </w:tc>
        <w:tc>
          <w:tcPr>
            <w:tcW w:w="555" w:type="pct"/>
            <w:vMerge/>
            <w:tcBorders>
              <w:top w:val="single" w:sz="4" w:space="0" w:color="000000"/>
              <w:left w:val="nil"/>
              <w:bottom w:val="single" w:sz="4" w:space="0" w:color="000000"/>
              <w:right w:val="single" w:sz="4" w:space="0" w:color="000000"/>
            </w:tcBorders>
            <w:tcMar>
              <w:top w:w="15" w:type="dxa"/>
              <w:left w:w="15" w:type="dxa"/>
              <w:right w:w="15" w:type="dxa"/>
            </w:tcMar>
            <w:vAlign w:val="center"/>
          </w:tcPr>
          <w:p w14:paraId="10571E6E" w14:textId="77777777" w:rsidR="00012E86" w:rsidRDefault="00012E86">
            <w:pPr>
              <w:jc w:val="center"/>
              <w:rPr>
                <w:rFonts w:cs="宋体"/>
                <w:b/>
                <w:color w:val="000000"/>
                <w:sz w:val="20"/>
                <w:szCs w:val="20"/>
              </w:rPr>
            </w:pPr>
          </w:p>
        </w:tc>
        <w:tc>
          <w:tcPr>
            <w:tcW w:w="55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372279" w14:textId="77777777" w:rsidR="00012E86" w:rsidRDefault="00012E86">
            <w:pPr>
              <w:jc w:val="center"/>
              <w:rPr>
                <w:rFonts w:cs="宋体"/>
                <w:b/>
                <w:color w:val="000000"/>
                <w:sz w:val="20"/>
                <w:szCs w:val="20"/>
              </w:rPr>
            </w:pPr>
          </w:p>
        </w:tc>
        <w:tc>
          <w:tcPr>
            <w:tcW w:w="555" w:type="pct"/>
            <w:vMerge w:val="restart"/>
            <w:tcBorders>
              <w:top w:val="nil"/>
              <w:left w:val="nil"/>
              <w:bottom w:val="single" w:sz="4" w:space="0" w:color="000000"/>
              <w:right w:val="single" w:sz="4" w:space="0" w:color="000000"/>
            </w:tcBorders>
            <w:tcMar>
              <w:top w:w="15" w:type="dxa"/>
              <w:left w:w="15" w:type="dxa"/>
              <w:right w:w="15" w:type="dxa"/>
            </w:tcMar>
            <w:vAlign w:val="center"/>
          </w:tcPr>
          <w:p w14:paraId="533264DB" w14:textId="77777777" w:rsidR="00012E86" w:rsidRDefault="00000000">
            <w:pPr>
              <w:jc w:val="center"/>
              <w:textAlignment w:val="center"/>
              <w:rPr>
                <w:rFonts w:cs="宋体"/>
                <w:b/>
                <w:color w:val="000000"/>
                <w:sz w:val="20"/>
                <w:szCs w:val="20"/>
              </w:rPr>
            </w:pPr>
            <w:r>
              <w:rPr>
                <w:rFonts w:cs="宋体"/>
                <w:b/>
                <w:color w:val="000000"/>
                <w:sz w:val="20"/>
                <w:szCs w:val="20"/>
              </w:rPr>
              <w:t>合计</w:t>
            </w:r>
          </w:p>
        </w:tc>
        <w:tc>
          <w:tcPr>
            <w:tcW w:w="555" w:type="pct"/>
            <w:vMerge w:val="restart"/>
            <w:tcBorders>
              <w:top w:val="nil"/>
              <w:left w:val="nil"/>
              <w:bottom w:val="single" w:sz="4" w:space="0" w:color="000000"/>
              <w:right w:val="single" w:sz="4" w:space="0" w:color="000000"/>
            </w:tcBorders>
            <w:tcMar>
              <w:top w:w="15" w:type="dxa"/>
              <w:left w:w="15" w:type="dxa"/>
              <w:right w:w="15" w:type="dxa"/>
            </w:tcMar>
            <w:vAlign w:val="center"/>
          </w:tcPr>
          <w:p w14:paraId="4F540AC9" w14:textId="77777777" w:rsidR="00012E86" w:rsidRDefault="00000000">
            <w:pPr>
              <w:jc w:val="center"/>
              <w:textAlignment w:val="center"/>
              <w:rPr>
                <w:rFonts w:cs="宋体"/>
                <w:b/>
                <w:color w:val="000000"/>
                <w:sz w:val="20"/>
                <w:szCs w:val="20"/>
              </w:rPr>
            </w:pPr>
            <w:r>
              <w:rPr>
                <w:rFonts w:cs="宋体"/>
                <w:b/>
                <w:color w:val="000000"/>
                <w:sz w:val="20"/>
                <w:szCs w:val="20"/>
              </w:rPr>
              <w:t>基本支出</w:t>
            </w:r>
          </w:p>
        </w:tc>
        <w:tc>
          <w:tcPr>
            <w:tcW w:w="575" w:type="pct"/>
            <w:vMerge w:val="restart"/>
            <w:tcBorders>
              <w:top w:val="nil"/>
              <w:left w:val="nil"/>
              <w:bottom w:val="single" w:sz="4" w:space="0" w:color="000000"/>
              <w:right w:val="single" w:sz="4" w:space="0" w:color="000000"/>
            </w:tcBorders>
            <w:tcMar>
              <w:top w:w="15" w:type="dxa"/>
              <w:left w:w="15" w:type="dxa"/>
              <w:right w:w="15" w:type="dxa"/>
            </w:tcMar>
            <w:vAlign w:val="center"/>
          </w:tcPr>
          <w:p w14:paraId="662EAA11" w14:textId="77777777" w:rsidR="00012E86" w:rsidRDefault="00000000">
            <w:pPr>
              <w:jc w:val="center"/>
              <w:textAlignment w:val="center"/>
              <w:rPr>
                <w:rFonts w:cs="宋体"/>
                <w:b/>
                <w:color w:val="000000"/>
                <w:sz w:val="20"/>
                <w:szCs w:val="20"/>
              </w:rPr>
            </w:pPr>
            <w:r>
              <w:rPr>
                <w:rFonts w:cs="宋体"/>
                <w:b/>
                <w:color w:val="000000"/>
                <w:sz w:val="20"/>
                <w:szCs w:val="20"/>
              </w:rPr>
              <w:t>项目支出</w:t>
            </w:r>
          </w:p>
        </w:tc>
        <w:tc>
          <w:tcPr>
            <w:tcW w:w="599"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3F4158" w14:textId="77777777" w:rsidR="00012E86" w:rsidRDefault="00012E86">
            <w:pPr>
              <w:jc w:val="center"/>
              <w:rPr>
                <w:rFonts w:cs="宋体"/>
                <w:b/>
                <w:color w:val="000000"/>
                <w:sz w:val="20"/>
                <w:szCs w:val="20"/>
              </w:rPr>
            </w:pPr>
          </w:p>
        </w:tc>
      </w:tr>
      <w:tr w:rsidR="00012E86" w14:paraId="1118478A" w14:textId="77777777">
        <w:trPr>
          <w:trHeight w:val="335"/>
        </w:trPr>
        <w:tc>
          <w:tcPr>
            <w:tcW w:w="431"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E9BB0F" w14:textId="77777777" w:rsidR="00012E86" w:rsidRDefault="00012E86">
            <w:pPr>
              <w:jc w:val="center"/>
              <w:rPr>
                <w:rFonts w:cs="宋体"/>
                <w:b/>
                <w:color w:val="000000"/>
                <w:sz w:val="20"/>
                <w:szCs w:val="20"/>
              </w:rPr>
            </w:pPr>
          </w:p>
        </w:tc>
        <w:tc>
          <w:tcPr>
            <w:tcW w:w="1173"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BA0836" w14:textId="77777777" w:rsidR="00012E86" w:rsidRDefault="00012E86">
            <w:pPr>
              <w:jc w:val="center"/>
              <w:rPr>
                <w:rFonts w:cs="宋体"/>
                <w:b/>
                <w:color w:val="000000"/>
                <w:sz w:val="20"/>
                <w:szCs w:val="20"/>
              </w:rPr>
            </w:pPr>
          </w:p>
        </w:tc>
        <w:tc>
          <w:tcPr>
            <w:tcW w:w="555" w:type="pct"/>
            <w:vMerge/>
            <w:tcBorders>
              <w:top w:val="single" w:sz="4" w:space="0" w:color="000000"/>
              <w:left w:val="nil"/>
              <w:bottom w:val="single" w:sz="4" w:space="0" w:color="000000"/>
              <w:right w:val="single" w:sz="4" w:space="0" w:color="000000"/>
            </w:tcBorders>
            <w:tcMar>
              <w:top w:w="15" w:type="dxa"/>
              <w:left w:w="15" w:type="dxa"/>
              <w:right w:w="15" w:type="dxa"/>
            </w:tcMar>
            <w:vAlign w:val="center"/>
          </w:tcPr>
          <w:p w14:paraId="36D9F0AF" w14:textId="77777777" w:rsidR="00012E86" w:rsidRDefault="00012E86">
            <w:pPr>
              <w:jc w:val="center"/>
              <w:rPr>
                <w:rFonts w:cs="宋体"/>
                <w:b/>
                <w:color w:val="000000"/>
                <w:sz w:val="20"/>
                <w:szCs w:val="20"/>
              </w:rPr>
            </w:pPr>
          </w:p>
        </w:tc>
        <w:tc>
          <w:tcPr>
            <w:tcW w:w="55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F34728" w14:textId="77777777" w:rsidR="00012E86" w:rsidRDefault="00012E86">
            <w:pPr>
              <w:jc w:val="center"/>
              <w:rPr>
                <w:rFonts w:cs="宋体"/>
                <w:b/>
                <w:color w:val="000000"/>
                <w:sz w:val="20"/>
                <w:szCs w:val="20"/>
              </w:rPr>
            </w:pPr>
          </w:p>
        </w:tc>
        <w:tc>
          <w:tcPr>
            <w:tcW w:w="555" w:type="pct"/>
            <w:vMerge/>
            <w:tcBorders>
              <w:top w:val="nil"/>
              <w:left w:val="nil"/>
              <w:bottom w:val="single" w:sz="4" w:space="0" w:color="000000"/>
              <w:right w:val="single" w:sz="4" w:space="0" w:color="000000"/>
            </w:tcBorders>
            <w:tcMar>
              <w:top w:w="15" w:type="dxa"/>
              <w:left w:w="15" w:type="dxa"/>
              <w:right w:w="15" w:type="dxa"/>
            </w:tcMar>
            <w:vAlign w:val="center"/>
          </w:tcPr>
          <w:p w14:paraId="4CFDC4B7" w14:textId="77777777" w:rsidR="00012E86" w:rsidRDefault="00012E86">
            <w:pPr>
              <w:jc w:val="center"/>
              <w:rPr>
                <w:rFonts w:cs="宋体"/>
                <w:b/>
                <w:color w:val="000000"/>
                <w:sz w:val="20"/>
                <w:szCs w:val="20"/>
              </w:rPr>
            </w:pPr>
          </w:p>
        </w:tc>
        <w:tc>
          <w:tcPr>
            <w:tcW w:w="555" w:type="pct"/>
            <w:vMerge/>
            <w:tcBorders>
              <w:top w:val="nil"/>
              <w:left w:val="nil"/>
              <w:bottom w:val="single" w:sz="4" w:space="0" w:color="000000"/>
              <w:right w:val="single" w:sz="4" w:space="0" w:color="000000"/>
            </w:tcBorders>
            <w:tcMar>
              <w:top w:w="15" w:type="dxa"/>
              <w:left w:w="15" w:type="dxa"/>
              <w:right w:w="15" w:type="dxa"/>
            </w:tcMar>
            <w:vAlign w:val="center"/>
          </w:tcPr>
          <w:p w14:paraId="3E706BA2" w14:textId="77777777" w:rsidR="00012E86" w:rsidRDefault="00012E86">
            <w:pPr>
              <w:jc w:val="center"/>
              <w:rPr>
                <w:rFonts w:cs="宋体"/>
                <w:b/>
                <w:color w:val="000000"/>
                <w:sz w:val="20"/>
                <w:szCs w:val="20"/>
              </w:rPr>
            </w:pPr>
          </w:p>
        </w:tc>
        <w:tc>
          <w:tcPr>
            <w:tcW w:w="575" w:type="pct"/>
            <w:vMerge/>
            <w:tcBorders>
              <w:top w:val="nil"/>
              <w:left w:val="nil"/>
              <w:bottom w:val="single" w:sz="4" w:space="0" w:color="000000"/>
              <w:right w:val="single" w:sz="4" w:space="0" w:color="000000"/>
            </w:tcBorders>
            <w:tcMar>
              <w:top w:w="15" w:type="dxa"/>
              <w:left w:w="15" w:type="dxa"/>
              <w:right w:w="15" w:type="dxa"/>
            </w:tcMar>
            <w:vAlign w:val="center"/>
          </w:tcPr>
          <w:p w14:paraId="79DE06CE" w14:textId="77777777" w:rsidR="00012E86" w:rsidRDefault="00012E86">
            <w:pPr>
              <w:jc w:val="center"/>
              <w:rPr>
                <w:rFonts w:cs="宋体"/>
                <w:b/>
                <w:color w:val="000000"/>
                <w:sz w:val="20"/>
                <w:szCs w:val="20"/>
              </w:rPr>
            </w:pPr>
          </w:p>
        </w:tc>
        <w:tc>
          <w:tcPr>
            <w:tcW w:w="599"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B80EB0" w14:textId="77777777" w:rsidR="00012E86" w:rsidRDefault="00012E86">
            <w:pPr>
              <w:jc w:val="center"/>
              <w:rPr>
                <w:rFonts w:cs="宋体"/>
                <w:b/>
                <w:color w:val="000000"/>
                <w:sz w:val="20"/>
                <w:szCs w:val="20"/>
              </w:rPr>
            </w:pPr>
          </w:p>
        </w:tc>
      </w:tr>
      <w:tr w:rsidR="00012E86" w14:paraId="1ACB54B5" w14:textId="77777777">
        <w:trPr>
          <w:trHeight w:val="645"/>
        </w:trPr>
        <w:tc>
          <w:tcPr>
            <w:tcW w:w="431"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7D2530" w14:textId="77777777" w:rsidR="00012E86" w:rsidRDefault="00012E86">
            <w:pPr>
              <w:jc w:val="center"/>
              <w:rPr>
                <w:rFonts w:cs="宋体"/>
                <w:b/>
                <w:color w:val="000000"/>
                <w:sz w:val="20"/>
                <w:szCs w:val="20"/>
              </w:rPr>
            </w:pPr>
          </w:p>
        </w:tc>
        <w:tc>
          <w:tcPr>
            <w:tcW w:w="1173"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089B26" w14:textId="77777777" w:rsidR="00012E86" w:rsidRDefault="00012E86">
            <w:pPr>
              <w:jc w:val="center"/>
              <w:rPr>
                <w:rFonts w:cs="宋体"/>
                <w:b/>
                <w:color w:val="000000"/>
                <w:sz w:val="20"/>
                <w:szCs w:val="20"/>
              </w:rPr>
            </w:pPr>
          </w:p>
        </w:tc>
        <w:tc>
          <w:tcPr>
            <w:tcW w:w="555" w:type="pct"/>
            <w:vMerge/>
            <w:tcBorders>
              <w:top w:val="single" w:sz="4" w:space="0" w:color="000000"/>
              <w:left w:val="nil"/>
              <w:bottom w:val="single" w:sz="4" w:space="0" w:color="000000"/>
              <w:right w:val="single" w:sz="4" w:space="0" w:color="000000"/>
            </w:tcBorders>
            <w:tcMar>
              <w:top w:w="15" w:type="dxa"/>
              <w:left w:w="15" w:type="dxa"/>
              <w:right w:w="15" w:type="dxa"/>
            </w:tcMar>
            <w:vAlign w:val="center"/>
          </w:tcPr>
          <w:p w14:paraId="5434CC42" w14:textId="77777777" w:rsidR="00012E86" w:rsidRDefault="00012E86">
            <w:pPr>
              <w:jc w:val="center"/>
              <w:rPr>
                <w:rFonts w:cs="宋体"/>
                <w:b/>
                <w:color w:val="000000"/>
                <w:sz w:val="20"/>
                <w:szCs w:val="20"/>
              </w:rPr>
            </w:pPr>
          </w:p>
        </w:tc>
        <w:tc>
          <w:tcPr>
            <w:tcW w:w="55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8CD673" w14:textId="77777777" w:rsidR="00012E86" w:rsidRDefault="00012E86">
            <w:pPr>
              <w:jc w:val="center"/>
              <w:rPr>
                <w:rFonts w:cs="宋体"/>
                <w:b/>
                <w:color w:val="000000"/>
                <w:sz w:val="20"/>
                <w:szCs w:val="20"/>
              </w:rPr>
            </w:pPr>
          </w:p>
        </w:tc>
        <w:tc>
          <w:tcPr>
            <w:tcW w:w="555" w:type="pct"/>
            <w:vMerge/>
            <w:tcBorders>
              <w:top w:val="nil"/>
              <w:left w:val="nil"/>
              <w:bottom w:val="single" w:sz="4" w:space="0" w:color="000000"/>
              <w:right w:val="single" w:sz="4" w:space="0" w:color="000000"/>
            </w:tcBorders>
            <w:tcMar>
              <w:top w:w="15" w:type="dxa"/>
              <w:left w:w="15" w:type="dxa"/>
              <w:right w:w="15" w:type="dxa"/>
            </w:tcMar>
            <w:vAlign w:val="center"/>
          </w:tcPr>
          <w:p w14:paraId="1E0B9E6B" w14:textId="77777777" w:rsidR="00012E86" w:rsidRDefault="00012E86">
            <w:pPr>
              <w:jc w:val="center"/>
              <w:rPr>
                <w:rFonts w:cs="宋体"/>
                <w:b/>
                <w:color w:val="000000"/>
                <w:sz w:val="20"/>
                <w:szCs w:val="20"/>
              </w:rPr>
            </w:pPr>
          </w:p>
        </w:tc>
        <w:tc>
          <w:tcPr>
            <w:tcW w:w="555" w:type="pct"/>
            <w:vMerge/>
            <w:tcBorders>
              <w:top w:val="nil"/>
              <w:left w:val="nil"/>
              <w:bottom w:val="single" w:sz="4" w:space="0" w:color="000000"/>
              <w:right w:val="single" w:sz="4" w:space="0" w:color="000000"/>
            </w:tcBorders>
            <w:tcMar>
              <w:top w:w="15" w:type="dxa"/>
              <w:left w:w="15" w:type="dxa"/>
              <w:right w:w="15" w:type="dxa"/>
            </w:tcMar>
            <w:vAlign w:val="center"/>
          </w:tcPr>
          <w:p w14:paraId="3EC941E4" w14:textId="77777777" w:rsidR="00012E86" w:rsidRDefault="00012E86">
            <w:pPr>
              <w:jc w:val="center"/>
              <w:rPr>
                <w:rFonts w:cs="宋体"/>
                <w:b/>
                <w:color w:val="000000"/>
                <w:sz w:val="20"/>
                <w:szCs w:val="20"/>
              </w:rPr>
            </w:pPr>
          </w:p>
        </w:tc>
        <w:tc>
          <w:tcPr>
            <w:tcW w:w="575" w:type="pct"/>
            <w:vMerge/>
            <w:tcBorders>
              <w:top w:val="nil"/>
              <w:left w:val="nil"/>
              <w:bottom w:val="single" w:sz="4" w:space="0" w:color="000000"/>
              <w:right w:val="single" w:sz="4" w:space="0" w:color="000000"/>
            </w:tcBorders>
            <w:tcMar>
              <w:top w:w="15" w:type="dxa"/>
              <w:left w:w="15" w:type="dxa"/>
              <w:right w:w="15" w:type="dxa"/>
            </w:tcMar>
            <w:vAlign w:val="center"/>
          </w:tcPr>
          <w:p w14:paraId="49F1AB8F" w14:textId="77777777" w:rsidR="00012E86" w:rsidRDefault="00012E86">
            <w:pPr>
              <w:jc w:val="center"/>
              <w:rPr>
                <w:rFonts w:cs="宋体"/>
                <w:b/>
                <w:color w:val="000000"/>
                <w:sz w:val="20"/>
                <w:szCs w:val="20"/>
              </w:rPr>
            </w:pPr>
          </w:p>
        </w:tc>
        <w:tc>
          <w:tcPr>
            <w:tcW w:w="599"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4F5DB9" w14:textId="77777777" w:rsidR="00012E86" w:rsidRDefault="00012E86">
            <w:pPr>
              <w:jc w:val="center"/>
              <w:rPr>
                <w:rFonts w:cs="宋体"/>
                <w:b/>
                <w:color w:val="000000"/>
                <w:sz w:val="20"/>
                <w:szCs w:val="20"/>
              </w:rPr>
            </w:pPr>
          </w:p>
        </w:tc>
      </w:tr>
      <w:tr w:rsidR="00012E86" w14:paraId="7E35CFC8" w14:textId="77777777">
        <w:trPr>
          <w:trHeight w:val="339"/>
        </w:trPr>
        <w:tc>
          <w:tcPr>
            <w:tcW w:w="1604" w:type="pct"/>
            <w:gridSpan w:val="2"/>
            <w:tcBorders>
              <w:top w:val="nil"/>
              <w:left w:val="single" w:sz="4" w:space="0" w:color="000000"/>
              <w:bottom w:val="single" w:sz="4" w:space="0" w:color="000000"/>
              <w:right w:val="single" w:sz="4" w:space="0" w:color="000000"/>
            </w:tcBorders>
            <w:tcMar>
              <w:top w:w="15" w:type="dxa"/>
              <w:left w:w="15" w:type="dxa"/>
              <w:right w:w="15" w:type="dxa"/>
            </w:tcMar>
            <w:vAlign w:val="center"/>
          </w:tcPr>
          <w:p w14:paraId="057D56B6" w14:textId="77777777" w:rsidR="00012E86" w:rsidRDefault="00000000">
            <w:pPr>
              <w:jc w:val="center"/>
              <w:textAlignment w:val="center"/>
              <w:rPr>
                <w:rFonts w:cs="宋体"/>
                <w:b/>
                <w:color w:val="000000"/>
                <w:sz w:val="20"/>
                <w:szCs w:val="20"/>
              </w:rPr>
            </w:pPr>
            <w:r>
              <w:rPr>
                <w:rFonts w:cs="宋体"/>
                <w:b/>
                <w:color w:val="000000"/>
                <w:sz w:val="20"/>
                <w:szCs w:val="20"/>
              </w:rPr>
              <w:t>合计</w:t>
            </w:r>
          </w:p>
        </w:tc>
        <w:tc>
          <w:tcPr>
            <w:tcW w:w="555" w:type="pct"/>
            <w:tcBorders>
              <w:top w:val="nil"/>
              <w:left w:val="nil"/>
              <w:bottom w:val="single" w:sz="4" w:space="0" w:color="000000"/>
              <w:right w:val="single" w:sz="4" w:space="0" w:color="000000"/>
            </w:tcBorders>
            <w:noWrap/>
            <w:tcMar>
              <w:top w:w="15" w:type="dxa"/>
              <w:left w:w="15" w:type="dxa"/>
              <w:right w:w="15" w:type="dxa"/>
            </w:tcMar>
            <w:vAlign w:val="center"/>
          </w:tcPr>
          <w:p w14:paraId="34742503"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c>
          <w:tcPr>
            <w:tcW w:w="555" w:type="pct"/>
            <w:tcBorders>
              <w:top w:val="nil"/>
              <w:left w:val="nil"/>
              <w:bottom w:val="single" w:sz="4" w:space="0" w:color="000000"/>
              <w:right w:val="single" w:sz="4" w:space="0" w:color="000000"/>
            </w:tcBorders>
            <w:noWrap/>
            <w:tcMar>
              <w:top w:w="15" w:type="dxa"/>
              <w:left w:w="15" w:type="dxa"/>
              <w:right w:w="15" w:type="dxa"/>
            </w:tcMar>
            <w:vAlign w:val="center"/>
          </w:tcPr>
          <w:p w14:paraId="66BCB3F6"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c>
          <w:tcPr>
            <w:tcW w:w="555" w:type="pct"/>
            <w:tcBorders>
              <w:top w:val="nil"/>
              <w:left w:val="nil"/>
              <w:bottom w:val="single" w:sz="4" w:space="0" w:color="000000"/>
              <w:right w:val="single" w:sz="4" w:space="0" w:color="000000"/>
            </w:tcBorders>
            <w:noWrap/>
            <w:tcMar>
              <w:top w:w="15" w:type="dxa"/>
              <w:left w:w="15" w:type="dxa"/>
              <w:right w:w="15" w:type="dxa"/>
            </w:tcMar>
            <w:vAlign w:val="center"/>
          </w:tcPr>
          <w:p w14:paraId="7050D655"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c>
          <w:tcPr>
            <w:tcW w:w="555" w:type="pct"/>
            <w:tcBorders>
              <w:top w:val="nil"/>
              <w:left w:val="nil"/>
              <w:bottom w:val="single" w:sz="4" w:space="0" w:color="000000"/>
              <w:right w:val="single" w:sz="4" w:space="0" w:color="000000"/>
            </w:tcBorders>
            <w:noWrap/>
            <w:tcMar>
              <w:top w:w="15" w:type="dxa"/>
              <w:left w:w="15" w:type="dxa"/>
              <w:right w:w="15" w:type="dxa"/>
            </w:tcMar>
            <w:vAlign w:val="center"/>
          </w:tcPr>
          <w:p w14:paraId="683B5F48"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c>
          <w:tcPr>
            <w:tcW w:w="575" w:type="pct"/>
            <w:tcBorders>
              <w:top w:val="nil"/>
              <w:left w:val="nil"/>
              <w:bottom w:val="single" w:sz="4" w:space="0" w:color="000000"/>
              <w:right w:val="single" w:sz="4" w:space="0" w:color="000000"/>
            </w:tcBorders>
            <w:noWrap/>
            <w:tcMar>
              <w:top w:w="15" w:type="dxa"/>
              <w:left w:w="15" w:type="dxa"/>
              <w:right w:w="15" w:type="dxa"/>
            </w:tcMar>
            <w:vAlign w:val="center"/>
          </w:tcPr>
          <w:p w14:paraId="48C33648"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c>
          <w:tcPr>
            <w:tcW w:w="599" w:type="pct"/>
            <w:tcBorders>
              <w:top w:val="nil"/>
              <w:left w:val="nil"/>
              <w:bottom w:val="single" w:sz="4" w:space="0" w:color="000000"/>
              <w:right w:val="single" w:sz="4" w:space="0" w:color="000000"/>
            </w:tcBorders>
            <w:noWrap/>
            <w:tcMar>
              <w:top w:w="15" w:type="dxa"/>
              <w:left w:w="15" w:type="dxa"/>
              <w:right w:w="15" w:type="dxa"/>
            </w:tcMar>
            <w:vAlign w:val="center"/>
          </w:tcPr>
          <w:p w14:paraId="04063BEE"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r>
      <w:tr w:rsidR="00012E86" w14:paraId="0D58AED3" w14:textId="77777777">
        <w:trPr>
          <w:trHeight w:val="349"/>
        </w:trPr>
        <w:tc>
          <w:tcPr>
            <w:tcW w:w="43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71711FF1" w14:textId="77777777" w:rsidR="00012E86" w:rsidRDefault="00012E86">
            <w:pPr>
              <w:jc w:val="both"/>
              <w:textAlignment w:val="center"/>
              <w:rPr>
                <w:rFonts w:cs="宋体"/>
                <w:color w:val="000000"/>
                <w:sz w:val="20"/>
                <w:szCs w:val="20"/>
              </w:rPr>
            </w:pPr>
          </w:p>
        </w:tc>
        <w:tc>
          <w:tcPr>
            <w:tcW w:w="1173" w:type="pct"/>
            <w:tcBorders>
              <w:top w:val="nil"/>
              <w:left w:val="nil"/>
              <w:bottom w:val="single" w:sz="4" w:space="0" w:color="000000"/>
              <w:right w:val="single" w:sz="4" w:space="0" w:color="000000"/>
            </w:tcBorders>
            <w:noWrap/>
            <w:tcMar>
              <w:top w:w="15" w:type="dxa"/>
              <w:left w:w="15" w:type="dxa"/>
              <w:right w:w="15" w:type="dxa"/>
            </w:tcMar>
            <w:vAlign w:val="center"/>
          </w:tcPr>
          <w:p w14:paraId="1BE35D29" w14:textId="77777777" w:rsidR="00012E86" w:rsidRDefault="00012E86">
            <w:pPr>
              <w:jc w:val="both"/>
              <w:textAlignment w:val="center"/>
              <w:rPr>
                <w:rFonts w:cs="宋体"/>
                <w:color w:val="000000"/>
                <w:sz w:val="20"/>
                <w:szCs w:val="20"/>
              </w:rPr>
            </w:pPr>
          </w:p>
        </w:tc>
        <w:tc>
          <w:tcPr>
            <w:tcW w:w="555" w:type="pct"/>
            <w:tcBorders>
              <w:top w:val="nil"/>
              <w:left w:val="nil"/>
              <w:bottom w:val="single" w:sz="4" w:space="0" w:color="000000"/>
              <w:right w:val="single" w:sz="4" w:space="0" w:color="000000"/>
            </w:tcBorders>
            <w:noWrap/>
            <w:tcMar>
              <w:top w:w="15" w:type="dxa"/>
              <w:left w:w="15" w:type="dxa"/>
              <w:right w:w="15" w:type="dxa"/>
            </w:tcMar>
            <w:vAlign w:val="center"/>
          </w:tcPr>
          <w:p w14:paraId="7C79A410"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55" w:type="pct"/>
            <w:tcBorders>
              <w:top w:val="nil"/>
              <w:left w:val="nil"/>
              <w:bottom w:val="single" w:sz="4" w:space="0" w:color="000000"/>
              <w:right w:val="single" w:sz="4" w:space="0" w:color="000000"/>
            </w:tcBorders>
            <w:noWrap/>
            <w:tcMar>
              <w:top w:w="15" w:type="dxa"/>
              <w:left w:w="15" w:type="dxa"/>
              <w:right w:w="15" w:type="dxa"/>
            </w:tcMar>
            <w:vAlign w:val="center"/>
          </w:tcPr>
          <w:p w14:paraId="61980687"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55" w:type="pct"/>
            <w:tcBorders>
              <w:top w:val="nil"/>
              <w:left w:val="nil"/>
              <w:bottom w:val="single" w:sz="4" w:space="0" w:color="000000"/>
              <w:right w:val="single" w:sz="4" w:space="0" w:color="000000"/>
            </w:tcBorders>
            <w:noWrap/>
            <w:tcMar>
              <w:top w:w="15" w:type="dxa"/>
              <w:left w:w="15" w:type="dxa"/>
              <w:right w:w="15" w:type="dxa"/>
            </w:tcMar>
            <w:vAlign w:val="center"/>
          </w:tcPr>
          <w:p w14:paraId="203F47AE"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55" w:type="pct"/>
            <w:tcBorders>
              <w:top w:val="nil"/>
              <w:left w:val="nil"/>
              <w:bottom w:val="single" w:sz="4" w:space="0" w:color="000000"/>
              <w:right w:val="single" w:sz="4" w:space="0" w:color="000000"/>
            </w:tcBorders>
            <w:noWrap/>
            <w:tcMar>
              <w:top w:w="15" w:type="dxa"/>
              <w:left w:w="15" w:type="dxa"/>
              <w:right w:w="15" w:type="dxa"/>
            </w:tcMar>
            <w:vAlign w:val="center"/>
          </w:tcPr>
          <w:p w14:paraId="36ADA17F"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75" w:type="pct"/>
            <w:tcBorders>
              <w:top w:val="nil"/>
              <w:left w:val="nil"/>
              <w:bottom w:val="single" w:sz="4" w:space="0" w:color="000000"/>
              <w:right w:val="single" w:sz="4" w:space="0" w:color="000000"/>
            </w:tcBorders>
            <w:noWrap/>
            <w:tcMar>
              <w:top w:w="15" w:type="dxa"/>
              <w:left w:w="15" w:type="dxa"/>
              <w:right w:w="15" w:type="dxa"/>
            </w:tcMar>
            <w:vAlign w:val="center"/>
          </w:tcPr>
          <w:p w14:paraId="3E196352"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99" w:type="pct"/>
            <w:tcBorders>
              <w:top w:val="nil"/>
              <w:left w:val="nil"/>
              <w:bottom w:val="single" w:sz="4" w:space="0" w:color="000000"/>
              <w:right w:val="single" w:sz="4" w:space="0" w:color="000000"/>
            </w:tcBorders>
            <w:noWrap/>
            <w:tcMar>
              <w:top w:w="15" w:type="dxa"/>
              <w:left w:w="15" w:type="dxa"/>
              <w:right w:w="15" w:type="dxa"/>
            </w:tcMar>
            <w:vAlign w:val="center"/>
          </w:tcPr>
          <w:p w14:paraId="6F0426FD"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bl>
    <w:p w14:paraId="1E379252" w14:textId="77777777" w:rsidR="00012E86" w:rsidRDefault="00000000">
      <w:pPr>
        <w:rPr>
          <w:rFonts w:cs="宋体"/>
          <w:sz w:val="20"/>
          <w:szCs w:val="20"/>
        </w:rPr>
      </w:pPr>
      <w:r>
        <w:rPr>
          <w:rFonts w:cs="宋体"/>
          <w:sz w:val="20"/>
          <w:szCs w:val="20"/>
        </w:rPr>
        <w:t>备注：本表反映单位本年度政府性基金预算财政拨款收入支出及结转和结余情况。本单位无政府性基金收支，故本表无数据。</w:t>
      </w:r>
    </w:p>
    <w:p w14:paraId="54F51A12" w14:textId="77777777" w:rsidR="00012E86" w:rsidRDefault="00012E86">
      <w:pPr>
        <w:pStyle w:val="a0"/>
      </w:pPr>
    </w:p>
    <w:p w14:paraId="59F60CEA" w14:textId="77777777" w:rsidR="00012E86" w:rsidRDefault="00012E86">
      <w:pPr>
        <w:pStyle w:val="a0"/>
      </w:pPr>
    </w:p>
    <w:p w14:paraId="4F5A47D2" w14:textId="77777777" w:rsidR="00012E86" w:rsidRDefault="00000000">
      <w:pPr>
        <w:rPr>
          <w:rFonts w:cs="宋体"/>
          <w:sz w:val="21"/>
          <w:szCs w:val="21"/>
        </w:rPr>
      </w:pPr>
      <w:r>
        <w:rPr>
          <w:rFonts w:cs="宋体"/>
          <w:sz w:val="21"/>
          <w:szCs w:val="21"/>
        </w:rPr>
        <w:br w:type="page"/>
      </w:r>
    </w:p>
    <w:tbl>
      <w:tblPr>
        <w:tblW w:w="5000" w:type="pct"/>
        <w:tblLayout w:type="fixed"/>
        <w:tblCellMar>
          <w:left w:w="0" w:type="dxa"/>
          <w:right w:w="0" w:type="dxa"/>
        </w:tblCellMar>
        <w:tblLook w:val="04A0" w:firstRow="1" w:lastRow="0" w:firstColumn="1" w:lastColumn="0" w:noHBand="0" w:noVBand="1"/>
      </w:tblPr>
      <w:tblGrid>
        <w:gridCol w:w="1293"/>
        <w:gridCol w:w="3616"/>
        <w:gridCol w:w="3273"/>
        <w:gridCol w:w="190"/>
        <w:gridCol w:w="3463"/>
        <w:gridCol w:w="86"/>
        <w:gridCol w:w="3401"/>
      </w:tblGrid>
      <w:tr w:rsidR="00012E86" w14:paraId="7C7EC2D4" w14:textId="77777777">
        <w:trPr>
          <w:trHeight w:val="650"/>
        </w:trPr>
        <w:tc>
          <w:tcPr>
            <w:tcW w:w="5000" w:type="pct"/>
            <w:gridSpan w:val="7"/>
            <w:tcBorders>
              <w:top w:val="nil"/>
              <w:left w:val="nil"/>
              <w:bottom w:val="nil"/>
              <w:right w:val="nil"/>
            </w:tcBorders>
            <w:noWrap/>
            <w:tcMar>
              <w:top w:w="15" w:type="dxa"/>
              <w:left w:w="15" w:type="dxa"/>
              <w:right w:w="15" w:type="dxa"/>
            </w:tcMar>
            <w:vAlign w:val="bottom"/>
          </w:tcPr>
          <w:p w14:paraId="558222D2" w14:textId="77777777" w:rsidR="00012E86" w:rsidRDefault="00000000">
            <w:pPr>
              <w:jc w:val="center"/>
              <w:textAlignment w:val="bottom"/>
              <w:rPr>
                <w:rFonts w:cs="宋体"/>
                <w:b/>
                <w:color w:val="000000"/>
                <w:sz w:val="32"/>
                <w:szCs w:val="32"/>
              </w:rPr>
            </w:pPr>
            <w:r>
              <w:rPr>
                <w:rFonts w:cs="宋体"/>
                <w:b/>
                <w:color w:val="000000"/>
                <w:sz w:val="32"/>
                <w:szCs w:val="32"/>
              </w:rPr>
              <w:lastRenderedPageBreak/>
              <w:t>国有资本经营预算财政拨款支出决算表</w:t>
            </w:r>
          </w:p>
        </w:tc>
      </w:tr>
      <w:tr w:rsidR="00012E86" w14:paraId="2E456F56" w14:textId="77777777">
        <w:trPr>
          <w:trHeight w:val="332"/>
        </w:trPr>
        <w:tc>
          <w:tcPr>
            <w:tcW w:w="2670" w:type="pct"/>
            <w:gridSpan w:val="3"/>
            <w:vMerge w:val="restart"/>
            <w:tcBorders>
              <w:top w:val="nil"/>
              <w:left w:val="nil"/>
              <w:right w:val="nil"/>
            </w:tcBorders>
            <w:noWrap/>
            <w:tcMar>
              <w:top w:w="15" w:type="dxa"/>
              <w:left w:w="15" w:type="dxa"/>
              <w:right w:w="15" w:type="dxa"/>
            </w:tcMar>
            <w:vAlign w:val="bottom"/>
          </w:tcPr>
          <w:p w14:paraId="2605387A" w14:textId="77777777" w:rsidR="00012E86" w:rsidRDefault="00000000">
            <w:pPr>
              <w:spacing w:line="280" w:lineRule="exact"/>
              <w:rPr>
                <w:rFonts w:cs="宋体"/>
                <w:color w:val="000000"/>
                <w:sz w:val="20"/>
                <w:szCs w:val="20"/>
              </w:rPr>
            </w:pPr>
            <w:r>
              <w:rPr>
                <w:rFonts w:cs="宋体"/>
                <w:sz w:val="20"/>
                <w:szCs w:val="20"/>
              </w:rPr>
              <w:t>单位</w:t>
            </w:r>
            <w:r>
              <w:rPr>
                <w:rFonts w:cs="宋体"/>
                <w:color w:val="000000"/>
                <w:sz w:val="20"/>
                <w:szCs w:val="20"/>
              </w:rPr>
              <w:t>：</w:t>
            </w:r>
            <w:r>
              <w:rPr>
                <w:color w:val="000000"/>
                <w:sz w:val="20"/>
              </w:rPr>
              <w:t>城口县修齐中心卫生院</w:t>
            </w:r>
          </w:p>
        </w:tc>
        <w:tc>
          <w:tcPr>
            <w:tcW w:w="1220" w:type="pct"/>
            <w:gridSpan w:val="3"/>
            <w:tcBorders>
              <w:top w:val="nil"/>
              <w:left w:val="nil"/>
              <w:bottom w:val="nil"/>
              <w:right w:val="nil"/>
            </w:tcBorders>
            <w:noWrap/>
            <w:tcMar>
              <w:top w:w="15" w:type="dxa"/>
              <w:left w:w="15" w:type="dxa"/>
              <w:right w:w="15" w:type="dxa"/>
            </w:tcMar>
            <w:vAlign w:val="bottom"/>
          </w:tcPr>
          <w:p w14:paraId="315464BB" w14:textId="77777777" w:rsidR="00012E86" w:rsidRDefault="00012E86">
            <w:pPr>
              <w:rPr>
                <w:rFonts w:cs="宋体"/>
                <w:color w:val="000000"/>
                <w:sz w:val="20"/>
                <w:szCs w:val="20"/>
              </w:rPr>
            </w:pPr>
          </w:p>
        </w:tc>
        <w:tc>
          <w:tcPr>
            <w:tcW w:w="1109" w:type="pct"/>
            <w:tcBorders>
              <w:top w:val="nil"/>
              <w:left w:val="nil"/>
              <w:bottom w:val="nil"/>
              <w:right w:val="nil"/>
            </w:tcBorders>
            <w:noWrap/>
            <w:tcMar>
              <w:top w:w="15" w:type="dxa"/>
              <w:left w:w="15" w:type="dxa"/>
              <w:right w:w="15" w:type="dxa"/>
            </w:tcMar>
            <w:vAlign w:val="bottom"/>
          </w:tcPr>
          <w:p w14:paraId="0DA92D8F" w14:textId="77777777" w:rsidR="00012E86" w:rsidRDefault="00000000">
            <w:pPr>
              <w:spacing w:line="280" w:lineRule="exact"/>
              <w:jc w:val="right"/>
              <w:textAlignment w:val="bottom"/>
              <w:rPr>
                <w:rFonts w:cs="宋体"/>
                <w:color w:val="000000"/>
                <w:sz w:val="20"/>
                <w:szCs w:val="20"/>
              </w:rPr>
            </w:pPr>
            <w:r>
              <w:rPr>
                <w:rFonts w:cs="宋体"/>
                <w:color w:val="000000"/>
                <w:sz w:val="20"/>
                <w:szCs w:val="20"/>
              </w:rPr>
              <w:t>公开</w:t>
            </w:r>
            <w:r>
              <w:rPr>
                <w:rFonts w:ascii="Times New Roman" w:hAnsi="Times New Roman" w:hint="default"/>
                <w:color w:val="000000"/>
                <w:sz w:val="20"/>
                <w:szCs w:val="20"/>
              </w:rPr>
              <w:t>08</w:t>
            </w:r>
            <w:r>
              <w:rPr>
                <w:rFonts w:cs="宋体"/>
                <w:color w:val="000000"/>
                <w:sz w:val="20"/>
                <w:szCs w:val="20"/>
              </w:rPr>
              <w:t>表</w:t>
            </w:r>
          </w:p>
        </w:tc>
      </w:tr>
      <w:tr w:rsidR="00012E86" w14:paraId="42729A13" w14:textId="77777777">
        <w:trPr>
          <w:trHeight w:val="332"/>
        </w:trPr>
        <w:tc>
          <w:tcPr>
            <w:tcW w:w="2670" w:type="pct"/>
            <w:gridSpan w:val="3"/>
            <w:vMerge/>
            <w:tcBorders>
              <w:left w:val="nil"/>
              <w:bottom w:val="nil"/>
              <w:right w:val="nil"/>
            </w:tcBorders>
            <w:noWrap/>
            <w:tcMar>
              <w:top w:w="15" w:type="dxa"/>
              <w:left w:w="15" w:type="dxa"/>
              <w:right w:w="15" w:type="dxa"/>
            </w:tcMar>
            <w:vAlign w:val="bottom"/>
          </w:tcPr>
          <w:p w14:paraId="38CD0C69" w14:textId="77777777" w:rsidR="00012E86" w:rsidRDefault="00012E86">
            <w:pPr>
              <w:rPr>
                <w:rFonts w:cs="宋体"/>
                <w:color w:val="000000"/>
                <w:sz w:val="20"/>
                <w:szCs w:val="20"/>
              </w:rPr>
            </w:pPr>
          </w:p>
        </w:tc>
        <w:tc>
          <w:tcPr>
            <w:tcW w:w="1220" w:type="pct"/>
            <w:gridSpan w:val="3"/>
            <w:tcBorders>
              <w:top w:val="nil"/>
              <w:left w:val="nil"/>
              <w:bottom w:val="nil"/>
              <w:right w:val="nil"/>
            </w:tcBorders>
            <w:noWrap/>
            <w:tcMar>
              <w:top w:w="15" w:type="dxa"/>
              <w:left w:w="15" w:type="dxa"/>
              <w:right w:w="15" w:type="dxa"/>
            </w:tcMar>
            <w:vAlign w:val="bottom"/>
          </w:tcPr>
          <w:p w14:paraId="2D61EDA4" w14:textId="77777777" w:rsidR="00012E86" w:rsidRDefault="00012E86">
            <w:pPr>
              <w:rPr>
                <w:rFonts w:cs="宋体"/>
                <w:color w:val="000000"/>
                <w:sz w:val="20"/>
                <w:szCs w:val="20"/>
              </w:rPr>
            </w:pPr>
          </w:p>
        </w:tc>
        <w:tc>
          <w:tcPr>
            <w:tcW w:w="1109" w:type="pct"/>
            <w:tcBorders>
              <w:top w:val="nil"/>
              <w:left w:val="nil"/>
              <w:bottom w:val="nil"/>
              <w:right w:val="nil"/>
            </w:tcBorders>
            <w:noWrap/>
            <w:tcMar>
              <w:top w:w="15" w:type="dxa"/>
              <w:left w:w="15" w:type="dxa"/>
              <w:right w:w="15" w:type="dxa"/>
            </w:tcMar>
            <w:vAlign w:val="bottom"/>
          </w:tcPr>
          <w:p w14:paraId="20E669B9" w14:textId="77777777" w:rsidR="00012E86" w:rsidRDefault="00000000">
            <w:pPr>
              <w:spacing w:line="280" w:lineRule="exact"/>
              <w:jc w:val="right"/>
              <w:textAlignment w:val="bottom"/>
              <w:rPr>
                <w:rFonts w:cs="宋体"/>
                <w:color w:val="000000"/>
                <w:sz w:val="20"/>
                <w:szCs w:val="20"/>
              </w:rPr>
            </w:pPr>
            <w:r>
              <w:rPr>
                <w:rFonts w:cs="宋体"/>
                <w:color w:val="000000"/>
                <w:sz w:val="20"/>
                <w:szCs w:val="20"/>
              </w:rPr>
              <w:t>单位：</w:t>
            </w:r>
            <w:r>
              <w:rPr>
                <w:rFonts w:cs="宋体"/>
                <w:sz w:val="20"/>
                <w:szCs w:val="20"/>
              </w:rPr>
              <w:t>万元</w:t>
            </w:r>
          </w:p>
        </w:tc>
      </w:tr>
      <w:tr w:rsidR="00012E86" w14:paraId="5CDAE2BA" w14:textId="77777777">
        <w:trPr>
          <w:trHeight w:val="422"/>
        </w:trPr>
        <w:tc>
          <w:tcPr>
            <w:tcW w:w="1602" w:type="pct"/>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418DA9C3" w14:textId="77777777" w:rsidR="00012E86" w:rsidRDefault="00000000">
            <w:pPr>
              <w:jc w:val="center"/>
              <w:textAlignment w:val="bottom"/>
              <w:rPr>
                <w:rFonts w:cs="宋体"/>
                <w:b/>
                <w:color w:val="000000"/>
                <w:sz w:val="20"/>
                <w:szCs w:val="20"/>
              </w:rPr>
            </w:pPr>
            <w:r>
              <w:rPr>
                <w:rFonts w:cs="宋体"/>
                <w:b/>
                <w:color w:val="000000"/>
                <w:sz w:val="20"/>
                <w:szCs w:val="20"/>
              </w:rPr>
              <w:t>项目</w:t>
            </w:r>
          </w:p>
        </w:tc>
        <w:tc>
          <w:tcPr>
            <w:tcW w:w="3397" w:type="pct"/>
            <w:gridSpan w:val="5"/>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72B67607" w14:textId="77777777" w:rsidR="00012E86" w:rsidRDefault="00000000">
            <w:pPr>
              <w:jc w:val="center"/>
              <w:textAlignment w:val="bottom"/>
              <w:rPr>
                <w:rFonts w:cs="宋体"/>
                <w:b/>
                <w:color w:val="000000"/>
                <w:sz w:val="20"/>
                <w:szCs w:val="20"/>
              </w:rPr>
            </w:pPr>
            <w:r>
              <w:rPr>
                <w:rFonts w:cs="宋体"/>
                <w:b/>
                <w:color w:val="000000"/>
                <w:sz w:val="20"/>
                <w:szCs w:val="20"/>
              </w:rPr>
              <w:t>本年支出</w:t>
            </w:r>
          </w:p>
        </w:tc>
      </w:tr>
      <w:tr w:rsidR="00012E86" w14:paraId="537DD45F" w14:textId="77777777">
        <w:trPr>
          <w:trHeight w:val="339"/>
        </w:trPr>
        <w:tc>
          <w:tcPr>
            <w:tcW w:w="422" w:type="pct"/>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14:paraId="5438E0E5" w14:textId="77777777" w:rsidR="00012E86" w:rsidRDefault="00000000">
            <w:pPr>
              <w:jc w:val="center"/>
              <w:textAlignment w:val="center"/>
              <w:rPr>
                <w:rFonts w:cs="宋体"/>
                <w:b/>
                <w:color w:val="000000"/>
                <w:sz w:val="20"/>
                <w:szCs w:val="20"/>
              </w:rPr>
            </w:pPr>
            <w:r>
              <w:rPr>
                <w:rFonts w:cs="宋体"/>
                <w:b/>
                <w:color w:val="000000"/>
                <w:sz w:val="20"/>
                <w:szCs w:val="20"/>
              </w:rPr>
              <w:t>功能分类科目编码</w:t>
            </w:r>
          </w:p>
        </w:tc>
        <w:tc>
          <w:tcPr>
            <w:tcW w:w="1180" w:type="pct"/>
            <w:vMerge w:val="restart"/>
            <w:tcBorders>
              <w:top w:val="nil"/>
              <w:left w:val="nil"/>
              <w:bottom w:val="single" w:sz="4" w:space="0" w:color="000000"/>
              <w:right w:val="single" w:sz="4" w:space="0" w:color="000000"/>
            </w:tcBorders>
            <w:tcMar>
              <w:top w:w="15" w:type="dxa"/>
              <w:left w:w="15" w:type="dxa"/>
              <w:right w:w="15" w:type="dxa"/>
            </w:tcMar>
            <w:vAlign w:val="center"/>
          </w:tcPr>
          <w:p w14:paraId="25189D8A" w14:textId="77777777" w:rsidR="00012E86" w:rsidRDefault="00000000">
            <w:pPr>
              <w:jc w:val="center"/>
              <w:textAlignment w:val="center"/>
              <w:rPr>
                <w:rFonts w:cs="宋体"/>
                <w:b/>
                <w:color w:val="000000"/>
                <w:sz w:val="20"/>
                <w:szCs w:val="20"/>
              </w:rPr>
            </w:pPr>
            <w:r>
              <w:rPr>
                <w:rFonts w:cs="宋体"/>
                <w:b/>
                <w:color w:val="000000"/>
                <w:sz w:val="20"/>
                <w:szCs w:val="20"/>
              </w:rPr>
              <w:t>科目名称</w:t>
            </w:r>
          </w:p>
        </w:tc>
        <w:tc>
          <w:tcPr>
            <w:tcW w:w="1130" w:type="pct"/>
            <w:gridSpan w:val="2"/>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14:paraId="3C6083A3" w14:textId="77777777" w:rsidR="00012E86" w:rsidRDefault="00000000">
            <w:pPr>
              <w:jc w:val="center"/>
              <w:textAlignment w:val="center"/>
              <w:rPr>
                <w:rFonts w:cs="宋体"/>
                <w:b/>
                <w:color w:val="000000"/>
                <w:sz w:val="20"/>
                <w:szCs w:val="20"/>
              </w:rPr>
            </w:pPr>
            <w:r>
              <w:rPr>
                <w:rFonts w:cs="宋体"/>
                <w:b/>
                <w:color w:val="000000"/>
                <w:sz w:val="20"/>
                <w:szCs w:val="20"/>
              </w:rPr>
              <w:t>合计</w:t>
            </w:r>
          </w:p>
        </w:tc>
        <w:tc>
          <w:tcPr>
            <w:tcW w:w="1130" w:type="pct"/>
            <w:vMerge w:val="restart"/>
            <w:tcBorders>
              <w:top w:val="nil"/>
              <w:left w:val="nil"/>
              <w:bottom w:val="single" w:sz="4" w:space="0" w:color="000000"/>
              <w:right w:val="single" w:sz="4" w:space="0" w:color="000000"/>
            </w:tcBorders>
            <w:tcMar>
              <w:top w:w="15" w:type="dxa"/>
              <w:left w:w="15" w:type="dxa"/>
              <w:right w:w="15" w:type="dxa"/>
            </w:tcMar>
            <w:vAlign w:val="center"/>
          </w:tcPr>
          <w:p w14:paraId="5DA6C926" w14:textId="77777777" w:rsidR="00012E86" w:rsidRDefault="00000000">
            <w:pPr>
              <w:jc w:val="center"/>
              <w:textAlignment w:val="center"/>
              <w:rPr>
                <w:rFonts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sz="4" w:space="0" w:color="000000"/>
              <w:right w:val="single" w:sz="4" w:space="0" w:color="000000"/>
            </w:tcBorders>
            <w:tcMar>
              <w:top w:w="15" w:type="dxa"/>
              <w:left w:w="15" w:type="dxa"/>
              <w:right w:w="15" w:type="dxa"/>
            </w:tcMar>
            <w:vAlign w:val="center"/>
          </w:tcPr>
          <w:p w14:paraId="627F94D7" w14:textId="77777777" w:rsidR="00012E86" w:rsidRDefault="00000000">
            <w:pPr>
              <w:jc w:val="center"/>
              <w:textAlignment w:val="center"/>
              <w:rPr>
                <w:rFonts w:cs="宋体"/>
                <w:b/>
                <w:color w:val="000000"/>
                <w:sz w:val="20"/>
                <w:szCs w:val="20"/>
              </w:rPr>
            </w:pPr>
            <w:r>
              <w:rPr>
                <w:rFonts w:cs="宋体"/>
                <w:b/>
                <w:color w:val="000000"/>
                <w:sz w:val="20"/>
                <w:szCs w:val="20"/>
              </w:rPr>
              <w:t>项目支出</w:t>
            </w:r>
          </w:p>
        </w:tc>
      </w:tr>
      <w:tr w:rsidR="00012E86" w14:paraId="76F7C9A2" w14:textId="77777777">
        <w:trPr>
          <w:trHeight w:val="339"/>
        </w:trPr>
        <w:tc>
          <w:tcPr>
            <w:tcW w:w="422" w:type="pct"/>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1D49194E" w14:textId="77777777" w:rsidR="00012E86" w:rsidRDefault="00012E86">
            <w:pPr>
              <w:jc w:val="center"/>
              <w:rPr>
                <w:rFonts w:cs="宋体"/>
                <w:b/>
                <w:color w:val="000000"/>
                <w:sz w:val="20"/>
                <w:szCs w:val="20"/>
              </w:rPr>
            </w:pPr>
          </w:p>
        </w:tc>
        <w:tc>
          <w:tcPr>
            <w:tcW w:w="1180" w:type="pct"/>
            <w:vMerge/>
            <w:tcBorders>
              <w:top w:val="nil"/>
              <w:left w:val="nil"/>
              <w:bottom w:val="single" w:sz="4" w:space="0" w:color="000000"/>
              <w:right w:val="single" w:sz="4" w:space="0" w:color="000000"/>
            </w:tcBorders>
            <w:tcMar>
              <w:top w:w="15" w:type="dxa"/>
              <w:left w:w="15" w:type="dxa"/>
              <w:right w:w="15" w:type="dxa"/>
            </w:tcMar>
            <w:vAlign w:val="center"/>
          </w:tcPr>
          <w:p w14:paraId="185C822E" w14:textId="77777777" w:rsidR="00012E86" w:rsidRDefault="00012E86">
            <w:pPr>
              <w:jc w:val="center"/>
              <w:rPr>
                <w:rFonts w:cs="宋体"/>
                <w:b/>
                <w:color w:val="000000"/>
                <w:sz w:val="20"/>
                <w:szCs w:val="20"/>
              </w:rPr>
            </w:pPr>
          </w:p>
        </w:tc>
        <w:tc>
          <w:tcPr>
            <w:tcW w:w="1130" w:type="pct"/>
            <w:gridSpan w:val="2"/>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2FFAE512" w14:textId="77777777" w:rsidR="00012E86" w:rsidRDefault="00012E86">
            <w:pPr>
              <w:jc w:val="center"/>
              <w:rPr>
                <w:rFonts w:cs="宋体"/>
                <w:b/>
                <w:color w:val="000000"/>
                <w:sz w:val="20"/>
                <w:szCs w:val="20"/>
              </w:rPr>
            </w:pPr>
          </w:p>
        </w:tc>
        <w:tc>
          <w:tcPr>
            <w:tcW w:w="1130" w:type="pct"/>
            <w:vMerge/>
            <w:tcBorders>
              <w:top w:val="nil"/>
              <w:left w:val="nil"/>
              <w:bottom w:val="single" w:sz="4" w:space="0" w:color="000000"/>
              <w:right w:val="single" w:sz="4" w:space="0" w:color="000000"/>
            </w:tcBorders>
            <w:tcMar>
              <w:top w:w="15" w:type="dxa"/>
              <w:left w:w="15" w:type="dxa"/>
              <w:right w:w="15" w:type="dxa"/>
            </w:tcMar>
            <w:vAlign w:val="center"/>
          </w:tcPr>
          <w:p w14:paraId="4732AC85" w14:textId="77777777" w:rsidR="00012E86" w:rsidRDefault="00012E86">
            <w:pPr>
              <w:jc w:val="center"/>
              <w:rPr>
                <w:rFonts w:cs="宋体"/>
                <w:b/>
                <w:color w:val="000000"/>
                <w:sz w:val="20"/>
                <w:szCs w:val="20"/>
              </w:rPr>
            </w:pPr>
          </w:p>
        </w:tc>
        <w:tc>
          <w:tcPr>
            <w:tcW w:w="1136" w:type="pct"/>
            <w:gridSpan w:val="2"/>
            <w:vMerge/>
            <w:tcBorders>
              <w:top w:val="nil"/>
              <w:left w:val="nil"/>
              <w:bottom w:val="single" w:sz="4" w:space="0" w:color="000000"/>
              <w:right w:val="single" w:sz="4" w:space="0" w:color="000000"/>
            </w:tcBorders>
            <w:tcMar>
              <w:top w:w="15" w:type="dxa"/>
              <w:left w:w="15" w:type="dxa"/>
              <w:right w:w="15" w:type="dxa"/>
            </w:tcMar>
            <w:vAlign w:val="center"/>
          </w:tcPr>
          <w:p w14:paraId="7E114101" w14:textId="77777777" w:rsidR="00012E86" w:rsidRDefault="00012E86">
            <w:pPr>
              <w:jc w:val="center"/>
              <w:rPr>
                <w:rFonts w:cs="宋体"/>
                <w:b/>
                <w:color w:val="000000"/>
                <w:sz w:val="20"/>
                <w:szCs w:val="20"/>
              </w:rPr>
            </w:pPr>
          </w:p>
        </w:tc>
      </w:tr>
      <w:tr w:rsidR="00012E86" w14:paraId="37719549" w14:textId="77777777">
        <w:trPr>
          <w:trHeight w:val="339"/>
        </w:trPr>
        <w:tc>
          <w:tcPr>
            <w:tcW w:w="422" w:type="pct"/>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1AFF38E0" w14:textId="77777777" w:rsidR="00012E86" w:rsidRDefault="00012E86">
            <w:pPr>
              <w:jc w:val="center"/>
              <w:rPr>
                <w:rFonts w:cs="宋体"/>
                <w:b/>
                <w:color w:val="000000"/>
                <w:sz w:val="20"/>
                <w:szCs w:val="20"/>
              </w:rPr>
            </w:pPr>
          </w:p>
        </w:tc>
        <w:tc>
          <w:tcPr>
            <w:tcW w:w="1180" w:type="pct"/>
            <w:vMerge/>
            <w:tcBorders>
              <w:top w:val="nil"/>
              <w:left w:val="nil"/>
              <w:bottom w:val="single" w:sz="4" w:space="0" w:color="000000"/>
              <w:right w:val="single" w:sz="4" w:space="0" w:color="000000"/>
            </w:tcBorders>
            <w:tcMar>
              <w:top w:w="15" w:type="dxa"/>
              <w:left w:w="15" w:type="dxa"/>
              <w:right w:w="15" w:type="dxa"/>
            </w:tcMar>
            <w:vAlign w:val="center"/>
          </w:tcPr>
          <w:p w14:paraId="4C35A7F1" w14:textId="77777777" w:rsidR="00012E86" w:rsidRDefault="00012E86">
            <w:pPr>
              <w:jc w:val="center"/>
              <w:rPr>
                <w:rFonts w:cs="宋体"/>
                <w:b/>
                <w:color w:val="000000"/>
                <w:sz w:val="20"/>
                <w:szCs w:val="20"/>
              </w:rPr>
            </w:pPr>
          </w:p>
        </w:tc>
        <w:tc>
          <w:tcPr>
            <w:tcW w:w="1130" w:type="pct"/>
            <w:gridSpan w:val="2"/>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417895BA" w14:textId="77777777" w:rsidR="00012E86" w:rsidRDefault="00012E86">
            <w:pPr>
              <w:jc w:val="center"/>
              <w:rPr>
                <w:rFonts w:cs="宋体"/>
                <w:b/>
                <w:color w:val="000000"/>
                <w:sz w:val="20"/>
                <w:szCs w:val="20"/>
              </w:rPr>
            </w:pPr>
          </w:p>
        </w:tc>
        <w:tc>
          <w:tcPr>
            <w:tcW w:w="1130" w:type="pct"/>
            <w:vMerge/>
            <w:tcBorders>
              <w:top w:val="nil"/>
              <w:left w:val="nil"/>
              <w:bottom w:val="single" w:sz="4" w:space="0" w:color="000000"/>
              <w:right w:val="single" w:sz="4" w:space="0" w:color="000000"/>
            </w:tcBorders>
            <w:tcMar>
              <w:top w:w="15" w:type="dxa"/>
              <w:left w:w="15" w:type="dxa"/>
              <w:right w:w="15" w:type="dxa"/>
            </w:tcMar>
            <w:vAlign w:val="center"/>
          </w:tcPr>
          <w:p w14:paraId="4A14DDDB" w14:textId="77777777" w:rsidR="00012E86" w:rsidRDefault="00012E86">
            <w:pPr>
              <w:jc w:val="center"/>
              <w:rPr>
                <w:rFonts w:cs="宋体"/>
                <w:b/>
                <w:color w:val="000000"/>
                <w:sz w:val="20"/>
                <w:szCs w:val="20"/>
              </w:rPr>
            </w:pPr>
          </w:p>
        </w:tc>
        <w:tc>
          <w:tcPr>
            <w:tcW w:w="1136" w:type="pct"/>
            <w:gridSpan w:val="2"/>
            <w:vMerge/>
            <w:tcBorders>
              <w:top w:val="nil"/>
              <w:left w:val="nil"/>
              <w:bottom w:val="single" w:sz="4" w:space="0" w:color="000000"/>
              <w:right w:val="single" w:sz="4" w:space="0" w:color="000000"/>
            </w:tcBorders>
            <w:tcMar>
              <w:top w:w="15" w:type="dxa"/>
              <w:left w:w="15" w:type="dxa"/>
              <w:right w:w="15" w:type="dxa"/>
            </w:tcMar>
            <w:vAlign w:val="center"/>
          </w:tcPr>
          <w:p w14:paraId="1D8FF9DF" w14:textId="77777777" w:rsidR="00012E86" w:rsidRDefault="00012E86">
            <w:pPr>
              <w:jc w:val="center"/>
              <w:rPr>
                <w:rFonts w:cs="宋体"/>
                <w:b/>
                <w:color w:val="000000"/>
                <w:sz w:val="20"/>
                <w:szCs w:val="20"/>
              </w:rPr>
            </w:pPr>
          </w:p>
        </w:tc>
      </w:tr>
      <w:tr w:rsidR="00012E86" w14:paraId="23A30329" w14:textId="77777777">
        <w:trPr>
          <w:trHeight w:val="326"/>
        </w:trPr>
        <w:tc>
          <w:tcPr>
            <w:tcW w:w="422" w:type="pct"/>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1B78F0FB" w14:textId="77777777" w:rsidR="00012E86" w:rsidRDefault="00012E86">
            <w:pPr>
              <w:jc w:val="center"/>
              <w:rPr>
                <w:rFonts w:cs="宋体"/>
                <w:b/>
                <w:color w:val="000000"/>
                <w:sz w:val="20"/>
                <w:szCs w:val="20"/>
              </w:rPr>
            </w:pPr>
          </w:p>
        </w:tc>
        <w:tc>
          <w:tcPr>
            <w:tcW w:w="1180" w:type="pct"/>
            <w:vMerge/>
            <w:tcBorders>
              <w:top w:val="nil"/>
              <w:left w:val="nil"/>
              <w:bottom w:val="single" w:sz="4" w:space="0" w:color="000000"/>
              <w:right w:val="single" w:sz="4" w:space="0" w:color="000000"/>
            </w:tcBorders>
            <w:tcMar>
              <w:top w:w="15" w:type="dxa"/>
              <w:left w:w="15" w:type="dxa"/>
              <w:right w:w="15" w:type="dxa"/>
            </w:tcMar>
            <w:vAlign w:val="center"/>
          </w:tcPr>
          <w:p w14:paraId="09C19066" w14:textId="77777777" w:rsidR="00012E86" w:rsidRDefault="00012E86">
            <w:pPr>
              <w:jc w:val="center"/>
              <w:rPr>
                <w:rFonts w:cs="宋体"/>
                <w:b/>
                <w:color w:val="000000"/>
                <w:sz w:val="20"/>
                <w:szCs w:val="20"/>
              </w:rPr>
            </w:pPr>
          </w:p>
        </w:tc>
        <w:tc>
          <w:tcPr>
            <w:tcW w:w="1130" w:type="pct"/>
            <w:gridSpan w:val="2"/>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61CD49E8" w14:textId="77777777" w:rsidR="00012E86" w:rsidRDefault="00012E86">
            <w:pPr>
              <w:jc w:val="center"/>
              <w:rPr>
                <w:rFonts w:cs="宋体"/>
                <w:b/>
                <w:color w:val="000000"/>
                <w:sz w:val="20"/>
                <w:szCs w:val="20"/>
              </w:rPr>
            </w:pPr>
          </w:p>
        </w:tc>
        <w:tc>
          <w:tcPr>
            <w:tcW w:w="1130" w:type="pct"/>
            <w:vMerge/>
            <w:tcBorders>
              <w:top w:val="nil"/>
              <w:left w:val="nil"/>
              <w:bottom w:val="single" w:sz="4" w:space="0" w:color="000000"/>
              <w:right w:val="single" w:sz="4" w:space="0" w:color="000000"/>
            </w:tcBorders>
            <w:tcMar>
              <w:top w:w="15" w:type="dxa"/>
              <w:left w:w="15" w:type="dxa"/>
              <w:right w:w="15" w:type="dxa"/>
            </w:tcMar>
            <w:vAlign w:val="center"/>
          </w:tcPr>
          <w:p w14:paraId="1B99339B" w14:textId="77777777" w:rsidR="00012E86" w:rsidRDefault="00012E86">
            <w:pPr>
              <w:jc w:val="center"/>
              <w:rPr>
                <w:rFonts w:cs="宋体"/>
                <w:b/>
                <w:color w:val="000000"/>
                <w:sz w:val="20"/>
                <w:szCs w:val="20"/>
              </w:rPr>
            </w:pPr>
          </w:p>
        </w:tc>
        <w:tc>
          <w:tcPr>
            <w:tcW w:w="1136" w:type="pct"/>
            <w:gridSpan w:val="2"/>
            <w:vMerge/>
            <w:tcBorders>
              <w:top w:val="nil"/>
              <w:left w:val="nil"/>
              <w:bottom w:val="single" w:sz="4" w:space="0" w:color="000000"/>
              <w:right w:val="single" w:sz="4" w:space="0" w:color="000000"/>
            </w:tcBorders>
            <w:tcMar>
              <w:top w:w="15" w:type="dxa"/>
              <w:left w:w="15" w:type="dxa"/>
              <w:right w:w="15" w:type="dxa"/>
            </w:tcMar>
            <w:vAlign w:val="center"/>
          </w:tcPr>
          <w:p w14:paraId="5F5D917B" w14:textId="77777777" w:rsidR="00012E86" w:rsidRDefault="00012E86">
            <w:pPr>
              <w:jc w:val="center"/>
              <w:rPr>
                <w:rFonts w:cs="宋体"/>
                <w:b/>
                <w:color w:val="000000"/>
                <w:sz w:val="20"/>
                <w:szCs w:val="20"/>
              </w:rPr>
            </w:pPr>
          </w:p>
        </w:tc>
      </w:tr>
      <w:tr w:rsidR="00012E86" w14:paraId="674F3B08" w14:textId="77777777">
        <w:trPr>
          <w:trHeight w:val="611"/>
        </w:trPr>
        <w:tc>
          <w:tcPr>
            <w:tcW w:w="1602"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BD0FD1" w14:textId="77777777" w:rsidR="00012E86" w:rsidRDefault="00000000">
            <w:pPr>
              <w:jc w:val="center"/>
              <w:textAlignment w:val="center"/>
              <w:rPr>
                <w:rFonts w:cs="宋体"/>
                <w:b/>
                <w:color w:val="000000"/>
                <w:sz w:val="20"/>
                <w:szCs w:val="20"/>
              </w:rPr>
            </w:pPr>
            <w:r>
              <w:rPr>
                <w:rFonts w:cs="宋体"/>
                <w:b/>
                <w:color w:val="000000"/>
                <w:sz w:val="20"/>
                <w:szCs w:val="20"/>
              </w:rPr>
              <w:t>合计</w:t>
            </w:r>
          </w:p>
        </w:tc>
        <w:tc>
          <w:tcPr>
            <w:tcW w:w="1130" w:type="pct"/>
            <w:gridSpan w:val="2"/>
            <w:tcBorders>
              <w:top w:val="nil"/>
              <w:left w:val="nil"/>
              <w:bottom w:val="single" w:sz="4" w:space="0" w:color="000000"/>
              <w:right w:val="single" w:sz="4" w:space="0" w:color="000000"/>
            </w:tcBorders>
            <w:noWrap/>
            <w:tcMar>
              <w:top w:w="15" w:type="dxa"/>
              <w:left w:w="15" w:type="dxa"/>
              <w:right w:w="15" w:type="dxa"/>
            </w:tcMar>
            <w:vAlign w:val="center"/>
          </w:tcPr>
          <w:p w14:paraId="5314892F"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c>
          <w:tcPr>
            <w:tcW w:w="1130" w:type="pct"/>
            <w:tcBorders>
              <w:top w:val="nil"/>
              <w:left w:val="nil"/>
              <w:bottom w:val="single" w:sz="4" w:space="0" w:color="000000"/>
              <w:right w:val="single" w:sz="4" w:space="0" w:color="000000"/>
            </w:tcBorders>
            <w:noWrap/>
            <w:tcMar>
              <w:top w:w="15" w:type="dxa"/>
              <w:left w:w="15" w:type="dxa"/>
              <w:right w:w="15" w:type="dxa"/>
            </w:tcMar>
            <w:vAlign w:val="center"/>
          </w:tcPr>
          <w:p w14:paraId="55DFBC1F" w14:textId="77777777" w:rsidR="00012E86" w:rsidRDefault="00012E86">
            <w:pPr>
              <w:jc w:val="right"/>
              <w:rPr>
                <w:rFonts w:ascii="Times New Roman" w:hAnsi="Times New Roman" w:hint="default"/>
                <w:b/>
                <w:color w:val="000000"/>
                <w:sz w:val="20"/>
                <w:szCs w:val="20"/>
              </w:rPr>
            </w:pPr>
          </w:p>
        </w:tc>
        <w:tc>
          <w:tcPr>
            <w:tcW w:w="1136" w:type="pct"/>
            <w:gridSpan w:val="2"/>
            <w:tcBorders>
              <w:top w:val="nil"/>
              <w:left w:val="nil"/>
              <w:bottom w:val="single" w:sz="4" w:space="0" w:color="000000"/>
              <w:right w:val="single" w:sz="4" w:space="0" w:color="000000"/>
            </w:tcBorders>
            <w:noWrap/>
            <w:tcMar>
              <w:top w:w="15" w:type="dxa"/>
              <w:left w:w="15" w:type="dxa"/>
              <w:right w:w="15" w:type="dxa"/>
            </w:tcMar>
            <w:vAlign w:val="center"/>
          </w:tcPr>
          <w:p w14:paraId="0340C842"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r>
      <w:tr w:rsidR="00012E86" w14:paraId="227C77BF" w14:textId="77777777">
        <w:trPr>
          <w:trHeight w:val="488"/>
        </w:trPr>
        <w:tc>
          <w:tcPr>
            <w:tcW w:w="422"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65987E71" w14:textId="77777777" w:rsidR="00012E86" w:rsidRDefault="00012E86">
            <w:pPr>
              <w:textAlignment w:val="center"/>
              <w:rPr>
                <w:rFonts w:cs="宋体"/>
                <w:color w:val="000000"/>
                <w:sz w:val="20"/>
                <w:szCs w:val="20"/>
              </w:rPr>
            </w:pPr>
          </w:p>
        </w:tc>
        <w:tc>
          <w:tcPr>
            <w:tcW w:w="1180" w:type="pct"/>
            <w:tcBorders>
              <w:top w:val="nil"/>
              <w:left w:val="nil"/>
              <w:bottom w:val="single" w:sz="4" w:space="0" w:color="000000"/>
              <w:right w:val="single" w:sz="4" w:space="0" w:color="000000"/>
            </w:tcBorders>
            <w:noWrap/>
            <w:tcMar>
              <w:top w:w="15" w:type="dxa"/>
              <w:left w:w="15" w:type="dxa"/>
              <w:right w:w="15" w:type="dxa"/>
            </w:tcMar>
            <w:vAlign w:val="center"/>
          </w:tcPr>
          <w:p w14:paraId="2637B268" w14:textId="77777777" w:rsidR="00012E86" w:rsidRDefault="00012E86">
            <w:pPr>
              <w:textAlignment w:val="center"/>
              <w:rPr>
                <w:rFonts w:cs="宋体"/>
                <w:color w:val="000000"/>
                <w:sz w:val="20"/>
                <w:szCs w:val="20"/>
              </w:rPr>
            </w:pPr>
          </w:p>
        </w:tc>
        <w:tc>
          <w:tcPr>
            <w:tcW w:w="1130" w:type="pct"/>
            <w:gridSpan w:val="2"/>
            <w:tcBorders>
              <w:top w:val="nil"/>
              <w:left w:val="nil"/>
              <w:bottom w:val="single" w:sz="4" w:space="0" w:color="000000"/>
              <w:right w:val="single" w:sz="4" w:space="0" w:color="000000"/>
            </w:tcBorders>
            <w:noWrap/>
            <w:tcMar>
              <w:top w:w="15" w:type="dxa"/>
              <w:left w:w="15" w:type="dxa"/>
              <w:right w:w="15" w:type="dxa"/>
            </w:tcMar>
            <w:vAlign w:val="center"/>
          </w:tcPr>
          <w:p w14:paraId="41C41533"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 xml:space="preserve">0.00 </w:t>
            </w:r>
          </w:p>
        </w:tc>
        <w:tc>
          <w:tcPr>
            <w:tcW w:w="1130" w:type="pct"/>
            <w:tcBorders>
              <w:top w:val="nil"/>
              <w:left w:val="nil"/>
              <w:bottom w:val="single" w:sz="4" w:space="0" w:color="000000"/>
              <w:right w:val="single" w:sz="4" w:space="0" w:color="000000"/>
            </w:tcBorders>
            <w:noWrap/>
            <w:tcMar>
              <w:top w:w="15" w:type="dxa"/>
              <w:left w:w="15" w:type="dxa"/>
              <w:right w:w="15" w:type="dxa"/>
            </w:tcMar>
            <w:vAlign w:val="center"/>
          </w:tcPr>
          <w:p w14:paraId="1A6E2211" w14:textId="77777777" w:rsidR="00012E86" w:rsidRDefault="00012E86">
            <w:pPr>
              <w:jc w:val="right"/>
              <w:rPr>
                <w:rFonts w:ascii="Times New Roman" w:hAnsi="Times New Roman" w:hint="default"/>
                <w:b/>
                <w:color w:val="000000"/>
                <w:sz w:val="20"/>
                <w:szCs w:val="20"/>
              </w:rPr>
            </w:pPr>
          </w:p>
        </w:tc>
        <w:tc>
          <w:tcPr>
            <w:tcW w:w="1136" w:type="pct"/>
            <w:gridSpan w:val="2"/>
            <w:tcBorders>
              <w:top w:val="nil"/>
              <w:left w:val="nil"/>
              <w:bottom w:val="single" w:sz="4" w:space="0" w:color="000000"/>
              <w:right w:val="single" w:sz="4" w:space="0" w:color="000000"/>
            </w:tcBorders>
            <w:noWrap/>
            <w:tcMar>
              <w:top w:w="15" w:type="dxa"/>
              <w:left w:w="15" w:type="dxa"/>
              <w:right w:w="15" w:type="dxa"/>
            </w:tcMar>
            <w:vAlign w:val="center"/>
          </w:tcPr>
          <w:p w14:paraId="0E1DA62B" w14:textId="77777777" w:rsidR="00012E86"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 xml:space="preserve">0.00 </w:t>
            </w:r>
          </w:p>
        </w:tc>
      </w:tr>
    </w:tbl>
    <w:p w14:paraId="1C0A8FBD" w14:textId="77777777" w:rsidR="00012E86" w:rsidRDefault="00000000">
      <w:pPr>
        <w:rPr>
          <w:rFonts w:cs="宋体"/>
          <w:sz w:val="20"/>
          <w:szCs w:val="20"/>
        </w:rPr>
      </w:pPr>
      <w:r>
        <w:rPr>
          <w:rFonts w:cs="宋体"/>
          <w:sz w:val="20"/>
          <w:szCs w:val="20"/>
        </w:rPr>
        <w:t>备注：本表反映单位本年度国有资本经营预算财政拨款支出情况。本单位无国有资本经营收支，故本表无数据。</w:t>
      </w:r>
    </w:p>
    <w:p w14:paraId="5C3905B9" w14:textId="77777777" w:rsidR="00012E86" w:rsidRDefault="00012E86">
      <w:pPr>
        <w:pStyle w:val="a0"/>
      </w:pPr>
    </w:p>
    <w:p w14:paraId="129D6FAA" w14:textId="77777777" w:rsidR="00012E86" w:rsidRDefault="00012E86">
      <w:pPr>
        <w:pStyle w:val="a0"/>
      </w:pPr>
    </w:p>
    <w:p w14:paraId="3CD17DFC" w14:textId="77777777" w:rsidR="00012E86" w:rsidRDefault="00000000">
      <w:pPr>
        <w:rPr>
          <w:rFonts w:cs="宋体"/>
          <w:sz w:val="21"/>
          <w:szCs w:val="21"/>
        </w:rPr>
      </w:pPr>
      <w:r>
        <w:rPr>
          <w:rFonts w:cs="宋体" w:hint="default"/>
          <w:sz w:val="21"/>
          <w:szCs w:val="21"/>
        </w:rPr>
        <w:br w:type="page"/>
      </w:r>
    </w:p>
    <w:tbl>
      <w:tblPr>
        <w:tblW w:w="4611" w:type="pct"/>
        <w:tblLayout w:type="fixed"/>
        <w:tblCellMar>
          <w:left w:w="170" w:type="dxa"/>
          <w:right w:w="170" w:type="dxa"/>
        </w:tblCellMar>
        <w:tblLook w:val="04A0" w:firstRow="1" w:lastRow="0" w:firstColumn="1" w:lastColumn="0" w:noHBand="0" w:noVBand="1"/>
      </w:tblPr>
      <w:tblGrid>
        <w:gridCol w:w="3176"/>
        <w:gridCol w:w="2416"/>
        <w:gridCol w:w="2374"/>
        <w:gridCol w:w="3671"/>
        <w:gridCol w:w="2493"/>
      </w:tblGrid>
      <w:tr w:rsidR="00012E86" w14:paraId="2E821F44" w14:textId="77777777">
        <w:trPr>
          <w:trHeight w:val="343"/>
        </w:trPr>
        <w:tc>
          <w:tcPr>
            <w:tcW w:w="5000" w:type="pct"/>
            <w:gridSpan w:val="5"/>
            <w:noWrap/>
            <w:tcMar>
              <w:top w:w="15" w:type="dxa"/>
              <w:left w:w="15" w:type="dxa"/>
              <w:right w:w="15" w:type="dxa"/>
            </w:tcMar>
            <w:vAlign w:val="bottom"/>
          </w:tcPr>
          <w:p w14:paraId="4BDB1359" w14:textId="77777777" w:rsidR="00012E86" w:rsidRDefault="00000000">
            <w:pPr>
              <w:spacing w:line="400" w:lineRule="exact"/>
              <w:jc w:val="center"/>
              <w:textAlignment w:val="bottom"/>
              <w:rPr>
                <w:rFonts w:cs="宋体"/>
                <w:b/>
                <w:color w:val="000000"/>
                <w:kern w:val="2"/>
                <w:sz w:val="32"/>
                <w:szCs w:val="32"/>
              </w:rPr>
            </w:pPr>
            <w:r>
              <w:rPr>
                <w:rFonts w:cs="宋体"/>
                <w:b/>
                <w:color w:val="000000"/>
                <w:kern w:val="2"/>
                <w:sz w:val="32"/>
                <w:szCs w:val="32"/>
              </w:rPr>
              <w:lastRenderedPageBreak/>
              <w:t>机构运行信息表</w:t>
            </w:r>
          </w:p>
        </w:tc>
      </w:tr>
      <w:tr w:rsidR="00012E86" w14:paraId="6FFAFC18" w14:textId="77777777">
        <w:trPr>
          <w:trHeight w:val="244"/>
        </w:trPr>
        <w:tc>
          <w:tcPr>
            <w:tcW w:w="1124" w:type="pct"/>
            <w:noWrap/>
            <w:tcMar>
              <w:top w:w="15" w:type="dxa"/>
              <w:left w:w="15" w:type="dxa"/>
              <w:right w:w="15" w:type="dxa"/>
            </w:tcMar>
            <w:vAlign w:val="bottom"/>
          </w:tcPr>
          <w:p w14:paraId="50F636B0" w14:textId="77777777" w:rsidR="00012E86" w:rsidRDefault="00012E86">
            <w:pPr>
              <w:spacing w:line="280" w:lineRule="exact"/>
              <w:rPr>
                <w:rFonts w:cs="宋体"/>
                <w:color w:val="000000"/>
                <w:kern w:val="2"/>
                <w:sz w:val="20"/>
                <w:szCs w:val="20"/>
              </w:rPr>
            </w:pPr>
          </w:p>
        </w:tc>
        <w:tc>
          <w:tcPr>
            <w:tcW w:w="854" w:type="pct"/>
            <w:noWrap/>
            <w:tcMar>
              <w:top w:w="15" w:type="dxa"/>
              <w:left w:w="15" w:type="dxa"/>
              <w:right w:w="15" w:type="dxa"/>
            </w:tcMar>
            <w:vAlign w:val="bottom"/>
          </w:tcPr>
          <w:p w14:paraId="109CE69E" w14:textId="77777777" w:rsidR="00012E86" w:rsidRDefault="00012E86">
            <w:pPr>
              <w:spacing w:line="280" w:lineRule="exact"/>
              <w:jc w:val="center"/>
              <w:rPr>
                <w:rFonts w:cs="宋体"/>
                <w:color w:val="000000"/>
                <w:kern w:val="2"/>
                <w:sz w:val="20"/>
                <w:szCs w:val="20"/>
              </w:rPr>
            </w:pPr>
          </w:p>
        </w:tc>
        <w:tc>
          <w:tcPr>
            <w:tcW w:w="840" w:type="pct"/>
            <w:noWrap/>
            <w:tcMar>
              <w:top w:w="15" w:type="dxa"/>
              <w:left w:w="15" w:type="dxa"/>
              <w:right w:w="15" w:type="dxa"/>
            </w:tcMar>
            <w:vAlign w:val="bottom"/>
          </w:tcPr>
          <w:p w14:paraId="6E47E55B" w14:textId="77777777" w:rsidR="00012E86" w:rsidRDefault="00012E86">
            <w:pPr>
              <w:spacing w:line="280" w:lineRule="exact"/>
              <w:jc w:val="right"/>
              <w:rPr>
                <w:rFonts w:cs="宋体"/>
                <w:color w:val="000000"/>
                <w:kern w:val="2"/>
                <w:sz w:val="20"/>
                <w:szCs w:val="20"/>
              </w:rPr>
            </w:pPr>
          </w:p>
        </w:tc>
        <w:tc>
          <w:tcPr>
            <w:tcW w:w="1299" w:type="pct"/>
            <w:noWrap/>
            <w:tcMar>
              <w:top w:w="15" w:type="dxa"/>
              <w:left w:w="15" w:type="dxa"/>
              <w:right w:w="15" w:type="dxa"/>
            </w:tcMar>
            <w:vAlign w:val="bottom"/>
          </w:tcPr>
          <w:p w14:paraId="5736C978" w14:textId="77777777" w:rsidR="00012E86" w:rsidRDefault="00012E86">
            <w:pPr>
              <w:spacing w:line="280" w:lineRule="exact"/>
              <w:rPr>
                <w:rFonts w:cs="宋体"/>
                <w:color w:val="000000"/>
                <w:kern w:val="2"/>
                <w:sz w:val="20"/>
                <w:szCs w:val="20"/>
              </w:rPr>
            </w:pPr>
          </w:p>
        </w:tc>
        <w:tc>
          <w:tcPr>
            <w:tcW w:w="879" w:type="pct"/>
            <w:noWrap/>
            <w:tcMar>
              <w:top w:w="15" w:type="dxa"/>
              <w:left w:w="15" w:type="dxa"/>
              <w:right w:w="15" w:type="dxa"/>
            </w:tcMar>
            <w:vAlign w:val="bottom"/>
          </w:tcPr>
          <w:p w14:paraId="6BDBF2B5" w14:textId="77777777" w:rsidR="00012E86" w:rsidRDefault="00000000">
            <w:pPr>
              <w:spacing w:line="280" w:lineRule="exact"/>
              <w:jc w:val="right"/>
              <w:textAlignment w:val="bottom"/>
              <w:rPr>
                <w:rFonts w:cs="宋体"/>
                <w:color w:val="000000"/>
                <w:kern w:val="2"/>
                <w:sz w:val="20"/>
                <w:szCs w:val="20"/>
              </w:rPr>
            </w:pPr>
            <w:r>
              <w:rPr>
                <w:rFonts w:cs="宋体"/>
                <w:color w:val="000000"/>
                <w:kern w:val="2"/>
                <w:sz w:val="20"/>
                <w:szCs w:val="20"/>
              </w:rPr>
              <w:t>公开</w:t>
            </w:r>
            <w:r>
              <w:rPr>
                <w:rFonts w:ascii="Times New Roman" w:hAnsi="Times New Roman" w:hint="default"/>
                <w:color w:val="000000"/>
                <w:kern w:val="2"/>
                <w:sz w:val="20"/>
                <w:szCs w:val="20"/>
              </w:rPr>
              <w:t>09</w:t>
            </w:r>
            <w:r>
              <w:rPr>
                <w:rFonts w:cs="宋体"/>
                <w:color w:val="000000"/>
                <w:kern w:val="2"/>
                <w:sz w:val="20"/>
                <w:szCs w:val="20"/>
              </w:rPr>
              <w:t>表</w:t>
            </w:r>
          </w:p>
        </w:tc>
      </w:tr>
      <w:tr w:rsidR="00012E86" w14:paraId="1C41BE13" w14:textId="77777777">
        <w:trPr>
          <w:trHeight w:val="244"/>
        </w:trPr>
        <w:tc>
          <w:tcPr>
            <w:tcW w:w="1979" w:type="pct"/>
            <w:gridSpan w:val="2"/>
            <w:tcBorders>
              <w:top w:val="nil"/>
              <w:left w:val="nil"/>
              <w:bottom w:val="single" w:sz="4" w:space="0" w:color="auto"/>
              <w:right w:val="nil"/>
            </w:tcBorders>
            <w:noWrap/>
            <w:tcMar>
              <w:top w:w="15" w:type="dxa"/>
              <w:left w:w="15" w:type="dxa"/>
              <w:right w:w="15" w:type="dxa"/>
            </w:tcMar>
            <w:vAlign w:val="bottom"/>
          </w:tcPr>
          <w:p w14:paraId="0AA605C1" w14:textId="77777777" w:rsidR="00012E86" w:rsidRDefault="00000000">
            <w:pPr>
              <w:spacing w:line="280" w:lineRule="exact"/>
              <w:rPr>
                <w:rFonts w:cs="宋体"/>
                <w:color w:val="000000"/>
                <w:kern w:val="2"/>
                <w:sz w:val="20"/>
                <w:szCs w:val="20"/>
              </w:rPr>
            </w:pPr>
            <w:r>
              <w:rPr>
                <w:rFonts w:cs="宋体"/>
                <w:kern w:val="2"/>
                <w:sz w:val="20"/>
                <w:szCs w:val="20"/>
              </w:rPr>
              <w:t>单位</w:t>
            </w:r>
            <w:r>
              <w:rPr>
                <w:rFonts w:cs="宋体"/>
                <w:color w:val="000000"/>
                <w:kern w:val="2"/>
                <w:sz w:val="20"/>
                <w:szCs w:val="20"/>
              </w:rPr>
              <w:t>：</w:t>
            </w:r>
            <w:r>
              <w:rPr>
                <w:color w:val="000000"/>
                <w:sz w:val="20"/>
              </w:rPr>
              <w:t>城口县修齐中心卫生院</w:t>
            </w:r>
          </w:p>
        </w:tc>
        <w:tc>
          <w:tcPr>
            <w:tcW w:w="840" w:type="pct"/>
            <w:tcBorders>
              <w:top w:val="nil"/>
              <w:left w:val="nil"/>
              <w:bottom w:val="single" w:sz="4" w:space="0" w:color="auto"/>
              <w:right w:val="nil"/>
            </w:tcBorders>
            <w:noWrap/>
            <w:tcMar>
              <w:top w:w="15" w:type="dxa"/>
              <w:left w:w="15" w:type="dxa"/>
              <w:right w:w="15" w:type="dxa"/>
            </w:tcMar>
            <w:vAlign w:val="bottom"/>
          </w:tcPr>
          <w:p w14:paraId="1E377948" w14:textId="77777777" w:rsidR="00012E86" w:rsidRDefault="00012E86">
            <w:pPr>
              <w:spacing w:line="280" w:lineRule="exact"/>
              <w:jc w:val="right"/>
              <w:rPr>
                <w:rFonts w:cs="宋体"/>
                <w:color w:val="000000"/>
                <w:kern w:val="2"/>
                <w:sz w:val="20"/>
                <w:szCs w:val="20"/>
              </w:rPr>
            </w:pPr>
          </w:p>
        </w:tc>
        <w:tc>
          <w:tcPr>
            <w:tcW w:w="1299" w:type="pct"/>
            <w:tcBorders>
              <w:top w:val="nil"/>
              <w:left w:val="nil"/>
              <w:bottom w:val="single" w:sz="4" w:space="0" w:color="auto"/>
              <w:right w:val="nil"/>
            </w:tcBorders>
            <w:noWrap/>
            <w:tcMar>
              <w:top w:w="15" w:type="dxa"/>
              <w:left w:w="15" w:type="dxa"/>
              <w:right w:w="15" w:type="dxa"/>
            </w:tcMar>
            <w:vAlign w:val="bottom"/>
          </w:tcPr>
          <w:p w14:paraId="51349386" w14:textId="77777777" w:rsidR="00012E86" w:rsidRDefault="00012E86">
            <w:pPr>
              <w:spacing w:line="280" w:lineRule="exact"/>
              <w:rPr>
                <w:rFonts w:cs="宋体"/>
                <w:color w:val="000000"/>
                <w:kern w:val="2"/>
                <w:sz w:val="20"/>
                <w:szCs w:val="20"/>
              </w:rPr>
            </w:pPr>
          </w:p>
        </w:tc>
        <w:tc>
          <w:tcPr>
            <w:tcW w:w="879" w:type="pct"/>
            <w:tcBorders>
              <w:top w:val="nil"/>
              <w:left w:val="nil"/>
              <w:bottom w:val="single" w:sz="4" w:space="0" w:color="auto"/>
              <w:right w:val="nil"/>
            </w:tcBorders>
            <w:noWrap/>
            <w:tcMar>
              <w:top w:w="15" w:type="dxa"/>
              <w:left w:w="15" w:type="dxa"/>
              <w:right w:w="15" w:type="dxa"/>
            </w:tcMar>
            <w:vAlign w:val="bottom"/>
          </w:tcPr>
          <w:p w14:paraId="690C69BF" w14:textId="77777777" w:rsidR="00012E86" w:rsidRDefault="00000000">
            <w:pPr>
              <w:spacing w:line="280" w:lineRule="exact"/>
              <w:jc w:val="right"/>
              <w:textAlignment w:val="bottom"/>
              <w:rPr>
                <w:rFonts w:cs="宋体"/>
                <w:color w:val="000000"/>
                <w:kern w:val="2"/>
                <w:sz w:val="20"/>
                <w:szCs w:val="20"/>
              </w:rPr>
            </w:pPr>
            <w:r>
              <w:rPr>
                <w:rFonts w:cs="宋体"/>
                <w:color w:val="000000"/>
                <w:kern w:val="2"/>
                <w:sz w:val="20"/>
                <w:szCs w:val="20"/>
              </w:rPr>
              <w:t>单位：</w:t>
            </w:r>
            <w:r>
              <w:rPr>
                <w:rFonts w:cs="宋体"/>
                <w:kern w:val="2"/>
                <w:sz w:val="20"/>
                <w:szCs w:val="20"/>
              </w:rPr>
              <w:t>万元</w:t>
            </w:r>
          </w:p>
        </w:tc>
      </w:tr>
      <w:tr w:rsidR="00012E86" w14:paraId="005F9DA2" w14:textId="77777777">
        <w:trPr>
          <w:trHeight w:val="28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12591C8" w14:textId="77777777" w:rsidR="00012E86" w:rsidRDefault="00000000">
            <w:pPr>
              <w:spacing w:line="280" w:lineRule="exact"/>
              <w:jc w:val="center"/>
              <w:textAlignment w:val="center"/>
              <w:rPr>
                <w:rFonts w:cs="宋体"/>
                <w:b/>
                <w:color w:val="000000"/>
                <w:kern w:val="2"/>
                <w:sz w:val="16"/>
                <w:szCs w:val="16"/>
              </w:rPr>
            </w:pPr>
            <w:r>
              <w:rPr>
                <w:rFonts w:cs="宋体"/>
                <w:b/>
                <w:color w:val="000000"/>
                <w:kern w:val="2"/>
                <w:sz w:val="16"/>
                <w:szCs w:val="16"/>
              </w:rPr>
              <w:t>项  目</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95665F2" w14:textId="77777777" w:rsidR="00012E86" w:rsidRDefault="00000000">
            <w:pPr>
              <w:spacing w:line="280" w:lineRule="exact"/>
              <w:jc w:val="center"/>
              <w:textAlignment w:val="center"/>
              <w:rPr>
                <w:rFonts w:cs="宋体"/>
                <w:b/>
                <w:color w:val="000000"/>
                <w:kern w:val="2"/>
                <w:sz w:val="16"/>
                <w:szCs w:val="16"/>
              </w:rPr>
            </w:pPr>
            <w:r>
              <w:rPr>
                <w:rFonts w:cs="宋体"/>
                <w:b/>
                <w:color w:val="000000"/>
                <w:kern w:val="2"/>
                <w:sz w:val="16"/>
                <w:szCs w:val="16"/>
              </w:rPr>
              <w:t>预算数</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291C8E9" w14:textId="77777777" w:rsidR="00012E86" w:rsidRDefault="00000000">
            <w:pPr>
              <w:spacing w:line="280" w:lineRule="exact"/>
              <w:jc w:val="center"/>
              <w:textAlignment w:val="center"/>
              <w:rPr>
                <w:rFonts w:cs="宋体"/>
                <w:b/>
                <w:color w:val="000000"/>
                <w:kern w:val="2"/>
                <w:sz w:val="16"/>
                <w:szCs w:val="16"/>
              </w:rPr>
            </w:pPr>
            <w:r>
              <w:rPr>
                <w:rFonts w:cs="宋体"/>
                <w:b/>
                <w:color w:val="000000"/>
                <w:kern w:val="2"/>
                <w:sz w:val="16"/>
                <w:szCs w:val="16"/>
              </w:rPr>
              <w:t>决算数</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DD55DDF" w14:textId="77777777" w:rsidR="00012E86" w:rsidRDefault="00000000">
            <w:pPr>
              <w:spacing w:line="280" w:lineRule="exact"/>
              <w:jc w:val="center"/>
              <w:textAlignment w:val="center"/>
              <w:rPr>
                <w:rFonts w:cs="宋体"/>
                <w:b/>
                <w:color w:val="000000"/>
                <w:kern w:val="2"/>
                <w:sz w:val="16"/>
                <w:szCs w:val="16"/>
              </w:rPr>
            </w:pPr>
            <w:r>
              <w:rPr>
                <w:rFonts w:cs="宋体"/>
                <w:b/>
                <w:color w:val="000000"/>
                <w:kern w:val="2"/>
                <w:sz w:val="16"/>
                <w:szCs w:val="16"/>
              </w:rPr>
              <w:t>项  目</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D7F1BF0" w14:textId="77777777" w:rsidR="00012E86" w:rsidRDefault="00000000">
            <w:pPr>
              <w:spacing w:line="280" w:lineRule="exact"/>
              <w:jc w:val="center"/>
              <w:textAlignment w:val="center"/>
              <w:rPr>
                <w:rFonts w:cs="宋体"/>
                <w:b/>
                <w:color w:val="000000"/>
                <w:kern w:val="2"/>
                <w:sz w:val="16"/>
                <w:szCs w:val="16"/>
              </w:rPr>
            </w:pPr>
            <w:r>
              <w:rPr>
                <w:rFonts w:cs="宋体"/>
                <w:b/>
                <w:color w:val="000000"/>
                <w:kern w:val="2"/>
                <w:sz w:val="16"/>
                <w:szCs w:val="16"/>
              </w:rPr>
              <w:t>决算数</w:t>
            </w:r>
          </w:p>
        </w:tc>
      </w:tr>
      <w:tr w:rsidR="00012E86" w14:paraId="27093503" w14:textId="77777777">
        <w:trPr>
          <w:trHeight w:val="28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F2F025A" w14:textId="77777777" w:rsidR="00012E86" w:rsidRDefault="00000000">
            <w:pPr>
              <w:spacing w:line="280" w:lineRule="exact"/>
              <w:textAlignment w:val="center"/>
              <w:rPr>
                <w:rFonts w:cs="宋体"/>
                <w:b/>
                <w:color w:val="000000"/>
                <w:kern w:val="2"/>
                <w:sz w:val="16"/>
                <w:szCs w:val="16"/>
              </w:rPr>
            </w:pPr>
            <w:r>
              <w:rPr>
                <w:rFonts w:cs="宋体"/>
                <w:b/>
                <w:color w:val="000000"/>
                <w:kern w:val="2"/>
                <w:sz w:val="16"/>
                <w:szCs w:val="16"/>
              </w:rPr>
              <w:t>一、“三公”经费支出</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97A20DE" w14:textId="77777777" w:rsidR="00012E86"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D4BDBB5" w14:textId="77777777" w:rsidR="00012E86"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238A0B8" w14:textId="77777777" w:rsidR="00012E86" w:rsidRDefault="00000000">
            <w:pPr>
              <w:spacing w:line="280" w:lineRule="exact"/>
              <w:textAlignment w:val="center"/>
              <w:rPr>
                <w:rFonts w:cs="宋体"/>
                <w:b/>
                <w:color w:val="000000"/>
                <w:kern w:val="2"/>
                <w:sz w:val="16"/>
                <w:szCs w:val="16"/>
              </w:rPr>
            </w:pPr>
            <w:r>
              <w:rPr>
                <w:rFonts w:cs="宋体"/>
                <w:b/>
                <w:color w:val="000000"/>
                <w:kern w:val="2"/>
                <w:sz w:val="16"/>
                <w:szCs w:val="16"/>
              </w:rPr>
              <w:t>五、机关运行经费</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117A9740" w14:textId="77777777" w:rsidR="00012E86"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5089F711"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74387DD"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64BFDF9B" w14:textId="77777777" w:rsidR="00012E86"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2FF23199" w14:textId="77777777" w:rsidR="00012E86"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96590D2"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4871CB1D" w14:textId="77777777" w:rsidR="00012E86"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0E72A65D"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7D837B8"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1CDE60F1" w14:textId="77777777" w:rsidR="00012E86"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1A39C1E3" w14:textId="77777777" w:rsidR="00012E86"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4CFEE1E"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27EEC7C5" w14:textId="77777777" w:rsidR="00012E86"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3121A410"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F64F06F"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3E68CA6F" w14:textId="77777777" w:rsidR="00012E86"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552AE4AE" w14:textId="77777777" w:rsidR="00012E86"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993D7AD"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六、资产信息</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7C5FA56" w14:textId="77777777" w:rsidR="00012E86" w:rsidRDefault="00000000">
            <w:pPr>
              <w:spacing w:line="280" w:lineRule="exact"/>
              <w:ind w:rightChars="50" w:right="120"/>
              <w:jc w:val="center"/>
              <w:textAlignment w:val="center"/>
              <w:rPr>
                <w:rFonts w:ascii="Times New Roman" w:hAnsi="Times New Roman" w:hint="default"/>
                <w:color w:val="000000"/>
                <w:sz w:val="18"/>
                <w:szCs w:val="18"/>
              </w:rPr>
            </w:pPr>
            <w:r>
              <w:rPr>
                <w:rFonts w:ascii="Times New Roman" w:hAnsi="Times New Roman" w:hint="default"/>
                <w:color w:val="000000"/>
                <w:sz w:val="18"/>
                <w:szCs w:val="18"/>
              </w:rPr>
              <w:t>—</w:t>
            </w:r>
          </w:p>
        </w:tc>
      </w:tr>
      <w:tr w:rsidR="00012E86" w14:paraId="5E88F6A3"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29FC616"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767F36BF" w14:textId="77777777" w:rsidR="00012E86"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096427DD" w14:textId="77777777" w:rsidR="00012E86"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25A011B"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31E94F03" w14:textId="77777777" w:rsidR="00012E86"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hint="default"/>
                <w:color w:val="000000"/>
                <w:sz w:val="18"/>
                <w:szCs w:val="18"/>
              </w:rPr>
              <w:t>2</w:t>
            </w:r>
            <w:r>
              <w:rPr>
                <w:rFonts w:ascii="Times New Roman" w:hAnsi="Times New Roman"/>
                <w:color w:val="000000"/>
                <w:sz w:val="18"/>
              </w:rPr>
              <w:t xml:space="preserve"> </w:t>
            </w:r>
          </w:p>
        </w:tc>
      </w:tr>
      <w:tr w:rsidR="00012E86" w14:paraId="37BE537C"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76AAF2B"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62CEEA4C" w14:textId="77777777" w:rsidR="00012E86"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36FF521B" w14:textId="77777777" w:rsidR="00012E86"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BFDB03E"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4E5F43F1" w14:textId="77777777" w:rsidR="00012E86"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5890FA83"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B959B35"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55700DF4" w14:textId="77777777" w:rsidR="00012E86"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46D43157" w14:textId="77777777" w:rsidR="00012E86"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575BF6E"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213DBD39" w14:textId="77777777" w:rsidR="00012E86"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282473B0"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CE76661"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44F7B91" w14:textId="77777777" w:rsidR="00012E86"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58444BD5" w14:textId="77777777" w:rsidR="00012E86"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F1E0245"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4D49ED61" w14:textId="77777777" w:rsidR="00012E86"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4CF5CD32"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976EB6D"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23268D4" w14:textId="77777777" w:rsidR="00012E86"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62EC3147" w14:textId="77777777" w:rsidR="00012E86"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A2B6DB4"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0F1C5501" w14:textId="77777777" w:rsidR="00012E86"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082FDD16"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CCDDC19"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08151E5" w14:textId="77777777" w:rsidR="00012E86"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0C2F9B7B" w14:textId="77777777" w:rsidR="00012E86"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96C76A2"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710FDA1F" w14:textId="77777777" w:rsidR="00012E86"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2A89FE28"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F41585B"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8E759D8" w14:textId="77777777" w:rsidR="00012E86"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E6EBBE9" w14:textId="77777777" w:rsidR="00012E86" w:rsidRDefault="00000000">
            <w:pPr>
              <w:spacing w:line="280" w:lineRule="exact"/>
              <w:ind w:rightChars="50" w:right="120"/>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92BD101"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00FDFAC5" w14:textId="77777777" w:rsidR="00012E86"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hint="default"/>
                <w:color w:val="000000"/>
                <w:sz w:val="18"/>
                <w:szCs w:val="18"/>
              </w:rPr>
              <w:t>2</w:t>
            </w:r>
            <w:r>
              <w:rPr>
                <w:rFonts w:ascii="Times New Roman" w:hAnsi="Times New Roman"/>
                <w:color w:val="000000"/>
                <w:sz w:val="18"/>
              </w:rPr>
              <w:t xml:space="preserve"> </w:t>
            </w:r>
          </w:p>
        </w:tc>
      </w:tr>
      <w:tr w:rsidR="00012E86" w14:paraId="47F1FD33"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AE80CEB"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3443DD2" w14:textId="77777777" w:rsidR="00012E86"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6C046416" w14:textId="77777777" w:rsidR="00012E86"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F808A6D"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014B7C73" w14:textId="77777777" w:rsidR="00012E86"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199A9D25"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98B7AED"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6F79C87" w14:textId="77777777" w:rsidR="00012E86"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443CDD5B" w14:textId="77777777" w:rsidR="00012E86"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E04BEA1"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471206C5" w14:textId="77777777" w:rsidR="00012E86"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0CDCF7D7"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B8B454B"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8EE3893" w14:textId="77777777" w:rsidR="00012E86"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35FD0937" w14:textId="77777777" w:rsidR="00012E86"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7574418"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79DC20A3" w14:textId="77777777" w:rsidR="00012E86"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15F55E1F"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41CB8DE"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CECD43F" w14:textId="77777777" w:rsidR="00012E86"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14974630" w14:textId="77777777" w:rsidR="00012E86"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A6C55FD"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七、政府采购支出信息</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92B8760" w14:textId="77777777" w:rsidR="00012E86" w:rsidRDefault="00000000">
            <w:pPr>
              <w:spacing w:line="280" w:lineRule="exact"/>
              <w:ind w:rightChars="50" w:right="120"/>
              <w:jc w:val="center"/>
              <w:textAlignment w:val="center"/>
              <w:rPr>
                <w:rFonts w:ascii="Times New Roman" w:hAnsi="Times New Roman" w:hint="default"/>
                <w:color w:val="000000"/>
                <w:sz w:val="18"/>
                <w:szCs w:val="18"/>
              </w:rPr>
            </w:pPr>
            <w:r>
              <w:rPr>
                <w:rFonts w:ascii="Times New Roman" w:hAnsi="Times New Roman" w:hint="default"/>
                <w:color w:val="000000"/>
                <w:sz w:val="18"/>
                <w:szCs w:val="18"/>
              </w:rPr>
              <w:t>—</w:t>
            </w:r>
          </w:p>
        </w:tc>
      </w:tr>
      <w:tr w:rsidR="00012E86" w14:paraId="225EBB8C"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12882A3"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A28639C" w14:textId="77777777" w:rsidR="00012E86"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4A821A95" w14:textId="77777777" w:rsidR="00012E86"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C42B355"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25E6CD4D" w14:textId="77777777" w:rsidR="00012E86"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1A9253FB"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74DA2A8"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865D4BB" w14:textId="77777777" w:rsidR="00012E86"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259EF1A3" w14:textId="77777777" w:rsidR="00012E86"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DA8BCAD"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2D5B171C" w14:textId="77777777" w:rsidR="00012E86"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05163BFA"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AAC909B"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9349500" w14:textId="77777777" w:rsidR="00012E86"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0145033C" w14:textId="77777777" w:rsidR="00012E86"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F99CD4B"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5A658E70" w14:textId="77777777" w:rsidR="00012E86"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48C9C489"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1079EC4"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C62A0D7" w14:textId="77777777" w:rsidR="00012E86"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4EC13790" w14:textId="77777777" w:rsidR="00012E86"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57D78E2"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199373AF" w14:textId="77777777" w:rsidR="00012E86"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59B29FB2"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F858BF0"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1568407" w14:textId="77777777" w:rsidR="00012E86"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2F13D48A" w14:textId="77777777" w:rsidR="00012E86"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6CD7D5D"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344F1A59" w14:textId="77777777" w:rsidR="00012E86"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053D9931"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4A567ED"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890B707" w14:textId="77777777" w:rsidR="00012E86"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72CA6FC4" w14:textId="77777777" w:rsidR="00012E86"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B2EA571" w14:textId="77777777" w:rsidR="00012E86"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278DC7FA" w14:textId="77777777" w:rsidR="00012E86"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012E86" w14:paraId="6A70C6BA" w14:textId="77777777">
        <w:trPr>
          <w:trHeight w:val="286"/>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72A9856" w14:textId="77777777" w:rsidR="00012E86" w:rsidRDefault="00000000">
            <w:pPr>
              <w:spacing w:line="280" w:lineRule="exact"/>
              <w:textAlignment w:val="center"/>
              <w:rPr>
                <w:rFonts w:cs="宋体"/>
                <w:b/>
                <w:color w:val="000000"/>
                <w:kern w:val="2"/>
                <w:sz w:val="16"/>
                <w:szCs w:val="16"/>
              </w:rPr>
            </w:pPr>
            <w:r>
              <w:rPr>
                <w:rFonts w:cs="宋体"/>
                <w:b/>
                <w:color w:val="000000"/>
                <w:kern w:val="2"/>
                <w:sz w:val="16"/>
                <w:szCs w:val="16"/>
              </w:rPr>
              <w:t>二、会议费</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822E32D" w14:textId="77777777" w:rsidR="00012E86"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5D71F735" w14:textId="77777777" w:rsidR="00012E86"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8259F7E" w14:textId="77777777" w:rsidR="00012E86" w:rsidRDefault="00012E86">
            <w:pPr>
              <w:spacing w:line="280" w:lineRule="exact"/>
              <w:rPr>
                <w:rFonts w:cs="宋体"/>
                <w:color w:val="000000"/>
                <w:kern w:val="2"/>
                <w:sz w:val="16"/>
                <w:szCs w:val="16"/>
              </w:rPr>
            </w:pP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56648C8C" w14:textId="77777777" w:rsidR="00012E86" w:rsidRDefault="00012E86">
            <w:pPr>
              <w:spacing w:line="280" w:lineRule="exact"/>
              <w:jc w:val="right"/>
              <w:rPr>
                <w:rFonts w:cs="宋体"/>
                <w:color w:val="000000"/>
                <w:kern w:val="2"/>
                <w:sz w:val="16"/>
                <w:szCs w:val="16"/>
              </w:rPr>
            </w:pPr>
          </w:p>
        </w:tc>
      </w:tr>
      <w:tr w:rsidR="00012E86" w14:paraId="6B396722" w14:textId="77777777">
        <w:trPr>
          <w:trHeight w:val="389"/>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384AEAE" w14:textId="77777777" w:rsidR="00012E86" w:rsidRDefault="00000000">
            <w:pPr>
              <w:spacing w:line="280" w:lineRule="exact"/>
              <w:textAlignment w:val="center"/>
              <w:rPr>
                <w:rFonts w:cs="宋体"/>
                <w:b/>
                <w:color w:val="000000"/>
                <w:kern w:val="2"/>
                <w:sz w:val="16"/>
                <w:szCs w:val="16"/>
              </w:rPr>
            </w:pPr>
            <w:r>
              <w:rPr>
                <w:rFonts w:cs="宋体"/>
                <w:b/>
                <w:color w:val="000000"/>
                <w:kern w:val="2"/>
                <w:sz w:val="16"/>
                <w:szCs w:val="16"/>
              </w:rPr>
              <w:t>三、培训费</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42E0C46" w14:textId="77777777" w:rsidR="00012E86"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4599A2B6" w14:textId="77777777" w:rsidR="00012E86"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203EC52" w14:textId="77777777" w:rsidR="00012E86" w:rsidRDefault="00012E86">
            <w:pPr>
              <w:spacing w:line="280" w:lineRule="exact"/>
              <w:rPr>
                <w:rFonts w:cs="宋体"/>
                <w:color w:val="000000"/>
                <w:kern w:val="2"/>
                <w:sz w:val="16"/>
                <w:szCs w:val="16"/>
              </w:rPr>
            </w:pP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5B8DD536" w14:textId="77777777" w:rsidR="00012E86" w:rsidRDefault="00012E86">
            <w:pPr>
              <w:spacing w:line="280" w:lineRule="exact"/>
              <w:jc w:val="right"/>
              <w:rPr>
                <w:rFonts w:cs="宋体"/>
                <w:color w:val="000000"/>
                <w:kern w:val="2"/>
                <w:sz w:val="16"/>
                <w:szCs w:val="16"/>
              </w:rPr>
            </w:pPr>
          </w:p>
        </w:tc>
      </w:tr>
      <w:tr w:rsidR="00012E86" w14:paraId="09D4FF0B" w14:textId="77777777">
        <w:trPr>
          <w:trHeight w:val="389"/>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436807C" w14:textId="77777777" w:rsidR="00012E86" w:rsidRDefault="00000000">
            <w:pPr>
              <w:spacing w:line="280" w:lineRule="exact"/>
              <w:textAlignment w:val="center"/>
              <w:rPr>
                <w:rFonts w:cs="宋体"/>
                <w:b/>
                <w:bCs/>
                <w:color w:val="000000"/>
                <w:sz w:val="16"/>
                <w:szCs w:val="16"/>
              </w:rPr>
            </w:pPr>
            <w:r>
              <w:rPr>
                <w:rFonts w:cs="宋体"/>
                <w:b/>
                <w:bCs/>
                <w:color w:val="000000"/>
                <w:sz w:val="16"/>
                <w:szCs w:val="16"/>
              </w:rPr>
              <w:t>四、差旅费</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9EBD5B7" w14:textId="77777777" w:rsidR="00012E86" w:rsidRDefault="00000000">
            <w:pPr>
              <w:spacing w:line="280" w:lineRule="exact"/>
              <w:jc w:val="center"/>
              <w:textAlignment w:val="center"/>
              <w:rPr>
                <w:rFonts w:ascii="Times New Roman" w:hAnsi="Times New Roman" w:hint="default"/>
                <w:color w:val="000000"/>
                <w:sz w:val="18"/>
                <w:szCs w:val="18"/>
              </w:rPr>
            </w:pPr>
            <w:r>
              <w:rPr>
                <w:rFonts w:ascii="Times New Roman" w:hAnsi="Times New Roman" w:hint="default"/>
                <w:color w:val="000000"/>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37727797" w14:textId="77777777" w:rsidR="00012E86"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D62B8D8" w14:textId="77777777" w:rsidR="00012E86" w:rsidRDefault="00012E86">
            <w:pPr>
              <w:spacing w:line="280" w:lineRule="exact"/>
              <w:rPr>
                <w:rFonts w:cs="宋体"/>
                <w:color w:val="000000"/>
                <w:sz w:val="16"/>
                <w:szCs w:val="16"/>
              </w:rPr>
            </w:pP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0F59F9E8" w14:textId="77777777" w:rsidR="00012E86" w:rsidRDefault="00012E86">
            <w:pPr>
              <w:spacing w:line="280" w:lineRule="exact"/>
              <w:jc w:val="right"/>
              <w:rPr>
                <w:rFonts w:cs="宋体"/>
                <w:color w:val="000000"/>
                <w:sz w:val="16"/>
                <w:szCs w:val="16"/>
              </w:rPr>
            </w:pPr>
          </w:p>
        </w:tc>
      </w:tr>
    </w:tbl>
    <w:p w14:paraId="4B490098" w14:textId="77777777" w:rsidR="00012E86" w:rsidRDefault="00000000">
      <w:pPr>
        <w:rPr>
          <w:rFonts w:cs="宋体"/>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p>
    <w:p w14:paraId="4AA89884" w14:textId="77777777" w:rsidR="00012E86" w:rsidRDefault="00000000">
      <w:pPr>
        <w:rPr>
          <w:rFonts w:cs="宋体"/>
          <w:sz w:val="18"/>
          <w:szCs w:val="18"/>
        </w:rPr>
      </w:pPr>
      <w:r>
        <w:rPr>
          <w:rFonts w:cs="宋体"/>
          <w:sz w:val="18"/>
          <w:szCs w:val="18"/>
        </w:rPr>
        <w:t xml:space="preserve">      2.本套报表金额单位转换时可能存在尾数误差。</w:t>
      </w:r>
    </w:p>
    <w:p w14:paraId="40EFDCDD" w14:textId="77777777" w:rsidR="00012E86" w:rsidRDefault="00012E86">
      <w:pPr>
        <w:pStyle w:val="a0"/>
      </w:pPr>
    </w:p>
    <w:p w14:paraId="4CF8ED1D" w14:textId="77777777" w:rsidR="00012E86" w:rsidRDefault="00012E86">
      <w:pPr>
        <w:pStyle w:val="a0"/>
      </w:pPr>
    </w:p>
    <w:sectPr w:rsidR="00012E86">
      <w:headerReference w:type="default" r:id="rId8"/>
      <w:footerReference w:type="default" r:id="rId9"/>
      <w:pgSz w:w="16783" w:h="11850" w:orient="landscape"/>
      <w:pgMar w:top="567" w:right="454" w:bottom="567" w:left="1037" w:header="0" w:footer="283" w:gutter="0"/>
      <w:pgNumType w:fmt="numberInDash"/>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30292" w14:textId="77777777" w:rsidR="00580708" w:rsidRDefault="00580708">
      <w:r>
        <w:separator/>
      </w:r>
    </w:p>
  </w:endnote>
  <w:endnote w:type="continuationSeparator" w:id="0">
    <w:p w14:paraId="74AF407E" w14:textId="77777777" w:rsidR="00580708" w:rsidRDefault="00580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方正小标宋_GBK">
    <w:altName w:val="微软雅黑"/>
    <w:charset w:val="86"/>
    <w:family w:val="script"/>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209C9" w14:textId="77777777" w:rsidR="00012E86" w:rsidRDefault="00000000">
    <w:pPr>
      <w:pStyle w:val="a7"/>
    </w:pPr>
    <w:r>
      <w:rPr>
        <w:noProof/>
      </w:rPr>
      <mc:AlternateContent>
        <mc:Choice Requires="wps">
          <w:drawing>
            <wp:anchor distT="0" distB="0" distL="114300" distR="114300" simplePos="0" relativeHeight="251657728" behindDoc="0" locked="0" layoutInCell="1" allowOverlap="1" wp14:anchorId="7364E81D" wp14:editId="0129998C">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E83E7B" w14:textId="77777777" w:rsidR="00012E86" w:rsidRDefault="00000000">
                          <w:pPr>
                            <w:pStyle w:val="a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364E81D" id="_x0000_t202" coordsize="21600,21600" o:spt="202" path="m,l,21600r21600,l21600,xe">
              <v:stroke joinstyle="miter"/>
              <v:path gradientshapeok="t" o:connecttype="rect"/>
            </v:shapetype>
            <v:shape id="文本框 1" o:spid="_x0000_s1026" type="#_x0000_t202" style="position:absolute;margin-left:0;margin-top:0;width:2in;height:2in;z-index:251657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FE83E7B" w14:textId="77777777" w:rsidR="00012E86" w:rsidRDefault="00000000">
                    <w:pPr>
                      <w:pStyle w:val="a7"/>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20712" w14:textId="77777777" w:rsidR="00012E86" w:rsidRDefault="00000000">
    <w:pPr>
      <w:pStyle w:val="a7"/>
      <w:jc w:val="both"/>
    </w:pPr>
    <w:r>
      <w:rPr>
        <w:rFonts w:hint="default"/>
        <w:noProof/>
      </w:rPr>
      <mc:AlternateContent>
        <mc:Choice Requires="wps">
          <w:drawing>
            <wp:anchor distT="0" distB="0" distL="114300" distR="114300" simplePos="0" relativeHeight="251658752" behindDoc="0" locked="0" layoutInCell="1" allowOverlap="0" wp14:anchorId="33F450D3" wp14:editId="3ECD74A3">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EBFE2AF" w14:textId="77777777" w:rsidR="00012E86" w:rsidRDefault="00000000">
                          <w:pPr>
                            <w:pStyle w:val="a7"/>
                          </w:pPr>
                          <w:r>
                            <w:t xml:space="preserve"> </w:t>
                          </w:r>
                          <w:r>
                            <w:fldChar w:fldCharType="begin"/>
                          </w:r>
                          <w:r>
                            <w:instrText>PAGE   \* MERGEFORMAT</w:instrText>
                          </w:r>
                          <w:r>
                            <w:fldChar w:fldCharType="separate"/>
                          </w:r>
                          <w:r>
                            <w:rPr>
                              <w:rFonts w:hint="default"/>
                              <w:lang w:val="zh-CN"/>
                            </w:rPr>
                            <w:t>-</w:t>
                          </w:r>
                          <w:r>
                            <w:rPr>
                              <w:rFonts w:hint="default"/>
                            </w:rPr>
                            <w:t xml:space="preserve"> 31 -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3F450D3" id="_x0000_t202" coordsize="21600,21600" o:spt="202" path="m,l,21600r21600,l21600,xe">
              <v:stroke joinstyle="miter"/>
              <v:path gradientshapeok="t" o:connecttype="rect"/>
            </v:shapetype>
            <v:shape id="文本框 127" o:spid="_x0000_s1027" type="#_x0000_t202" style="position:absolute;left:0;text-align:left;margin-left:0;margin-top:0;width:2in;height:2in;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" o:allowoverlap="f" filled="f" stroked="f" strokeweight=".5pt">
              <v:textbox style="mso-fit-shape-to-text:t" inset="0,0,0,0">
                <w:txbxContent>
                  <w:p w14:paraId="7EBFE2AF" w14:textId="77777777" w:rsidR="00012E86" w:rsidRDefault="00000000">
                    <w:pPr>
                      <w:pStyle w:val="a7"/>
                    </w:pPr>
                    <w:r>
                      <w:t xml:space="preserve"> </w:t>
                    </w:r>
                    <w:r>
                      <w:fldChar w:fldCharType="begin"/>
                    </w:r>
                    <w:r>
                      <w:instrText>PAGE   \* MERGEFORMAT</w:instrText>
                    </w:r>
                    <w:r>
                      <w:fldChar w:fldCharType="separate"/>
                    </w:r>
                    <w:r>
                      <w:rPr>
                        <w:rFonts w:hint="default"/>
                        <w:lang w:val="zh-CN"/>
                      </w:rPr>
                      <w:t>-</w:t>
                    </w:r>
                    <w:r>
                      <w:rPr>
                        <w:rFonts w:hint="default"/>
                      </w:rPr>
                      <w:t xml:space="preserve"> 31 -</w:t>
                    </w:r>
                    <w:r>
                      <w:fldChar w:fldCharType="end"/>
                    </w:r>
                    <w:r>
                      <w:t xml:space="preserve"> </w:t>
                    </w:r>
                  </w:p>
                </w:txbxContent>
              </v:textbox>
              <w10:wrap anchorx="margin"/>
            </v:shape>
          </w:pict>
        </mc:Fallback>
      </mc:AlternateContent>
    </w:r>
    <w:r>
      <w:rPr>
        <w:rFonts w:hint="default"/>
        <w:noProof/>
      </w:rPr>
      <mc:AlternateContent>
        <mc:Choice Requires="wps">
          <w:drawing>
            <wp:anchor distT="0" distB="0" distL="114300" distR="114300" simplePos="0" relativeHeight="251656704" behindDoc="0" locked="0" layoutInCell="1" allowOverlap="0" wp14:anchorId="6B006937" wp14:editId="09D15CF8">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14:paraId="18D59A49" w14:textId="77777777" w:rsidR="00012E86" w:rsidRDefault="00000000">
                          <w:pPr>
                            <w:pStyle w:val="a7"/>
                            <w:jc w:val="both"/>
                            <w:rPr>
                              <w:rFonts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w14:anchorId="6B006937" id="文本框 126" o:spid="_x0000_s1028" type="#_x0000_t202" style="position:absolute;left:0;text-align:left;margin-left:0;margin-top:1160.4pt;width:2in;height:17.4pt;z-index:251656704;visibility:visible;mso-wrap-style:non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" o:allowoverlap="f" filled="f" stroked="f" strokeweight=".5pt">
              <v:textbox inset="0,0,0,0">
                <w:txbxContent>
                  <w:p w14:paraId="18D59A49" w14:textId="77777777" w:rsidR="00012E86" w:rsidRDefault="00000000">
                    <w:pPr>
                      <w:pStyle w:val="a7"/>
                      <w:jc w:val="both"/>
                      <w:rPr>
                        <w:rFonts w:cs="宋体"/>
                      </w:rPr>
                    </w:pPr>
                    <w:r>
                      <w:rPr>
                        <w:rFonts w:cs="宋体"/>
                      </w:rPr>
                      <w:t>— 27.1 —</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CA061" w14:textId="77777777" w:rsidR="00580708" w:rsidRDefault="00580708">
      <w:r>
        <w:separator/>
      </w:r>
    </w:p>
  </w:footnote>
  <w:footnote w:type="continuationSeparator" w:id="0">
    <w:p w14:paraId="15151A4A" w14:textId="77777777" w:rsidR="00580708" w:rsidRDefault="005807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6ED9B" w14:textId="77777777" w:rsidR="00012E86" w:rsidRDefault="00012E86">
    <w:pPr>
      <w:pStyle w:val="a8"/>
      <w:tabs>
        <w:tab w:val="clear" w:pos="4153"/>
        <w:tab w:val="clear" w:pos="8306"/>
        <w:tab w:val="left" w:pos="175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HorizontalSpacing w:val="120"/>
  <w:drawingGridVerticalSpacing w:val="163"/>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WY1ODVkNTdmZTVhMTg2YmM2YTFmMTI1Y2IyYzYxMWMifQ=="/>
  </w:docVars>
  <w:rsids>
    <w:rsidRoot w:val="00B03CCD"/>
    <w:rsid w:val="00012E86"/>
    <w:rsid w:val="000239C6"/>
    <w:rsid w:val="001D3BB7"/>
    <w:rsid w:val="002B254B"/>
    <w:rsid w:val="0034050A"/>
    <w:rsid w:val="0044504F"/>
    <w:rsid w:val="00466C9B"/>
    <w:rsid w:val="00486CFC"/>
    <w:rsid w:val="00491DDD"/>
    <w:rsid w:val="00550ABE"/>
    <w:rsid w:val="00580708"/>
    <w:rsid w:val="00623A85"/>
    <w:rsid w:val="00754926"/>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81B7C"/>
    <w:rsid w:val="00FB4B3B"/>
    <w:rsid w:val="01474EBF"/>
    <w:rsid w:val="01F3521E"/>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969353F"/>
    <w:rsid w:val="098305D0"/>
    <w:rsid w:val="09B1218B"/>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4370EA1"/>
    <w:rsid w:val="163A6CEE"/>
    <w:rsid w:val="173708E3"/>
    <w:rsid w:val="17C374FC"/>
    <w:rsid w:val="182E4AB6"/>
    <w:rsid w:val="189079DC"/>
    <w:rsid w:val="189B0D0B"/>
    <w:rsid w:val="18B43F7C"/>
    <w:rsid w:val="191C433B"/>
    <w:rsid w:val="194A1770"/>
    <w:rsid w:val="198E50EB"/>
    <w:rsid w:val="19B906A4"/>
    <w:rsid w:val="1A39365C"/>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2AD3177"/>
    <w:rsid w:val="235417B6"/>
    <w:rsid w:val="24B92327"/>
    <w:rsid w:val="24C14514"/>
    <w:rsid w:val="2533755C"/>
    <w:rsid w:val="25791755"/>
    <w:rsid w:val="26396DF4"/>
    <w:rsid w:val="27167136"/>
    <w:rsid w:val="271B442C"/>
    <w:rsid w:val="27B23302"/>
    <w:rsid w:val="29310A5F"/>
    <w:rsid w:val="29C37A35"/>
    <w:rsid w:val="2A076083"/>
    <w:rsid w:val="2A73162E"/>
    <w:rsid w:val="2B167953"/>
    <w:rsid w:val="2B200583"/>
    <w:rsid w:val="2B2729C0"/>
    <w:rsid w:val="2B8209DE"/>
    <w:rsid w:val="2B821C91"/>
    <w:rsid w:val="2BF81A22"/>
    <w:rsid w:val="2C636760"/>
    <w:rsid w:val="2C6762A3"/>
    <w:rsid w:val="2FCA4B37"/>
    <w:rsid w:val="2FE029D7"/>
    <w:rsid w:val="2FF06E00"/>
    <w:rsid w:val="30586FEC"/>
    <w:rsid w:val="315F0B22"/>
    <w:rsid w:val="31A15828"/>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6A77C9"/>
    <w:rsid w:val="3ADD7F09"/>
    <w:rsid w:val="3B1705E5"/>
    <w:rsid w:val="3B18334B"/>
    <w:rsid w:val="3B36794F"/>
    <w:rsid w:val="3B6F6EE0"/>
    <w:rsid w:val="3C566AD6"/>
    <w:rsid w:val="3C594871"/>
    <w:rsid w:val="3C6A5B02"/>
    <w:rsid w:val="3D083B3A"/>
    <w:rsid w:val="3D2757A1"/>
    <w:rsid w:val="3D3D4FC4"/>
    <w:rsid w:val="3DDF3AB1"/>
    <w:rsid w:val="3E1D0952"/>
    <w:rsid w:val="3E42660A"/>
    <w:rsid w:val="3E7555B1"/>
    <w:rsid w:val="3E787ED9"/>
    <w:rsid w:val="3F032E93"/>
    <w:rsid w:val="3F0527E5"/>
    <w:rsid w:val="3F4C52C6"/>
    <w:rsid w:val="3F694D83"/>
    <w:rsid w:val="3F885DCC"/>
    <w:rsid w:val="3FCD675E"/>
    <w:rsid w:val="4004000C"/>
    <w:rsid w:val="40760DD1"/>
    <w:rsid w:val="40BD5482"/>
    <w:rsid w:val="411B6CE5"/>
    <w:rsid w:val="412070D7"/>
    <w:rsid w:val="41314E40"/>
    <w:rsid w:val="41E0734B"/>
    <w:rsid w:val="426C1EA8"/>
    <w:rsid w:val="42736402"/>
    <w:rsid w:val="42E86A87"/>
    <w:rsid w:val="43307B09"/>
    <w:rsid w:val="439A3EB9"/>
    <w:rsid w:val="43BB152F"/>
    <w:rsid w:val="43FB3FDF"/>
    <w:rsid w:val="44C37687"/>
    <w:rsid w:val="45CB699A"/>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135857"/>
    <w:rsid w:val="4B7951CB"/>
    <w:rsid w:val="4B7C315C"/>
    <w:rsid w:val="4C7B72E3"/>
    <w:rsid w:val="4D1F53CA"/>
    <w:rsid w:val="4DAC4ACA"/>
    <w:rsid w:val="4DBE01D2"/>
    <w:rsid w:val="4EFD467F"/>
    <w:rsid w:val="4F0C6BA3"/>
    <w:rsid w:val="4F186D58"/>
    <w:rsid w:val="4FFE7F08"/>
    <w:rsid w:val="504B6EAA"/>
    <w:rsid w:val="50F06B6E"/>
    <w:rsid w:val="51064DCD"/>
    <w:rsid w:val="51D21804"/>
    <w:rsid w:val="52234D33"/>
    <w:rsid w:val="522F6E0C"/>
    <w:rsid w:val="52463BA1"/>
    <w:rsid w:val="52F163D4"/>
    <w:rsid w:val="531A2DB4"/>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6530F5D"/>
    <w:rsid w:val="567700D3"/>
    <w:rsid w:val="56FF7E9E"/>
    <w:rsid w:val="578867FC"/>
    <w:rsid w:val="5842572D"/>
    <w:rsid w:val="5A3B59D6"/>
    <w:rsid w:val="5AD134D8"/>
    <w:rsid w:val="5BF41F67"/>
    <w:rsid w:val="5C263CE4"/>
    <w:rsid w:val="5C5D2777"/>
    <w:rsid w:val="5CF66BF3"/>
    <w:rsid w:val="5D290C69"/>
    <w:rsid w:val="5DA80C2C"/>
    <w:rsid w:val="5F2D4A41"/>
    <w:rsid w:val="60C74F6C"/>
    <w:rsid w:val="61015958"/>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6C2D2F"/>
    <w:rsid w:val="66AF5D7C"/>
    <w:rsid w:val="66EE5541"/>
    <w:rsid w:val="67924660"/>
    <w:rsid w:val="68407834"/>
    <w:rsid w:val="6883293E"/>
    <w:rsid w:val="688412AD"/>
    <w:rsid w:val="68EB1B71"/>
    <w:rsid w:val="696C0310"/>
    <w:rsid w:val="6A6C7940"/>
    <w:rsid w:val="6A9F1565"/>
    <w:rsid w:val="6AAD2300"/>
    <w:rsid w:val="6B474EF5"/>
    <w:rsid w:val="6BC938E5"/>
    <w:rsid w:val="6C0A5AC5"/>
    <w:rsid w:val="6C560CAE"/>
    <w:rsid w:val="6C576495"/>
    <w:rsid w:val="6D903FF5"/>
    <w:rsid w:val="6DA955B8"/>
    <w:rsid w:val="6DE346AB"/>
    <w:rsid w:val="6DE5391A"/>
    <w:rsid w:val="6EFD1324"/>
    <w:rsid w:val="6F5A53AC"/>
    <w:rsid w:val="6FAC003D"/>
    <w:rsid w:val="6FD926BF"/>
    <w:rsid w:val="6FE55E12"/>
    <w:rsid w:val="6FFB2E76"/>
    <w:rsid w:val="708F6F7F"/>
    <w:rsid w:val="70D94BD3"/>
    <w:rsid w:val="71574775"/>
    <w:rsid w:val="71C34D91"/>
    <w:rsid w:val="72DB435C"/>
    <w:rsid w:val="72E2613A"/>
    <w:rsid w:val="72F771F4"/>
    <w:rsid w:val="73934AD2"/>
    <w:rsid w:val="750837F0"/>
    <w:rsid w:val="754758CF"/>
    <w:rsid w:val="75595ECD"/>
    <w:rsid w:val="764F62AB"/>
    <w:rsid w:val="765C45EC"/>
    <w:rsid w:val="768A7619"/>
    <w:rsid w:val="76BD23AB"/>
    <w:rsid w:val="772E1EBA"/>
    <w:rsid w:val="781926BC"/>
    <w:rsid w:val="796D60A4"/>
    <w:rsid w:val="79A031D5"/>
    <w:rsid w:val="79B47FDF"/>
    <w:rsid w:val="79E569A9"/>
    <w:rsid w:val="7A1525F7"/>
    <w:rsid w:val="7B420052"/>
    <w:rsid w:val="7BD06A28"/>
    <w:rsid w:val="7C3A7C0B"/>
    <w:rsid w:val="7C5248E4"/>
    <w:rsid w:val="7C566698"/>
    <w:rsid w:val="7C5866A3"/>
    <w:rsid w:val="7D7406BB"/>
    <w:rsid w:val="7DE94331"/>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BF98CF"/>
  <w15:docId w15:val="{BDB93AE9-B361-4E72-A9D4-424CE722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99"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Indent" w:uiPriority="99" w:unhideWhenUsed="1" w:qFormat="1"/>
    <w:lsdException w:name="Subtitle" w:qFormat="1"/>
    <w:lsdException w:name="Body Text First Indent 2"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uiPriority w:val="99"/>
    <w:qFormat/>
    <w:rPr>
      <w:rFonts w:ascii="宋体" w:hAnsi="宋体" w:hint="eastAsia"/>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
    <w:semiHidden/>
    <w:qFormat/>
    <w:pPr>
      <w:snapToGrid w:val="0"/>
    </w:pPr>
    <w:rPr>
      <w:sz w:val="18"/>
      <w:szCs w:val="18"/>
    </w:rPr>
  </w:style>
  <w:style w:type="paragraph" w:styleId="2">
    <w:name w:val="Body Text First Indent 2"/>
    <w:basedOn w:val="a4"/>
    <w:next w:val="a"/>
    <w:uiPriority w:val="99"/>
    <w:unhideWhenUsed/>
    <w:qFormat/>
    <w:pPr>
      <w:ind w:firstLineChars="200" w:firstLine="420"/>
    </w:pPr>
  </w:style>
  <w:style w:type="paragraph" w:styleId="a4">
    <w:name w:val="Body Text Indent"/>
    <w:basedOn w:val="a"/>
    <w:next w:val="2"/>
    <w:uiPriority w:val="99"/>
    <w:unhideWhenUsed/>
    <w:qFormat/>
    <w:pPr>
      <w:spacing w:after="120"/>
      <w:ind w:leftChars="200" w:left="420"/>
    </w:pPr>
    <w:rPr>
      <w:rFonts w:cs="宋体"/>
    </w:rPr>
  </w:style>
  <w:style w:type="paragraph" w:styleId="a5">
    <w:name w:val="Balloon Text"/>
    <w:basedOn w:val="a"/>
    <w:link w:val="a6"/>
    <w:qFormat/>
    <w:rPr>
      <w:sz w:val="18"/>
      <w:szCs w:val="18"/>
    </w:rPr>
  </w:style>
  <w:style w:type="paragraph" w:styleId="a7">
    <w:name w:val="footer"/>
    <w:basedOn w:val="a"/>
    <w:qFormat/>
    <w:pPr>
      <w:tabs>
        <w:tab w:val="center" w:pos="4153"/>
        <w:tab w:val="right" w:pos="8306"/>
      </w:tabs>
      <w:snapToGrid w:val="0"/>
    </w:pPr>
    <w:rPr>
      <w:sz w:val="18"/>
      <w:szCs w:val="18"/>
    </w:rPr>
  </w:style>
  <w:style w:type="paragraph" w:styleId="a8">
    <w:name w:val="header"/>
    <w:basedOn w:val="a"/>
    <w:qFormat/>
    <w:pPr>
      <w:tabs>
        <w:tab w:val="center" w:pos="4153"/>
        <w:tab w:val="right" w:pos="8306"/>
      </w:tabs>
      <w:snapToGrid w:val="0"/>
      <w:jc w:val="center"/>
    </w:pPr>
    <w:rPr>
      <w:sz w:val="18"/>
      <w:szCs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a9">
    <w:name w:val="Normal (Web)"/>
    <w:basedOn w:val="a"/>
    <w:unhideWhenUsed/>
    <w:qFormat/>
    <w:pPr>
      <w:spacing w:before="100" w:beforeAutospacing="1" w:after="100" w:afterAutospacing="1"/>
    </w:pPr>
  </w:style>
  <w:style w:type="table" w:styleId="aa">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qFormat/>
    <w:rPr>
      <w:b/>
    </w:rPr>
  </w:style>
  <w:style w:type="paragraph" w:customStyle="1" w:styleId="1">
    <w:name w:val="列出段落1"/>
    <w:basedOn w:val="a"/>
    <w:uiPriority w:val="99"/>
    <w:qFormat/>
    <w:pPr>
      <w:ind w:firstLineChars="200" w:firstLine="420"/>
    </w:pPr>
    <w:rPr>
      <w:rFonts w:hint="default"/>
    </w:rPr>
  </w:style>
  <w:style w:type="paragraph" w:customStyle="1" w:styleId="Char">
    <w:name w:val="普通(网站) Char"/>
    <w:qFormat/>
    <w:pPr>
      <w:spacing w:before="100" w:beforeAutospacing="1" w:after="100" w:afterAutospacing="1"/>
    </w:pPr>
    <w:rPr>
      <w:rFonts w:ascii="宋体" w:hAnsi="宋体"/>
      <w:sz w:val="24"/>
      <w:szCs w:val="24"/>
    </w:rPr>
  </w:style>
  <w:style w:type="character" w:customStyle="1" w:styleId="21">
    <w:name w:val="21"/>
    <w:basedOn w:val="a1"/>
    <w:qFormat/>
    <w:rPr>
      <w:rFonts w:ascii="Wingdings" w:hAnsi="Wingdings" w:cs="Wingdings" w:hint="default"/>
      <w:b/>
      <w:bCs/>
    </w:rPr>
  </w:style>
  <w:style w:type="paragraph" w:customStyle="1" w:styleId="20">
    <w:name w:val="列出段落2"/>
    <w:uiPriority w:val="99"/>
    <w:qFormat/>
    <w:pPr>
      <w:ind w:firstLineChars="200" w:firstLine="420"/>
    </w:pPr>
    <w:rPr>
      <w:rFonts w:ascii="宋体" w:hAnsi="宋体"/>
      <w:sz w:val="24"/>
      <w:szCs w:val="24"/>
    </w:rPr>
  </w:style>
  <w:style w:type="character" w:customStyle="1" w:styleId="a6">
    <w:name w:val="批注框文本 字符"/>
    <w:basedOn w:val="a1"/>
    <w:link w:val="a5"/>
    <w:qFormat/>
    <w:rPr>
      <w:rFonts w:ascii="宋体" w:hAnsi="宋体"/>
      <w:sz w:val="18"/>
      <w:szCs w:val="18"/>
    </w:rPr>
  </w:style>
  <w:style w:type="paragraph" w:customStyle="1" w:styleId="10">
    <w:name w:val="列表段落1"/>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5167</Words>
  <Characters>7338</Characters>
  <Application>Microsoft Office Word</Application>
  <DocSecurity>0</DocSecurity>
  <Lines>1467</Lines>
  <Paragraphs>1389</Paragraphs>
  <ScaleCrop>false</ScaleCrop>
  <Company/>
  <LinksUpToDate>false</LinksUpToDate>
  <CharactersWithSpaces>11116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ZQ</cp:lastModifiedBy>
  <cp:revision>21</cp:revision>
  <dcterms:created xsi:type="dcterms:W3CDTF">2024-07-11T02:00:00Z</dcterms:created>
  <dcterms:modified xsi:type="dcterms:W3CDTF">2026-08-17T07:37:00Z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0DED06C786CE49CDA0D4D92A8726C6E8_13</vt:lpwstr>
  </property>
  <property fmtid="{D5CDD505-2E9C-101B-9397-08002B2CF9AE}" pid="4" name="KSOTemplateDocerSaveRecord">
    <vt:lpwstr>eyJoZGlkIjoiMzY4YzVkNzM0M2EzMDUyNTg1MGQ4MGQwMjcwZWVmZWYiLCJ1c2VySWQiOiIxMDYzNTg4NDQ5In0=</vt:lpwstr>
  </property>
</Properties>
</file>