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61E16">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重庆市城口县蓼子乡卫生院</w:t>
      </w:r>
    </w:p>
    <w:p w14:paraId="7CE87611">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1CD7490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361DCC6F">
      <w:pPr>
        <w:pStyle w:val="9"/>
        <w:shd w:val="clear" w:color="auto" w:fill="FFFFFF"/>
        <w:ind w:firstLine="420"/>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（一）职能职责</w:t>
      </w:r>
    </w:p>
    <w:p w14:paraId="7EB6FAE6">
      <w:pPr>
        <w:pStyle w:val="9"/>
        <w:shd w:val="clear" w:color="auto" w:fill="FFFFFF"/>
        <w:ind w:firstLine="640" w:firstLineChars="200"/>
        <w:rPr>
          <w:rFonts w:hint="eastAsia" w:ascii="Times New Roman" w:hAnsi="Times New Roman" w:eastAsia="方正仿宋_GBK" w:cs="宋体"/>
          <w:kern w:val="0"/>
          <w:sz w:val="32"/>
          <w:szCs w:val="32"/>
          <w:lang w:val="en-US" w:eastAsia="zh-CN" w:bidi="ar"/>
        </w:rPr>
      </w:pPr>
      <w:r>
        <w:rPr>
          <w:rFonts w:hint="eastAsia" w:ascii="Times New Roman" w:hAnsi="Times New Roman" w:eastAsia="方正仿宋_GBK" w:cs="宋体"/>
          <w:kern w:val="0"/>
          <w:sz w:val="32"/>
          <w:szCs w:val="32"/>
          <w:lang w:val="en-US" w:eastAsia="zh-CN" w:bidi="ar"/>
        </w:rPr>
        <w:t>我院是一所集基本医疗、预防保健、公共卫生生服务为一体的非营利性综合基层医疗机构，城口县新型农村合作医疗定点医疗机构，城乡困难群众大病医疗救助定点机构，城乡居民医疗保险定点机构。</w:t>
      </w:r>
    </w:p>
    <w:p w14:paraId="45661570">
      <w:pPr>
        <w:pStyle w:val="9"/>
        <w:numPr>
          <w:ilvl w:val="0"/>
          <w:numId w:val="1"/>
        </w:numPr>
        <w:shd w:val="clear" w:color="auto" w:fill="FFFFFF"/>
        <w:ind w:firstLine="420"/>
        <w:rPr>
          <w:rStyle w:val="13"/>
          <w:rFonts w:ascii="楷体" w:hAnsi="楷体" w:eastAsia="楷体" w:cs="楷体"/>
          <w:sz w:val="32"/>
          <w:szCs w:val="32"/>
          <w:shd w:val="clear" w:color="auto" w:fill="FFFFFF"/>
        </w:rPr>
      </w:pPr>
      <w:r>
        <w:rPr>
          <w:rStyle w:val="13"/>
          <w:rFonts w:ascii="楷体" w:hAnsi="楷体" w:eastAsia="楷体" w:cs="楷体"/>
          <w:sz w:val="32"/>
          <w:szCs w:val="32"/>
          <w:shd w:val="clear" w:color="auto" w:fill="FFFFFF"/>
        </w:rPr>
        <w:t>机构设置</w:t>
      </w:r>
    </w:p>
    <w:p w14:paraId="065C03E6">
      <w:pPr>
        <w:pStyle w:val="9"/>
        <w:numPr>
          <w:ilvl w:val="0"/>
          <w:numId w:val="0"/>
        </w:numPr>
        <w:shd w:val="clear" w:color="auto" w:fill="FFFFFF"/>
        <w:ind w:firstLine="640" w:firstLineChars="200"/>
        <w:rPr>
          <w:rFonts w:hint="eastAsia" w:ascii="Times New Roman" w:hAnsi="Times New Roman" w:eastAsia="方正仿宋_GBK" w:cs="宋体"/>
          <w:kern w:val="0"/>
          <w:sz w:val="32"/>
          <w:szCs w:val="32"/>
          <w:lang w:val="en-US" w:eastAsia="zh-CN" w:bidi="ar"/>
        </w:rPr>
      </w:pPr>
      <w:r>
        <w:rPr>
          <w:rFonts w:hint="eastAsia" w:ascii="Times New Roman" w:hAnsi="Times New Roman" w:eastAsia="方正仿宋_GBK" w:cs="宋体"/>
          <w:kern w:val="0"/>
          <w:sz w:val="32"/>
          <w:szCs w:val="32"/>
          <w:lang w:val="en-US" w:eastAsia="zh-CN" w:bidi="ar"/>
        </w:rPr>
        <w:t>本单位现有职工18人，其中临聘8人，执业医师3名,执业助理医师3名，执业护士5名，床位19张。具有大专及以上学历者10人,配备有大型的DR-X射线诊断系统、彩超、全自动生化分析仪、血细胞分析仪、尿液分析仪、全自动电解质分析器、动态心电图、远程心电图、幽门螺旋杆菌检测仪等先进的医疗诊断设备。</w:t>
      </w:r>
    </w:p>
    <w:p w14:paraId="69665B50">
      <w:pPr>
        <w:pStyle w:val="9"/>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after="0" w:afterAutospacing="0" w:line="560" w:lineRule="exact"/>
        <w:ind w:right="0" w:rightChars="0" w:firstLine="643" w:firstLineChars="200"/>
        <w:textAlignment w:val="auto"/>
        <w:rPr>
          <w:rFonts w:hint="eastAsia" w:ascii="方正仿宋_GBK" w:eastAsia="方正仿宋_GBK"/>
          <w:b/>
          <w:color w:val="333333"/>
          <w:kern w:val="2"/>
          <w:sz w:val="32"/>
          <w:szCs w:val="32"/>
          <w:lang w:val="en-US" w:eastAsia="zh-CN" w:bidi="ar-SA"/>
        </w:rPr>
      </w:pPr>
      <w:r>
        <w:rPr>
          <w:rFonts w:hint="eastAsia" w:ascii="方正仿宋_GBK" w:eastAsia="方正仿宋_GBK"/>
          <w:b/>
          <w:color w:val="333333"/>
          <w:kern w:val="2"/>
          <w:sz w:val="32"/>
          <w:szCs w:val="32"/>
          <w:lang w:val="en-US" w:eastAsia="zh-CN" w:bidi="ar-SA"/>
        </w:rPr>
        <w:t>（三）单位构成。</w:t>
      </w:r>
    </w:p>
    <w:p w14:paraId="50CE6F4B">
      <w:pPr>
        <w:pStyle w:val="19"/>
        <w:keepNext w:val="0"/>
        <w:keepLines w:val="0"/>
        <w:pageBreakBefore w:val="0"/>
        <w:numPr>
          <w:ilvl w:val="0"/>
          <w:numId w:val="0"/>
        </w:numPr>
        <w:tabs>
          <w:tab w:val="center" w:pos="4153"/>
          <w:tab w:val="left" w:pos="7275"/>
        </w:tabs>
        <w:kinsoku/>
        <w:wordWrap/>
        <w:overflowPunct/>
        <w:topLinePunct w:val="0"/>
        <w:autoSpaceDE/>
        <w:autoSpaceDN/>
        <w:bidi w:val="0"/>
        <w:adjustRightInd/>
        <w:spacing w:afterAutospacing="0" w:line="560" w:lineRule="exact"/>
        <w:ind w:firstLine="640" w:firstLineChars="200"/>
        <w:textAlignment w:val="auto"/>
        <w:rPr>
          <w:rFonts w:hint="eastAsia" w:ascii="Times New Roman" w:hAnsi="Times New Roman" w:eastAsia="方正仿宋_GBK" w:cs="宋体"/>
          <w:kern w:val="0"/>
          <w:sz w:val="32"/>
          <w:szCs w:val="32"/>
          <w:lang w:val="en-US" w:eastAsia="zh-CN" w:bidi="ar"/>
        </w:rPr>
      </w:pPr>
      <w:r>
        <w:rPr>
          <w:rFonts w:hint="eastAsia" w:ascii="Times New Roman" w:hAnsi="Times New Roman" w:eastAsia="方正仿宋_GBK" w:cs="宋体"/>
          <w:kern w:val="0"/>
          <w:sz w:val="32"/>
          <w:szCs w:val="32"/>
          <w:lang w:val="en-US" w:eastAsia="zh-CN" w:bidi="ar"/>
        </w:rPr>
        <w:t>设有内科、外科、妇产科、中医科、理疗科、预防保健科等科室。</w:t>
      </w:r>
    </w:p>
    <w:p w14:paraId="0CFA11A0">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0F0FE7D0">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57A93DF7">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478.48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收、支与2023年度相比，减少15.51万元，下降3.1%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人员减少。</w:t>
      </w:r>
    </w:p>
    <w:p w14:paraId="589CAC24">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478.48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与2023年度相比，增加31.45万元，增长7.0%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职工岗位、薪级晋升增资，</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225.50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47.1%</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252.96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52.9%</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7696985">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478.48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与2023年度相比，减少15.51万元，下降3.1%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人员调动，导致相应经费支出减少。</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382.03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79.8%</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96.45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20.2%</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20F9DC7C">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47A809C3">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0B36BD4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225.50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财政拨款收、支总计各减少28.25万元，下降11.1%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财政项目拨款减少，人员调动，导致相应经费支出减少。</w:t>
      </w:r>
    </w:p>
    <w:p w14:paraId="61CF396A">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12BEAB3A">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225.50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与2023年度相比，减少28.25万元，下降11.1%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财政项目拨款减少，人员调动，导致相应经费支出减少。</w:t>
      </w:r>
      <w:r>
        <w:rPr>
          <w:rFonts w:hint="default" w:ascii="Times New Roman" w:hAnsi="Times New Roman" w:eastAsia="方正仿宋_GBK"/>
          <w:sz w:val="32"/>
          <w:szCs w:val="32"/>
          <w:shd w:val="clear" w:color="auto" w:fill="FFFFFF"/>
        </w:rPr>
        <w:t>较年初预算数增加41.08万元，增长22.3%</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宋体"/>
          <w:kern w:val="0"/>
          <w:sz w:val="32"/>
          <w:szCs w:val="32"/>
          <w:lang w:val="en-US" w:eastAsia="zh-CN" w:bidi="ar"/>
        </w:rPr>
        <w:t>年中追加安排公共卫生服务经费、基本药物制度补助及调整预算。</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EEDDFE4">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225.50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与2023年度相比，减少28.25万元，下降11.1%</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财政项目拨款减少，人员调动，导致相应经费支出减少。</w:t>
      </w:r>
      <w:r>
        <w:rPr>
          <w:rFonts w:hint="default" w:ascii="Times New Roman" w:hAnsi="Times New Roman" w:eastAsia="方正仿宋_GBK"/>
          <w:sz w:val="32"/>
          <w:szCs w:val="32"/>
          <w:shd w:val="clear" w:color="auto" w:fill="FFFFFF"/>
        </w:rPr>
        <w:t>较年初预算数增加41.08万元，增长22.3%</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宋体"/>
          <w:kern w:val="0"/>
          <w:sz w:val="32"/>
          <w:szCs w:val="32"/>
          <w:lang w:val="en-US" w:eastAsia="zh-CN" w:bidi="ar"/>
        </w:rPr>
        <w:t>年中追加安排公共卫生服务经费、基本药物制度补助及调整预算。</w:t>
      </w:r>
    </w:p>
    <w:p w14:paraId="5C8BF7A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572263FE">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0.64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0A45C19D">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25.05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虽人员减少，但在职人员岗位、薪级晋升增资，保持支出持平。</w:t>
      </w:r>
    </w:p>
    <w:p w14:paraId="3824EBDB">
      <w:pPr>
        <w:pStyle w:val="9"/>
        <w:snapToGrid w:val="0"/>
        <w:spacing w:before="0" w:beforeAutospacing="0" w:after="0" w:afterAutospacing="0" w:line="596" w:lineRule="exact"/>
        <w:ind w:firstLine="640" w:firstLineChars="200"/>
        <w:jc w:val="both"/>
        <w:rPr>
          <w:rFonts w:hint="eastAsia" w:ascii="Times New Roman" w:hAnsi="Times New Roman" w:eastAsia="方正仿宋_GBK" w:cs="宋体"/>
          <w:kern w:val="0"/>
          <w:sz w:val="32"/>
          <w:szCs w:val="32"/>
          <w:lang w:val="en-US" w:eastAsia="zh-CN" w:bidi="ar"/>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191.88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85.1%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较年初预算数增加41.07万元，增长27.2%</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宋体"/>
          <w:kern w:val="0"/>
          <w:sz w:val="32"/>
          <w:szCs w:val="32"/>
          <w:lang w:val="en-US" w:eastAsia="zh-CN" w:bidi="ar"/>
        </w:rPr>
        <w:t>人员增资导致五险一金缴费基数增加。</w:t>
      </w:r>
    </w:p>
    <w:p w14:paraId="2EB61B7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7.92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虽人员减少，但在职人员岗位、薪级晋升增资，保持支出持平。</w:t>
      </w:r>
    </w:p>
    <w:p w14:paraId="67CA1407">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2E3BB29E">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78FAAED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150.08</w:t>
      </w:r>
      <w:r>
        <w:rPr>
          <w:rFonts w:ascii="方正仿宋_GBK" w:hAnsi="方正仿宋_GBK" w:eastAsia="方正仿宋_GBK" w:cs="方正仿宋_GBK"/>
          <w:sz w:val="32"/>
          <w:szCs w:val="32"/>
          <w:shd w:val="clear" w:color="auto" w:fill="FFFFFF"/>
        </w:rPr>
        <w:t>万元。</w:t>
      </w:r>
    </w:p>
    <w:p w14:paraId="5FE17F7C">
      <w:pPr>
        <w:pStyle w:val="9"/>
        <w:snapToGrid w:val="0"/>
        <w:spacing w:before="0" w:beforeAutospacing="0" w:after="0" w:afterAutospacing="0" w:line="596"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530033A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147.49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与2023年度相比，减少21.00万元，下降12.5%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val="en-US" w:eastAsia="zh-CN"/>
        </w:rPr>
        <w:t>基本工资31.87万元、津贴补贴10.57万元、绩效工资65.25万元、社会保障缴费25.05万元、住房公积金7.92万元、对家庭和个人补助9.2万元。</w:t>
      </w:r>
    </w:p>
    <w:p w14:paraId="654FD254">
      <w:pPr>
        <w:pStyle w:val="9"/>
        <w:keepNext w:val="0"/>
        <w:keepLines w:val="0"/>
        <w:pageBreakBefore w:val="0"/>
        <w:widowControl/>
        <w:numPr>
          <w:ilvl w:val="0"/>
          <w:numId w:val="0"/>
        </w:numPr>
        <w:shd w:val="clear" w:color="auto" w:fill="FFFFFF"/>
        <w:kinsoku/>
        <w:wordWrap/>
        <w:overflowPunct/>
        <w:topLinePunct w:val="0"/>
        <w:autoSpaceDN/>
        <w:bidi w:val="0"/>
        <w:adjustRightInd/>
        <w:snapToGrid w:val="0"/>
        <w:spacing w:after="0" w:afterAutospacing="0" w:line="560" w:lineRule="exact"/>
        <w:ind w:right="0" w:rightChars="0" w:firstLine="640" w:firstLineChars="200"/>
        <w:jc w:val="left"/>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2.60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与2023年度相比，减少1.45万元，下降35.8%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人员减少。</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val="en-US" w:eastAsia="zh-CN"/>
        </w:rPr>
        <w:t>办公费、印刷费、电费、水费、工会经费、福利费。</w:t>
      </w:r>
    </w:p>
    <w:p w14:paraId="3BE09B66">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348482E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年度无政府性基金预算财政拨款收支。</w:t>
      </w:r>
    </w:p>
    <w:p w14:paraId="78D7ECE7">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0871837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年度无国有资本经营预算财政拨款支出。</w:t>
      </w:r>
    </w:p>
    <w:p w14:paraId="4320C7B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268454CB">
      <w:pPr>
        <w:keepNext w:val="0"/>
        <w:keepLines w:val="0"/>
        <w:pageBreakBefore w:val="0"/>
        <w:widowControl/>
        <w:suppressLineNumbers w:val="0"/>
        <w:kinsoku/>
        <w:wordWrap/>
        <w:overflowPunct/>
        <w:topLinePunct w:val="0"/>
        <w:autoSpaceDE w:val="0"/>
        <w:autoSpaceDN/>
        <w:bidi w:val="0"/>
        <w:adjustRightInd/>
        <w:spacing w:afterAutospacing="0" w:line="560" w:lineRule="exact"/>
        <w:ind w:left="0" w:firstLine="640" w:firstLineChars="200"/>
        <w:textAlignment w:val="auto"/>
        <w:rPr>
          <w:rFonts w:hint="eastAsia" w:ascii="Times New Roman" w:hAnsi="Times New Roman" w:eastAsia="方正仿宋_GBK" w:cs="宋体"/>
          <w:kern w:val="0"/>
          <w:sz w:val="32"/>
          <w:szCs w:val="32"/>
          <w:lang w:val="en-US" w:eastAsia="zh-CN" w:bidi="ar"/>
        </w:rPr>
      </w:pPr>
      <w:r>
        <w:rPr>
          <w:rFonts w:hint="eastAsia" w:ascii="Times New Roman" w:hAnsi="Times New Roman" w:eastAsia="方正仿宋_GBK" w:cs="宋体"/>
          <w:kern w:val="0"/>
          <w:sz w:val="32"/>
          <w:szCs w:val="32"/>
          <w:lang w:val="en-US" w:eastAsia="zh-CN" w:bidi="ar"/>
        </w:rPr>
        <w:t>因我单位属于基层医疗卫生机构，财政未保障三公经费。</w:t>
      </w:r>
    </w:p>
    <w:p w14:paraId="343CA2C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1408CC24">
      <w:pPr>
        <w:pStyle w:val="14"/>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4BA250A4">
      <w:pPr>
        <w:keepNext w:val="0"/>
        <w:keepLines w:val="0"/>
        <w:pageBreakBefore w:val="0"/>
        <w:kinsoku/>
        <w:wordWrap/>
        <w:overflowPunct/>
        <w:topLinePunct w:val="0"/>
        <w:autoSpaceDN/>
        <w:bidi w:val="0"/>
        <w:adjustRightInd/>
        <w:spacing w:afterAutospacing="0" w:line="560" w:lineRule="exact"/>
        <w:ind w:firstLine="800" w:firstLineChars="250"/>
        <w:textAlignment w:val="auto"/>
        <w:rPr>
          <w:rFonts w:hint="default" w:ascii="Times New Roman" w:hAnsi="Times New Roman" w:eastAsia="方正仿宋_GBK" w:cs="宋体"/>
          <w:kern w:val="0"/>
          <w:sz w:val="32"/>
          <w:szCs w:val="32"/>
          <w:lang w:val="en-US" w:eastAsia="zh-CN" w:bidi="ar"/>
        </w:rPr>
      </w:pPr>
      <w:r>
        <w:rPr>
          <w:rFonts w:hint="eastAsia" w:ascii="Times New Roman" w:hAnsi="Times New Roman" w:eastAsia="方正仿宋_GBK" w:cs="宋体"/>
          <w:kern w:val="0"/>
          <w:sz w:val="32"/>
          <w:szCs w:val="32"/>
          <w:lang w:val="en-US" w:eastAsia="zh-CN" w:bidi="ar"/>
        </w:rPr>
        <w:t>按照部门决算列报口径，</w:t>
      </w:r>
      <w:r>
        <w:rPr>
          <w:rFonts w:hint="default" w:ascii="Times New Roman" w:hAnsi="Times New Roman" w:eastAsia="方正仿宋_GBK" w:cs="宋体"/>
          <w:kern w:val="0"/>
          <w:sz w:val="32"/>
          <w:szCs w:val="32"/>
          <w:lang w:val="en-US" w:eastAsia="zh-CN" w:bidi="ar"/>
        </w:rPr>
        <w:t>财政未保障我单位会议费和培训费。</w:t>
      </w:r>
    </w:p>
    <w:p w14:paraId="6BE3AAE6">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7077E4E4">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按照部门决算列报口径，我单位不在机关运行经费统计范围之内。</w:t>
      </w:r>
    </w:p>
    <w:p w14:paraId="679AD81B">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41154103">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截至202</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年12月31日，本单位共有车辆</w:t>
      </w:r>
      <w:r>
        <w:rPr>
          <w:rFonts w:hint="eastAsia" w:ascii="方正仿宋_GBK" w:hAnsi="方正仿宋_GBK" w:eastAsia="方正仿宋_GBK" w:cs="方正仿宋_GBK"/>
          <w:sz w:val="32"/>
          <w:szCs w:val="32"/>
          <w:lang w:val="en-US" w:eastAsia="zh-CN"/>
        </w:rPr>
        <w:t>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hint="eastAsia" w:ascii="方正仿宋_GBK" w:hAnsi="方正仿宋_GBK" w:eastAsia="方正仿宋_GBK" w:cs="方正仿宋_GBK"/>
          <w:sz w:val="32"/>
          <w:szCs w:val="32"/>
          <w:lang w:val="en-US" w:eastAsia="zh-CN"/>
        </w:rPr>
        <w:t>1</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14:paraId="30A5C439">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771B1BF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年度本单位政府采购支出总额</w:t>
      </w:r>
      <w:r>
        <w:rPr>
          <w:rFonts w:hint="default" w:ascii="Times New Roman" w:hAnsi="Times New Roman" w:eastAsia="方正仿宋_GBK"/>
          <w:sz w:val="32"/>
          <w:szCs w:val="32"/>
          <w:shd w:val="clear" w:color="auto" w:fill="FFFFFF"/>
        </w:rPr>
        <w:t>3.98</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3.98</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3.98</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3.98</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100.0 %</w:t>
      </w:r>
      <w:r>
        <w:rPr>
          <w:rFonts w:ascii="方正仿宋_GBK" w:hAnsi="方正仿宋_GBK" w:eastAsia="方正仿宋_GBK" w:cs="方正仿宋_GBK"/>
          <w:sz w:val="32"/>
          <w:szCs w:val="32"/>
          <w:shd w:val="clear" w:color="auto" w:fill="FFFFFF"/>
        </w:rPr>
        <w:t>。主要用于采购</w:t>
      </w:r>
      <w:r>
        <w:rPr>
          <w:rFonts w:hint="eastAsia" w:ascii="方正仿宋_GBK" w:hAnsi="方正仿宋_GBK" w:eastAsia="方正仿宋_GBK" w:cs="方正仿宋_GBK"/>
          <w:sz w:val="32"/>
          <w:szCs w:val="32"/>
          <w:shd w:val="clear" w:color="auto" w:fill="FFFFFF"/>
          <w:lang w:eastAsia="zh-CN"/>
        </w:rPr>
        <w:t>电脑、打印机等办公设备</w:t>
      </w:r>
      <w:r>
        <w:rPr>
          <w:rFonts w:ascii="方正仿宋_GBK" w:hAnsi="方正仿宋_GBK" w:eastAsia="方正仿宋_GBK" w:cs="方正仿宋_GBK"/>
          <w:color w:val="FF0000"/>
          <w:sz w:val="32"/>
          <w:szCs w:val="32"/>
          <w:shd w:val="clear" w:color="auto" w:fill="FFFFFF"/>
        </w:rPr>
        <w:t>。</w:t>
      </w:r>
    </w:p>
    <w:p w14:paraId="63852E5D">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59281E91">
      <w:pPr>
        <w:pStyle w:val="15"/>
        <w:keepNext w:val="0"/>
        <w:keepLines w:val="0"/>
        <w:pageBreakBefore w:val="0"/>
        <w:widowControl/>
        <w:numPr>
          <w:ilvl w:val="0"/>
          <w:numId w:val="2"/>
        </w:numPr>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单位自评情况</w:t>
      </w:r>
    </w:p>
    <w:p w14:paraId="73450AF3">
      <w:pPr>
        <w:pStyle w:val="15"/>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rPr>
        <w:t>75.41</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w:t>
      </w:r>
    </w:p>
    <w:p w14:paraId="594139FB">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方正仿宋_GBK" w:hAnsi="方正仿宋_GBK" w:eastAsia="方正仿宋_GBK" w:cs="方正仿宋_GBK"/>
          <w:b/>
          <w:bCs/>
          <w:kern w:val="0"/>
          <w:sz w:val="32"/>
          <w:szCs w:val="32"/>
          <w:shd w:val="clear" w:fill="FFFFFF"/>
          <w:lang w:eastAsia="zh-CN"/>
        </w:rPr>
        <w:t>（二）</w:t>
      </w:r>
      <w:r>
        <w:rPr>
          <w:rFonts w:hint="eastAsia" w:ascii="楷体" w:hAnsi="楷体" w:eastAsia="楷体" w:cs="楷体"/>
          <w:b/>
          <w:bCs/>
          <w:kern w:val="0"/>
          <w:sz w:val="32"/>
          <w:szCs w:val="32"/>
          <w:shd w:val="clear" w:fill="FFFFFF"/>
          <w:lang w:eastAsia="zh-CN"/>
        </w:rPr>
        <w:t>单位</w:t>
      </w:r>
      <w:r>
        <w:rPr>
          <w:rFonts w:hint="eastAsia" w:ascii="楷体" w:hAnsi="楷体" w:eastAsia="楷体" w:cs="楷体"/>
          <w:b/>
          <w:bCs/>
          <w:kern w:val="0"/>
          <w:sz w:val="32"/>
          <w:szCs w:val="32"/>
          <w:shd w:val="clear" w:fill="FFFFFF"/>
        </w:rPr>
        <w:t>绩效评价情况</w:t>
      </w:r>
    </w:p>
    <w:p w14:paraId="39B730B1">
      <w:pPr>
        <w:pStyle w:val="17"/>
        <w:autoSpaceDE w:val="0"/>
        <w:ind w:left="0" w:leftChars="0" w:firstLine="640" w:firstLineChars="200"/>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我单位对</w:t>
      </w:r>
      <w:r>
        <w:rPr>
          <w:rFonts w:hint="eastAsia" w:ascii="方正仿宋_GBK" w:hAnsi="方正仿宋_GBK" w:eastAsia="方正仿宋_GBK" w:cs="方正仿宋_GBK"/>
          <w:sz w:val="32"/>
          <w:szCs w:val="32"/>
          <w:shd w:val="clear" w:color="auto" w:fill="FFFFFF"/>
          <w:lang w:eastAsia="zh-CN"/>
        </w:rPr>
        <w:t>尘肺康复站日常运行补助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国家基本药物补助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10.94</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基本公共卫生服务</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59.47</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p>
    <w:p w14:paraId="48E1079A">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0AD24809">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县</w:t>
      </w:r>
      <w:r>
        <w:rPr>
          <w:rFonts w:hint="eastAsia" w:ascii="方正仿宋_GBK" w:hAnsi="方正仿宋_GBK" w:eastAsia="方正仿宋_GBK" w:cs="方正仿宋_GBK"/>
          <w:sz w:val="32"/>
          <w:szCs w:val="32"/>
          <w:shd w:val="clear" w:color="auto" w:fill="FFFFFF"/>
        </w:rPr>
        <w:t>财政</w:t>
      </w:r>
      <w:r>
        <w:rPr>
          <w:rFonts w:hint="eastAsia" w:ascii="方正仿宋_GBK" w:hAnsi="方正仿宋_GBK" w:eastAsia="方正仿宋_GBK" w:cs="方正仿宋_GBK"/>
          <w:sz w:val="32"/>
          <w:szCs w:val="32"/>
          <w:shd w:val="clear" w:color="auto" w:fill="FFFFFF"/>
          <w:lang w:eastAsia="zh-CN"/>
        </w:rPr>
        <w:t>局未委托第三方对我单位开展绩效评价。</w:t>
      </w:r>
    </w:p>
    <w:p w14:paraId="2933CE98">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18743EA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0689768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70BAAEC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4FFA04B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79BD07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74126ED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7C6E276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682A6B5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05C07D4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63EE99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69168BF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59521EB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3D7CFD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C4B3EC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75B15FB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30C8693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4249638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49C4EA1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6E3C5DA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本单位决算公开信息反馈和联系方式：</w:t>
      </w:r>
    </w:p>
    <w:p w14:paraId="5CCD6C2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shd w:val="clear" w:fill="FFFFFF"/>
          <w:lang w:eastAsia="zh-CN"/>
        </w:rPr>
        <w:t>张宗淋</w:t>
      </w:r>
      <w:r>
        <w:rPr>
          <w:rFonts w:hint="eastAsia" w:ascii="方正仿宋_GBK" w:hAnsi="方正仿宋_GBK" w:eastAsia="方正仿宋_GBK" w:cs="方正仿宋_GBK"/>
          <w:kern w:val="0"/>
          <w:sz w:val="32"/>
          <w:szCs w:val="32"/>
          <w:shd w:val="clear" w:fill="FFFFFF"/>
          <w:lang w:val="en-US" w:eastAsia="zh-CN"/>
        </w:rPr>
        <w:t>023-59291085</w:t>
      </w:r>
    </w:p>
    <w:p w14:paraId="088A883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F36028D">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3DFE05E1">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47EB7C58">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6D5DCD4E">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34D7E4A4">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5D9CFAF2">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FB71A3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41AAE6B3">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547DBF1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城口县蓼子乡卫生院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090E466F">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3168D2E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B71A6F">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AE4A5">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4B151B6">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8B1839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7495F">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53F273">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22F8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9CD12">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263DA5F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0A456">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E022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225.50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DE299">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2EA1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r>
      <w:tr w14:paraId="5AAA0C5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8C435">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7FB3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91DF4">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64D8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EB7CE6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4DCE8">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1ED6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7591E">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7766A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E1BDDF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A15A5">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47AC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23C690">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695D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0E2C9B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926DE">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68F46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252.96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43859">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764B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41808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DBE5B">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F78C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C0B2F">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D3BF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AC2B3F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ADC32">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A91F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1D49A">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EAFD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E3C019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D337B">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1176923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F3027">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9379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25.05</w:t>
            </w:r>
            <w:r>
              <w:rPr>
                <w:rFonts w:ascii="Times New Roman" w:hAnsi="Times New Roman"/>
                <w:color w:val="000000"/>
                <w:sz w:val="20"/>
                <w:u w:color="auto"/>
              </w:rPr>
              <w:t xml:space="preserve"> </w:t>
            </w:r>
          </w:p>
        </w:tc>
      </w:tr>
      <w:tr w14:paraId="4518647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9E24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0B9CA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50CED">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A241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444.87</w:t>
            </w:r>
            <w:r>
              <w:rPr>
                <w:rFonts w:ascii="Times New Roman" w:hAnsi="Times New Roman"/>
                <w:color w:val="000000"/>
                <w:sz w:val="20"/>
                <w:u w:color="auto"/>
              </w:rPr>
              <w:t xml:space="preserve"> </w:t>
            </w:r>
          </w:p>
        </w:tc>
      </w:tr>
      <w:tr w14:paraId="55446F0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F3CE0">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D83A8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27609">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11AC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2B3AC1D">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B2CBA">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2F694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37D26">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FE87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1BF5A0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472BB">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38FA1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29A63">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9DD2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2B67C7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20877">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1A1B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73FB6">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9CB8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82118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9BB7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2DA1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FA686">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D6B49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04812E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A5C0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6F88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CFE65">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5997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549A0D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9E58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C5B8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8FDAB">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9EC6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6B785B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8B06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E8F7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D15AB">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B8328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4B97D9">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74CE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368AF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6C8FA">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7E56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FF1931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D41A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4558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0D20F">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BD45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r>
      <w:tr w14:paraId="11F640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4DA9F">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55D9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78FDA">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E92F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03A968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7A76C">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F4FF4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5DF3A">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D120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7BC4D6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939E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AF1F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C8362">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23B4F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0F770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0E54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32173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1C3EA">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7C1C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46A3CB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1EF57">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F4E2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47A46">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C2CB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8905C0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D48B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E86D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DDE20">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4B28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E8E12C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95FA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BB1B7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057EA">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6C00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A2FDBD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077CF">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A9A8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478.48</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97AD1">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1BC6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478.48</w:t>
            </w:r>
            <w:r>
              <w:rPr>
                <w:rFonts w:ascii="Times New Roman" w:hAnsi="Times New Roman"/>
                <w:color w:val="000000"/>
                <w:sz w:val="20"/>
                <w:u w:color="auto"/>
              </w:rPr>
              <w:t xml:space="preserve"> </w:t>
            </w:r>
          </w:p>
        </w:tc>
      </w:tr>
      <w:tr w14:paraId="7900DA9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C0EBF">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83703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F946FC">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F7F3E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2043A2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19CCD">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BEDD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39677">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88BCE9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18B4220">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875C6">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FB93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478.48</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3632BF64">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33385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478.48</w:t>
            </w:r>
            <w:r>
              <w:rPr>
                <w:rFonts w:ascii="Times New Roman" w:hAnsi="Times New Roman"/>
                <w:color w:val="000000"/>
                <w:sz w:val="20"/>
                <w:u w:color="auto"/>
              </w:rPr>
              <w:t xml:space="preserve"> </w:t>
            </w:r>
          </w:p>
        </w:tc>
      </w:tr>
    </w:tbl>
    <w:p w14:paraId="284E17D6">
      <w:pPr>
        <w:rPr>
          <w:rFonts w:hint="default" w:cs="宋体"/>
          <w:sz w:val="21"/>
          <w:szCs w:val="21"/>
        </w:rPr>
      </w:pPr>
    </w:p>
    <w:p w14:paraId="7032E953">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34CE3C59">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57A6EE69">
            <w:pPr>
              <w:jc w:val="center"/>
              <w:textAlignment w:val="bottom"/>
              <w:rPr>
                <w:rFonts w:hint="default" w:cs="宋体"/>
                <w:b/>
                <w:color w:val="000000"/>
                <w:sz w:val="32"/>
                <w:szCs w:val="32"/>
              </w:rPr>
            </w:pPr>
            <w:r>
              <w:rPr>
                <w:rFonts w:cs="宋体"/>
                <w:b/>
                <w:color w:val="000000"/>
                <w:sz w:val="32"/>
                <w:szCs w:val="32"/>
              </w:rPr>
              <w:t>收入决算表</w:t>
            </w:r>
          </w:p>
        </w:tc>
      </w:tr>
      <w:tr w14:paraId="7AF7D9EC">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095759AA">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城口县蓼子乡卫生院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513D62C9">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3813B48F">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03756C3E">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7BA66BB5">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4FBDB5C5">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36CE0588">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0B2BE27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3B00800B">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402A5936">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28C62FB6">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031B29F">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1E237F8">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544317B9">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473F09C8">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6912E12B">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575C73F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E17CA74">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1376AF0B">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F56AB">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D05C">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C29B9">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AB7293">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D1C32">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25994">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F05E5">
            <w:pPr>
              <w:jc w:val="center"/>
              <w:textAlignment w:val="center"/>
              <w:rPr>
                <w:rFonts w:hint="default" w:cs="宋体"/>
                <w:b/>
                <w:color w:val="000000"/>
                <w:sz w:val="20"/>
                <w:szCs w:val="20"/>
              </w:rPr>
            </w:pPr>
            <w:r>
              <w:rPr>
                <w:rFonts w:cs="宋体"/>
                <w:b/>
                <w:color w:val="000000"/>
                <w:sz w:val="20"/>
                <w:szCs w:val="20"/>
              </w:rPr>
              <w:t>其他收入</w:t>
            </w:r>
          </w:p>
        </w:tc>
      </w:tr>
      <w:tr w14:paraId="194BEFE7">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2CD5E">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10E23B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F996D">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209B4">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FD44C">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ACBF3">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0ADB7">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BF9F7">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AB2C0">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AD2D0">
            <w:pPr>
              <w:jc w:val="center"/>
              <w:rPr>
                <w:rFonts w:hint="default" w:cs="宋体"/>
                <w:b/>
                <w:color w:val="000000"/>
                <w:sz w:val="20"/>
                <w:szCs w:val="20"/>
              </w:rPr>
            </w:pPr>
          </w:p>
        </w:tc>
      </w:tr>
      <w:tr w14:paraId="07858E30">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D9A36">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D02BFA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A3602">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7FD0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2A7AE">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367AC">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8E6C0">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0CE9F">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5A960">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A7DA0">
            <w:pPr>
              <w:jc w:val="center"/>
              <w:rPr>
                <w:rFonts w:hint="default" w:cs="宋体"/>
                <w:b/>
                <w:color w:val="000000"/>
                <w:sz w:val="20"/>
                <w:szCs w:val="20"/>
              </w:rPr>
            </w:pPr>
          </w:p>
        </w:tc>
      </w:tr>
      <w:tr w14:paraId="4DB03520">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07A80">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6A2C6A7">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94C56">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E60D5">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B5C0F">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5B653">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FD5BE">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60F5">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9F5D4">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D6337">
            <w:pPr>
              <w:jc w:val="center"/>
              <w:rPr>
                <w:rFonts w:hint="default" w:cs="宋体"/>
                <w:b/>
                <w:color w:val="000000"/>
                <w:sz w:val="20"/>
                <w:szCs w:val="20"/>
              </w:rPr>
            </w:pPr>
          </w:p>
        </w:tc>
      </w:tr>
      <w:tr w14:paraId="41179FFE">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13BFF">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B753CA5">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3E432">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1E93A">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5F5A8">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92BE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0E9D0">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C039A">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D4E0B">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5A086">
            <w:pPr>
              <w:jc w:val="center"/>
              <w:rPr>
                <w:rFonts w:hint="default" w:cs="宋体"/>
                <w:b/>
                <w:color w:val="000000"/>
                <w:sz w:val="20"/>
                <w:szCs w:val="20"/>
              </w:rPr>
            </w:pPr>
          </w:p>
        </w:tc>
      </w:tr>
      <w:tr w14:paraId="11F7B7E9">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05840">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DACF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478.48</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4D24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225.50</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E3C3F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4E64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252.96</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DAD2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67A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24BB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A63A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0.03</w:t>
            </w:r>
            <w:r>
              <w:rPr>
                <w:rFonts w:ascii="Times New Roman" w:hAnsi="Times New Roman"/>
                <w:b/>
                <w:color w:val="000000"/>
                <w:sz w:val="20"/>
                <w:u w:color="auto"/>
              </w:rPr>
              <w:t xml:space="preserve"> </w:t>
            </w:r>
          </w:p>
        </w:tc>
      </w:tr>
      <w:tr w14:paraId="2C8258A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E3EC2">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9001B">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801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E4D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B0F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9B7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BED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250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7E1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8BD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999FE6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8F0BD">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32151">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157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BA3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06F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085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666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F01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FF7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921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E8CC39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D8C2D">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9AD94">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BD40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AF1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AFB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2E5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F38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8D1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7D3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C6F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852ED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E0038">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28634">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995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790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AC8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61E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BC5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930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61C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FC8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A31B21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C8019">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5471B">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E95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D15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7C2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653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B00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191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F21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7BA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EEC4B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111EA">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A4268D">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6EB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A85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B72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558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6C9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13F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4A3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01B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019C81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032D0">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683491">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A92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D71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576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6AB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850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53B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F4A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BD5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9BD7B3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73571">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50DAD">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D5F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A23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5C9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B03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D1B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F05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BCE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CB1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160E67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D6F3F">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9BE8D">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15F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444.87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4F0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191.88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87E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12E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252.96</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62E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1DF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10E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DD4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r>
              <w:rPr>
                <w:rFonts w:ascii="Times New Roman" w:hAnsi="Times New Roman"/>
                <w:b/>
                <w:color w:val="000000"/>
                <w:sz w:val="20"/>
                <w:u w:color="auto"/>
              </w:rPr>
              <w:t xml:space="preserve"> </w:t>
            </w:r>
          </w:p>
        </w:tc>
      </w:tr>
      <w:tr w14:paraId="194DC95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777BE">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D0EDB">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EBA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378.60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F1B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125.61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E65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EDB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252.96</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483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7CF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248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7DB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0.03</w:t>
            </w:r>
            <w:r>
              <w:rPr>
                <w:rFonts w:ascii="Times New Roman" w:hAnsi="Times New Roman"/>
                <w:b/>
                <w:color w:val="000000"/>
                <w:sz w:val="20"/>
                <w:u w:color="auto"/>
              </w:rPr>
              <w:t xml:space="preserve"> </w:t>
            </w:r>
          </w:p>
        </w:tc>
      </w:tr>
      <w:tr w14:paraId="0335B61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2AB91">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211E3">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3FE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378.60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93B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125.61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D31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A7E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252.96</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030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1CD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5C7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9FA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0.03</w:t>
            </w:r>
            <w:r>
              <w:rPr>
                <w:rFonts w:ascii="Times New Roman" w:hAnsi="Times New Roman"/>
                <w:color w:val="000000"/>
                <w:sz w:val="20"/>
                <w:u w:color="auto"/>
              </w:rPr>
              <w:t xml:space="preserve"> </w:t>
            </w:r>
          </w:p>
        </w:tc>
      </w:tr>
      <w:tr w14:paraId="2CE5482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D941A">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D8A12">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800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868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558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ED5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FE8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10D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A32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DE2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6B6D2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EED98">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0EAD4">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6E1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710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F28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D2C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EB9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81E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890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DCE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BEAFD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77529">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055DB">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0AE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969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E06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CB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C66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5F9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5B2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294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362051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DF9B9">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5F0EE">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C6C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179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E12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6E6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431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583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704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0C1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47373D7">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E3374">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0D594">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946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D72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525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4F9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7FF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40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BBF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214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E60F66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95567">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596C7">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E08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B96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B9A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173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6BF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7A9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D0C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0C3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5AA5D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C5FB8">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20CF7">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A7D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DA8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E13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840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8B9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991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950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B86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E399A5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D90CF">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B6376">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09B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2F2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610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C9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253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C10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DC7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E53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F8526E3">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3785AE09">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2C8D60D7">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1C422AB6">
            <w:pPr>
              <w:jc w:val="center"/>
              <w:textAlignment w:val="bottom"/>
              <w:rPr>
                <w:rFonts w:hint="default" w:cs="宋体"/>
                <w:b/>
                <w:color w:val="000000"/>
                <w:sz w:val="32"/>
                <w:szCs w:val="32"/>
              </w:rPr>
            </w:pPr>
            <w:r>
              <w:rPr>
                <w:rFonts w:cs="宋体"/>
                <w:b/>
                <w:color w:val="000000"/>
                <w:sz w:val="32"/>
                <w:szCs w:val="32"/>
              </w:rPr>
              <w:t>支出决算表</w:t>
            </w:r>
          </w:p>
        </w:tc>
      </w:tr>
      <w:tr w14:paraId="3F6E2C7F">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1D94271B">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城口县蓼子乡卫生院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47EC1CD0">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1C7819F4">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750E1251">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1072A626">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FF142D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0AFF9AC3">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05EDC7D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7AB6347B">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7FB4B491">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2FCC5857">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78D780E6">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18364AE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7F08A56">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F54FCF">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24208">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2BE93">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1BAE">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CDC23">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72CFE">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F1E6F">
            <w:pPr>
              <w:jc w:val="center"/>
              <w:textAlignment w:val="center"/>
              <w:rPr>
                <w:rFonts w:hint="default" w:cs="宋体"/>
                <w:b/>
                <w:color w:val="000000"/>
                <w:sz w:val="20"/>
                <w:szCs w:val="20"/>
              </w:rPr>
            </w:pPr>
            <w:r>
              <w:rPr>
                <w:rFonts w:cs="宋体"/>
                <w:b/>
                <w:color w:val="000000"/>
                <w:sz w:val="20"/>
                <w:szCs w:val="20"/>
              </w:rPr>
              <w:t>对附属单位补助支出</w:t>
            </w:r>
          </w:p>
        </w:tc>
      </w:tr>
      <w:tr w14:paraId="6C01F9BE">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E4E0B">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189EC9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6B83C">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9AAA7">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D1DA6">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3E528">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715B8">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5C55B">
            <w:pPr>
              <w:jc w:val="center"/>
              <w:rPr>
                <w:rFonts w:hint="default" w:cs="宋体"/>
                <w:b/>
                <w:color w:val="000000"/>
                <w:sz w:val="20"/>
                <w:szCs w:val="20"/>
              </w:rPr>
            </w:pPr>
          </w:p>
        </w:tc>
      </w:tr>
      <w:tr w14:paraId="29516868">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B22FA">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144349A">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0043F">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39BEE">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1C2EF">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2EEC2">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413F9">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FA1A8">
            <w:pPr>
              <w:jc w:val="center"/>
              <w:rPr>
                <w:rFonts w:hint="default" w:cs="宋体"/>
                <w:b/>
                <w:color w:val="000000"/>
                <w:sz w:val="20"/>
                <w:szCs w:val="20"/>
              </w:rPr>
            </w:pPr>
          </w:p>
        </w:tc>
      </w:tr>
      <w:tr w14:paraId="495C03BC">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57001">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E166C45">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99147">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AD4FB">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52CD2">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6B877">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2F3DF">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2F705">
            <w:pPr>
              <w:jc w:val="center"/>
              <w:rPr>
                <w:rFonts w:hint="default" w:cs="宋体"/>
                <w:b/>
                <w:color w:val="000000"/>
                <w:sz w:val="20"/>
                <w:szCs w:val="20"/>
              </w:rPr>
            </w:pPr>
          </w:p>
        </w:tc>
      </w:tr>
      <w:tr w14:paraId="011868CE">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2EFE6">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F6D3F6F">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17516">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ECD74">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4955">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28BC8">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674F0">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496F7">
            <w:pPr>
              <w:jc w:val="center"/>
              <w:rPr>
                <w:rFonts w:hint="default" w:cs="宋体"/>
                <w:b/>
                <w:color w:val="000000"/>
                <w:sz w:val="20"/>
                <w:szCs w:val="20"/>
              </w:rPr>
            </w:pPr>
          </w:p>
        </w:tc>
      </w:tr>
      <w:tr w14:paraId="650C19C4">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31933">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9015F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478.48</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B9CF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382.03</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3F66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96.45</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F02B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E20F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E29D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78CA3DA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768C5">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FC53E">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11E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946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164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69B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CC8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BE84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9E8A2A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2F537">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71DB8">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A0F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ABB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2CA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45C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68F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EA5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673B5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7513C">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15B08">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211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DC9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2A7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BA2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9DB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31C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5DF21B">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EC06D">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071CA">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AEF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837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CA5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2EA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B4E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A0D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85848F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A9132">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5F7D3">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EC1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D5F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0A7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CB4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FE1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479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782C2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E0FC5">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CA1659">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947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89F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E24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3472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4B1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0DC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E6CC60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0CE54">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B0582">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026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8A7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433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E9B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A24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A6D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67BE29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E1A06">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C7DBA">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6F2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FD8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2CC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81F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488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E1A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BE5795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4AE2F">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B045B">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6F0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444.87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CCC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348.42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878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96.45</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1BA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F1A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D3C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3A910C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61394">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FD9A2">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B02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378.60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533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341.62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873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36.98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DBD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7BB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D08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7D5C56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E61BD">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3489D">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143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378.60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414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341.62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673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36.98</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310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AFC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6F5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876214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A9542">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BCBF2">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092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C68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922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0F8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7CB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9F0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A84C8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50D5B">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9D96B">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4A2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875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F88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569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DFD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318B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63D6B0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FCB72">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65B9D">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23F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9D0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9A4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F40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330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AB4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2B4E5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8C53A">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AFFE8">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14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3F8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A27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8946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4AE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EB9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8312B7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EE77C">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4C92B">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8B1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07C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526A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C9F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CD4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DFB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B2331E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10596">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67B2F">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D6C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C95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2E3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16E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EEF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C36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3BBEE2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EF1DA">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97FBF4">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C89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8BF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DE7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E99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4A4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998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70BDC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2B553">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B0129">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1AD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370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45E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C18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1FD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EDE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63638D2">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4913804D">
      <w:pPr>
        <w:rPr>
          <w:rFonts w:hint="default" w:cs="宋体"/>
          <w:sz w:val="21"/>
          <w:szCs w:val="21"/>
        </w:rPr>
      </w:pPr>
      <w:r>
        <w:rPr>
          <w:rFonts w:cs="宋体"/>
          <w:sz w:val="21"/>
          <w:szCs w:val="21"/>
        </w:rPr>
        <w:br w:type="page"/>
      </w:r>
    </w:p>
    <w:p w14:paraId="7A7B1586">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774DDFE2">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10CD4B9A">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6606E695">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44BD3F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城口县蓼子乡卫生院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023CAEBE">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CE002A3">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92C0525">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1B375990">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47AD6727">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E33E84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72EEB58">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688BB01">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82CAA43">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FBFF09C">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2E6F8CC">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69FD5">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210AF">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2170F7BE">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6274C">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CCF97">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27DE84">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68E3C">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3C7CB46E">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865CD">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6E59">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54D88E">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08818">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3FB92">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A3DAA">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3F593">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14E0481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F4274">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37D0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FC8E5">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D230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DD7A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6D24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FA7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49948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90F8A">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22B7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1E461">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B2A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7FB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882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1578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E083B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E6BC9">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16D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128EE">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1DCD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545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0F5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25E7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8B674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E9F8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1104CB">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B9DA2">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19F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3BE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8483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C3E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1661F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2C3F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B78BA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8B7B1">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9A4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0CA2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41A7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5DD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AFB72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41D0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476663">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650FE">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3374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048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4F3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CF0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104A9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3262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7EE687">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37D19">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6AD8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970D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161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E2B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8C965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A03E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C074EB">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ACB74">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BEB8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AB9A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A9E8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F22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3BA91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5963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E368AE">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357B3">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5DF4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191.88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B46F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191.88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4E9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78E6D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C0D3D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CCCB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F7B5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192E1">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3E3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8386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2F9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277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ED089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A3F6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85EF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15422">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004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EB4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AAC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2B5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67F13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DB33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14C4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8AB5F">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B0C2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C7EA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6574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CBA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58D4E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23CC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5E8F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7B712">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766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A576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DEF3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C4E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95075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06B1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13A2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7F06D">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E56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F0E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4D8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7E9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A4433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79AC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8B26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A5765">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3EE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989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3B8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88A1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C1E93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3C31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B091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898B4">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A95F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43C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28D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A4DF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AE501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139C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E13C">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30496">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5061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8A0C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EE6E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F90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1C505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B230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343C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D1AA">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4C2A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EF6C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BE1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CF77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53140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D046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B734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7E93E">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328A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2131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803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36F5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47963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CB77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B502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8B3A2">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B39A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1953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625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BDC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F30C2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E59C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E4CA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D2454">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F62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485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6F0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789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FDC5F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DCA1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507E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4A714">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0180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1BA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BE1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54F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D593B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DC9D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962F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18A035">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23A7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0AD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39F8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EBD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FA40D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BBBC9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A3C8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CE96E">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DCE0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D7BB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6090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30E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2C0F2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FF0D0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40FC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84D16">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1A2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A91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227A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21C1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9A99A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E6C2A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C45E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366E4">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693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21E4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EC3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4E3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CC522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4F5DC">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51E5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9824A">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B43B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E8FD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FF6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210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C3BE0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7B2C1">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6F4D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24EE1">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1B3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C3C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E892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7BC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F8564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7D2A3">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018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D24FC2">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9C8AEA">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28D097">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0D80A4">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3D0B5B">
            <w:pPr>
              <w:spacing w:line="200" w:lineRule="exact"/>
              <w:rPr>
                <w:rFonts w:hint="default" w:ascii="Times New Roman" w:hAnsi="Times New Roman"/>
                <w:color w:val="000000"/>
                <w:sz w:val="18"/>
                <w:szCs w:val="18"/>
              </w:rPr>
            </w:pPr>
          </w:p>
        </w:tc>
      </w:tr>
      <w:tr w14:paraId="35C5EE4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5B472">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4B6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66B2B">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AE0F">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84775">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29D46">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414D5">
            <w:pPr>
              <w:spacing w:line="200" w:lineRule="exact"/>
              <w:jc w:val="right"/>
              <w:rPr>
                <w:rFonts w:hint="default" w:ascii="Times New Roman" w:hAnsi="Times New Roman"/>
                <w:color w:val="000000"/>
                <w:sz w:val="18"/>
                <w:szCs w:val="18"/>
              </w:rPr>
            </w:pPr>
          </w:p>
        </w:tc>
      </w:tr>
      <w:tr w14:paraId="7CCD7B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2C8F4">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513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A94D2">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AD2BE8">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F847E">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56CCB">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91A90">
            <w:pPr>
              <w:spacing w:line="200" w:lineRule="exact"/>
              <w:jc w:val="right"/>
              <w:rPr>
                <w:rFonts w:hint="default" w:ascii="Times New Roman" w:hAnsi="Times New Roman"/>
                <w:color w:val="000000"/>
                <w:sz w:val="18"/>
                <w:szCs w:val="18"/>
              </w:rPr>
            </w:pPr>
          </w:p>
        </w:tc>
      </w:tr>
      <w:tr w14:paraId="750D59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696D2">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CBC0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6A4FB">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A9F0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BFBE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954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9D5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5FBAD15E">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784240E4">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59FB1A1">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2FF78AE3">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536C0F9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城口县蓼子乡卫生院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1A1CCD75">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7138C8D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44C65505">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376D8AB7">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7C8AC94A">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63103A2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E82D3F">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980B5">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5DC7741">
            <w:pPr>
              <w:jc w:val="center"/>
              <w:textAlignment w:val="center"/>
              <w:rPr>
                <w:rFonts w:hint="default" w:cs="宋体"/>
                <w:b/>
                <w:color w:val="000000"/>
                <w:sz w:val="20"/>
                <w:szCs w:val="20"/>
              </w:rPr>
            </w:pPr>
            <w:r>
              <w:rPr>
                <w:rFonts w:cs="宋体"/>
                <w:b/>
                <w:color w:val="000000"/>
                <w:sz w:val="20"/>
                <w:szCs w:val="20"/>
              </w:rPr>
              <w:t>本年支出</w:t>
            </w:r>
          </w:p>
        </w:tc>
      </w:tr>
      <w:tr w14:paraId="222A2EAC">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C3464">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F27FB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F4EA35">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CB3231">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C4716B">
            <w:pPr>
              <w:jc w:val="center"/>
              <w:textAlignment w:val="center"/>
              <w:rPr>
                <w:rFonts w:hint="default" w:cs="宋体"/>
                <w:b/>
                <w:color w:val="000000"/>
                <w:sz w:val="20"/>
                <w:szCs w:val="20"/>
              </w:rPr>
            </w:pPr>
            <w:r>
              <w:rPr>
                <w:rFonts w:cs="宋体"/>
                <w:b/>
                <w:color w:val="000000"/>
                <w:sz w:val="20"/>
                <w:szCs w:val="20"/>
              </w:rPr>
              <w:t>项目支出</w:t>
            </w:r>
          </w:p>
        </w:tc>
      </w:tr>
      <w:tr w14:paraId="2BFABEAF">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31D38">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54A656">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D4529D">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85BEDF">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522760">
            <w:pPr>
              <w:jc w:val="center"/>
              <w:rPr>
                <w:rFonts w:hint="default" w:cs="宋体"/>
                <w:b/>
                <w:color w:val="000000"/>
                <w:sz w:val="20"/>
                <w:szCs w:val="20"/>
              </w:rPr>
            </w:pPr>
          </w:p>
        </w:tc>
      </w:tr>
      <w:tr w14:paraId="28CFA516">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4021D">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0A0BD8">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15C1A8">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C3F400">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C5572B">
            <w:pPr>
              <w:jc w:val="center"/>
              <w:rPr>
                <w:rFonts w:hint="default" w:cs="宋体"/>
                <w:b/>
                <w:color w:val="000000"/>
                <w:sz w:val="20"/>
                <w:szCs w:val="20"/>
              </w:rPr>
            </w:pPr>
          </w:p>
        </w:tc>
      </w:tr>
      <w:tr w14:paraId="1078AFDC">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E8710">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A0E5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225.50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9B24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150.08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EBA2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75.41</w:t>
            </w:r>
            <w:r>
              <w:rPr>
                <w:rFonts w:ascii="Times New Roman" w:hAnsi="Times New Roman"/>
                <w:b/>
                <w:color w:val="000000"/>
                <w:sz w:val="20"/>
                <w:u w:color="auto"/>
              </w:rPr>
              <w:t xml:space="preserve"> </w:t>
            </w:r>
          </w:p>
        </w:tc>
      </w:tr>
      <w:tr w14:paraId="119E667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BB9FD">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F4EDD">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4096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88A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F5F7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61061A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D28B7">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07A80">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6E676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F4C1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0.64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E3DCA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1E26A1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CFBE5">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416235">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D4A8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0C0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FF19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3D0F46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E8B13">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6AF0E3">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A588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A924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80D7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CC9792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C983E">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6FD19">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4095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9DE9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BBBC6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D32E5E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53E79">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B52243">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CA75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EEAD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4333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5B4E69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111DB">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6F8EA">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FA3F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6EFC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5.28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804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D42556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75090">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1E8B9">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CBE7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E9BC5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9.20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1DE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E17303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CA69D">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241FC">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BA83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191.88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7CDD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BE28B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75.41</w:t>
            </w:r>
            <w:r>
              <w:rPr>
                <w:rFonts w:ascii="Times New Roman" w:hAnsi="Times New Roman"/>
                <w:b/>
                <w:color w:val="000000"/>
                <w:sz w:val="20"/>
                <w:u w:color="auto"/>
              </w:rPr>
              <w:t xml:space="preserve"> </w:t>
            </w:r>
          </w:p>
        </w:tc>
      </w:tr>
      <w:tr w14:paraId="40031DB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ECA32">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A252A">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CF3AE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125.61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49B3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109.67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52C1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15.94</w:t>
            </w:r>
            <w:r>
              <w:rPr>
                <w:rFonts w:ascii="Times New Roman" w:hAnsi="Times New Roman"/>
                <w:b/>
                <w:color w:val="000000"/>
                <w:sz w:val="20"/>
                <w:u w:color="auto"/>
              </w:rPr>
              <w:t xml:space="preserve"> </w:t>
            </w:r>
          </w:p>
        </w:tc>
      </w:tr>
      <w:tr w14:paraId="1F37E93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67EE5">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0102A5">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719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125.61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FC2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109.67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E5AD4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15.94</w:t>
            </w:r>
            <w:r>
              <w:rPr>
                <w:rFonts w:ascii="Times New Roman" w:hAnsi="Times New Roman"/>
                <w:color w:val="000000"/>
                <w:sz w:val="20"/>
                <w:u w:color="auto"/>
              </w:rPr>
              <w:t xml:space="preserve"> </w:t>
            </w:r>
          </w:p>
        </w:tc>
      </w:tr>
      <w:tr w14:paraId="6A13972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50D21">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50F39">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2A9C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346D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02FA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59.47</w:t>
            </w:r>
            <w:r>
              <w:rPr>
                <w:rFonts w:ascii="Times New Roman" w:hAnsi="Times New Roman"/>
                <w:b/>
                <w:color w:val="000000"/>
                <w:sz w:val="20"/>
                <w:u w:color="auto"/>
              </w:rPr>
              <w:t xml:space="preserve"> </w:t>
            </w:r>
          </w:p>
        </w:tc>
      </w:tr>
      <w:tr w14:paraId="0A2FB51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E5408">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70FC2">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3407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CB0E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FAFD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59.47</w:t>
            </w:r>
            <w:r>
              <w:rPr>
                <w:rFonts w:ascii="Times New Roman" w:hAnsi="Times New Roman"/>
                <w:color w:val="000000"/>
                <w:sz w:val="20"/>
                <w:u w:color="auto"/>
              </w:rPr>
              <w:t xml:space="preserve"> </w:t>
            </w:r>
          </w:p>
        </w:tc>
      </w:tr>
      <w:tr w14:paraId="5A88A8D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64FD3">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E44B4">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0EF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FF0ED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6.80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1328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E984D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97195">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34284">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663D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DAF6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5.61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811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617493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547C9">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71742">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F5A1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FF8E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8038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580887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F635E">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9B0A2">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583B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62D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1616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80A57E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90835">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55EC1">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BDB25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2E0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6CCD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A92CB8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2AEA2">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8C5216">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5F68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5998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D9D3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B6B28C5">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bookmarkStart w:id="0" w:name="_GoBack"/>
      <w:bookmarkEnd w:id="0"/>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70AD1F13">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3B4B7EAC">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4B948E78">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10A24EC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城口县蓼子乡卫生院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25DDD6AC">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2F6D2C1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5811EEA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1A92DC0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544F0382">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7EAFE40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422AA7C">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16D163A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59017185">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62CAFAE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CEC737F">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8618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A7E347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213CAF35">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9B31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FEC49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F304E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D807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8656F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0C35E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ED89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E6D96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209A5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76C28F01">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FBB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71BF83">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8DC88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0277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A4DDA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C43E0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979B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D23C4A">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26ED0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0933167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03E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DBF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E332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138.29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7A0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390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D8A0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DB4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6CA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EB24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66803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237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F70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F4F6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569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E561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B49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D03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FB1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900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9E233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FBD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9A72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115D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10.58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9A3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1F9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11E9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E8F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F2E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8BE5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80BF5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AAF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EA6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3AD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68E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3A5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10B8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996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004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0CB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929CA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9D9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C6BA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0ED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733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22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0E5D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650B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DAF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232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12336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72F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838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8F9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65.26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B20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CB9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F101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F95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1C3C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F5EDA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378E6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013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02C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352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10.57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1FA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DF6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59A1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897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FDE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B834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F9086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F42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F43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A53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5.28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0B97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9A7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A97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476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F04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DCDE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EEA9B3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3FB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A59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D9C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DDD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494F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9697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C8A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14E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081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9A5BB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4C8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4A3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AFA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DB1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7C6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DB77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A12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B15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0227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CF1A3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108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4CE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949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900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503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BBD6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E51C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193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A6A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A20914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0F4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CDC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049E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D72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8D3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98A7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0E3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A9F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DE9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CC341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41E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1D3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AA7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767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53D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CE5A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726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428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66DB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F125E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6C6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D71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1AB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176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640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A74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7D0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137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9A0B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6FF749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367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C14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541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71A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CEE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379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688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858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657C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F99C7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CA3A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AE7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CA96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9B4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105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B35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AF8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6ED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524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94468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324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CD6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5A2B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251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487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B62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430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031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4494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DF142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587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F6B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2D4D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BF4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6AC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F77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EB2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438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33A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3098E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6E3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481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B4B5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C16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B69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37CF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DD3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1BE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F84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5743B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5AE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201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35F3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E0B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09A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F28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A32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223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141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BA544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E87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538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2A1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0C4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D7E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2A9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684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A2DD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801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79895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950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13D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376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586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B1B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992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1D0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EAD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A200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6A7FC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477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114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4638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367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C43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B039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1D4E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80899">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7144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0972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BE55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124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492C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295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36E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5209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23D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F2C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FFF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2E89A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C57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05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8A8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D551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B00C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12F9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A65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F89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FF3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8FA2C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8BC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C6B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46F5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7B4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AC9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A0B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484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49F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77F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2393E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3D2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3C6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B2B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B66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5A20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BA4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6F3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516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D56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DE666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9230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D9C2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D0E17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681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432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4FAE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3A1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1226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182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92DCF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0FD7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E51E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E711E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184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C2C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4BCE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B87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749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BE6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66050F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7EAE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B48A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0677E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86B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8DD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996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F22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1CA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C0E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2D536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223A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3A17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BBFF3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B93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BCE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4257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9FCC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F7EC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70ED6">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381BDE9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E72F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DA29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4A966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569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E71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CB6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DFF5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E90A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AEA67">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54983EC">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B0CE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9822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3E8D8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871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8C5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6DC0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25A1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51F2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7D55D">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D234002">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2D2E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516A9D">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147.49</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3A29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B1F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w:t>
            </w:r>
            <w:r>
              <w:rPr>
                <w:rFonts w:ascii="Times New Roman" w:hAnsi="Times New Roman"/>
                <w:color w:val="000000"/>
                <w:sz w:val="18"/>
                <w:u w:color="auto"/>
              </w:rPr>
              <w:t xml:space="preserve"> </w:t>
            </w:r>
          </w:p>
        </w:tc>
      </w:tr>
    </w:tbl>
    <w:p w14:paraId="642402B1">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5C6B9D09">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218E1A68">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5DD1712B">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4EF0AAD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城口县蓼子乡卫生院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6B7482E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70C45E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0FFE03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FF5B722">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0FD6EF0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2B7B9CC9">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3341D47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59709D1">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CB0EA5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2642A3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8CF4F21">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DDB79C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C09CDF9">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C395F">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7D6205">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84722">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EAEDB65">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5CA4C">
            <w:pPr>
              <w:jc w:val="center"/>
              <w:textAlignment w:val="center"/>
              <w:rPr>
                <w:rFonts w:hint="default" w:cs="宋体"/>
                <w:b/>
                <w:color w:val="000000"/>
                <w:sz w:val="20"/>
                <w:szCs w:val="20"/>
              </w:rPr>
            </w:pPr>
            <w:r>
              <w:rPr>
                <w:rFonts w:cs="宋体"/>
                <w:b/>
                <w:color w:val="000000"/>
                <w:sz w:val="20"/>
                <w:szCs w:val="20"/>
              </w:rPr>
              <w:t>年末结转和结余</w:t>
            </w:r>
          </w:p>
        </w:tc>
      </w:tr>
      <w:tr w14:paraId="5E8676F7">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1C661">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0609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051CDF">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1C23A">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46A62A">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2A2E29">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BF0DF5">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A7D8D">
            <w:pPr>
              <w:jc w:val="center"/>
              <w:rPr>
                <w:rFonts w:hint="default" w:cs="宋体"/>
                <w:b/>
                <w:color w:val="000000"/>
                <w:sz w:val="20"/>
                <w:szCs w:val="20"/>
              </w:rPr>
            </w:pPr>
          </w:p>
        </w:tc>
      </w:tr>
      <w:tr w14:paraId="0F0994AB">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B06E7">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A161E">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A657AF">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1D35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2ED380">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B8D4FA">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4E3F73">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8FC1B">
            <w:pPr>
              <w:jc w:val="center"/>
              <w:rPr>
                <w:rFonts w:hint="default" w:cs="宋体"/>
                <w:b/>
                <w:color w:val="000000"/>
                <w:sz w:val="20"/>
                <w:szCs w:val="20"/>
              </w:rPr>
            </w:pPr>
          </w:p>
        </w:tc>
      </w:tr>
      <w:tr w14:paraId="3B58588C">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D9F22">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AE461">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9472985">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18E82">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575700">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669A48">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879964">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7CC94">
            <w:pPr>
              <w:jc w:val="center"/>
              <w:rPr>
                <w:rFonts w:hint="default" w:cs="宋体"/>
                <w:b/>
                <w:color w:val="000000"/>
                <w:sz w:val="20"/>
                <w:szCs w:val="20"/>
              </w:rPr>
            </w:pPr>
          </w:p>
        </w:tc>
      </w:tr>
      <w:tr w14:paraId="36636B0C">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A876A">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5044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3C1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46B1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0891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573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C1F2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7A4DD2E0">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1F794">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8ADFB">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61B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123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BEB9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2DFD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011C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BB7E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C9CE919">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5E9E1D9F">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7D8240A9">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4583E4A2">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E637F59">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213369A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城口县蓼子乡卫生院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119AFBDE">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57B0622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0FB0DE75">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36177BA4">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20D35BF">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D57453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E48259C">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09D35B">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371C19">
            <w:pPr>
              <w:jc w:val="center"/>
              <w:textAlignment w:val="bottom"/>
              <w:rPr>
                <w:rFonts w:hint="default" w:cs="宋体"/>
                <w:b/>
                <w:color w:val="000000"/>
                <w:sz w:val="20"/>
                <w:szCs w:val="20"/>
              </w:rPr>
            </w:pPr>
            <w:r>
              <w:rPr>
                <w:rFonts w:cs="宋体"/>
                <w:b/>
                <w:color w:val="000000"/>
                <w:sz w:val="20"/>
                <w:szCs w:val="20"/>
              </w:rPr>
              <w:t>本年支出</w:t>
            </w:r>
          </w:p>
        </w:tc>
      </w:tr>
      <w:tr w14:paraId="3D045E9D">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7696F">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48A6EA">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CD462">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629FEA">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3AFC90">
            <w:pPr>
              <w:jc w:val="center"/>
              <w:textAlignment w:val="center"/>
              <w:rPr>
                <w:rFonts w:hint="default" w:cs="宋体"/>
                <w:b/>
                <w:color w:val="000000"/>
                <w:sz w:val="20"/>
                <w:szCs w:val="20"/>
              </w:rPr>
            </w:pPr>
            <w:r>
              <w:rPr>
                <w:rFonts w:cs="宋体"/>
                <w:b/>
                <w:color w:val="000000"/>
                <w:sz w:val="20"/>
                <w:szCs w:val="20"/>
              </w:rPr>
              <w:t>项目支出</w:t>
            </w:r>
          </w:p>
        </w:tc>
      </w:tr>
      <w:tr w14:paraId="2B625302">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E1E57">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8E5B79">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3E0F0">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F23859">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86423">
            <w:pPr>
              <w:jc w:val="center"/>
              <w:rPr>
                <w:rFonts w:hint="default" w:cs="宋体"/>
                <w:b/>
                <w:color w:val="000000"/>
                <w:sz w:val="20"/>
                <w:szCs w:val="20"/>
              </w:rPr>
            </w:pPr>
          </w:p>
        </w:tc>
      </w:tr>
      <w:tr w14:paraId="6BAA7355">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734B0">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F08D7E">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563F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86C965">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0E369B">
            <w:pPr>
              <w:jc w:val="center"/>
              <w:rPr>
                <w:rFonts w:hint="default" w:cs="宋体"/>
                <w:b/>
                <w:color w:val="000000"/>
                <w:sz w:val="20"/>
                <w:szCs w:val="20"/>
              </w:rPr>
            </w:pPr>
          </w:p>
        </w:tc>
      </w:tr>
      <w:tr w14:paraId="69D38924">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5F62D">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C83693">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A948C">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6C862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DE8CC6">
            <w:pPr>
              <w:jc w:val="center"/>
              <w:rPr>
                <w:rFonts w:hint="default" w:cs="宋体"/>
                <w:b/>
                <w:color w:val="000000"/>
                <w:sz w:val="20"/>
                <w:szCs w:val="20"/>
              </w:rPr>
            </w:pPr>
          </w:p>
        </w:tc>
      </w:tr>
      <w:tr w14:paraId="09F9FAB1">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A4169">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6AD9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B099A">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2D95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445287D">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F3734">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077FA">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D0E9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1F14A">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34C3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18D6DA70">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1DDB254C">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1331FAC2">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06ECF920">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7B3B55BA">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0B29BC26">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4F752002">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2F1F6B4D">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1EFC6A99">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4FBB177A">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77992B2C">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24BA5FBE">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城口县蓼子乡卫生院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5B339B98">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4BBB2ADF">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73DC8FA6">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7FEDA62D">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AE5DC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5A5B1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5CC04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328D3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64994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01D65512">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9B112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0B7F2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AB8D2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8CD55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28F2CB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56C4D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7FA9E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EE6C3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DF88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1487F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C8941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F121D7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B23AD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14E565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98EB4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1BF1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D0869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997FB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E3B20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BC546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B048A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EA7B1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C0E9C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17F4878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D25DD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1D4CD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2920C2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3C100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1B428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599070A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50386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D8651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DDA4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AF406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E59B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6B1E92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48355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0E1C4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F5ABA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4DBC4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C6940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33B13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19576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9CAA8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4F5EC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C5B99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0004C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A024E5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E0EC0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6FD8A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A1447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09CBD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31120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04DC67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24685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9D5FF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0AF62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E1746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C2180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2141E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774F3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3ACA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9EB2ED">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8E3DD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8A96C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5F6F6F8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D19F2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BE505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875A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A6886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9A49B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0C901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52AED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76F8F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4ADB9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4BEA8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73102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C8089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575A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2DA02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2AC8C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E5DC5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652A9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297F1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29C618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C762F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538AC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F51D1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DF8FA4">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32DF7CC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70FC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FCCA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F0DD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5E35C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9AB97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3.98</w:t>
            </w:r>
            <w:r>
              <w:rPr>
                <w:rFonts w:ascii="Times New Roman" w:hAnsi="Times New Roman"/>
                <w:color w:val="000000"/>
                <w:sz w:val="18"/>
                <w:u w:color="auto"/>
              </w:rPr>
              <w:t xml:space="preserve"> </w:t>
            </w:r>
          </w:p>
        </w:tc>
      </w:tr>
      <w:tr w14:paraId="39333C9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C8FB8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EC88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CBB694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8E8D4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F1CCC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3.98</w:t>
            </w:r>
            <w:r>
              <w:rPr>
                <w:rFonts w:ascii="Times New Roman" w:hAnsi="Times New Roman"/>
                <w:color w:val="000000"/>
                <w:sz w:val="18"/>
                <w:u w:color="auto"/>
              </w:rPr>
              <w:t xml:space="preserve"> </w:t>
            </w:r>
          </w:p>
        </w:tc>
      </w:tr>
      <w:tr w14:paraId="2DFBB85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2E357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7576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7DF8B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00BFA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5B4E7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CAB4D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DBB2E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A503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C92791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80E1E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272562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BFD33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3DD37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C836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C61B4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B95B0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045FF5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3.98</w:t>
            </w:r>
            <w:r>
              <w:rPr>
                <w:rFonts w:ascii="Times New Roman" w:hAnsi="Times New Roman"/>
                <w:color w:val="000000"/>
                <w:sz w:val="18"/>
                <w:u w:color="auto"/>
              </w:rPr>
              <w:t xml:space="preserve"> </w:t>
            </w:r>
          </w:p>
        </w:tc>
      </w:tr>
      <w:tr w14:paraId="51E7B92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3D3BC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5AD5F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FB9FD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10D3B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D4331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3.98</w:t>
            </w:r>
            <w:r>
              <w:rPr>
                <w:rFonts w:ascii="Times New Roman" w:hAnsi="Times New Roman"/>
                <w:color w:val="000000"/>
                <w:sz w:val="18"/>
                <w:u w:color="auto"/>
              </w:rPr>
              <w:t xml:space="preserve"> </w:t>
            </w:r>
          </w:p>
        </w:tc>
      </w:tr>
      <w:tr w14:paraId="1097C794">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4FA8B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6FAF8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A1A88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717283">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B1E0538">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6185E6B8">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8DA58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5F8EE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ED306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A12194">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EC72472">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8A9EA9D">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B560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0E137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32E96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B8DB69">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99DC90B">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37C6F848">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82104">
    <w:pPr>
      <w:pStyle w:val="6"/>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736A61D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C60F9">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594FDB7B">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2672B709">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0BC9">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E319E"/>
    <w:multiLevelType w:val="singleLevel"/>
    <w:tmpl w:val="C9AE319E"/>
    <w:lvl w:ilvl="0" w:tentative="0">
      <w:start w:val="1"/>
      <w:numFmt w:val="chineseCounting"/>
      <w:suff w:val="nothing"/>
      <w:lvlText w:val="（%1）"/>
      <w:lvlJc w:val="left"/>
      <w:rPr>
        <w:rFonts w:hint="eastAsia"/>
      </w:rPr>
    </w:lvl>
  </w:abstractNum>
  <w:abstractNum w:abstractNumId="1">
    <w:nsid w:val="17A32E4A"/>
    <w:multiLevelType w:val="singleLevel"/>
    <w:tmpl w:val="17A32E4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Y1ODVkNTdmZTVhMTg2YmM2YTFmMTI1Y2IyYzYxMWM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4382F65"/>
    <w:rsid w:val="163A6CEE"/>
    <w:rsid w:val="173708E3"/>
    <w:rsid w:val="17C374FC"/>
    <w:rsid w:val="182E4AB6"/>
    <w:rsid w:val="189079DC"/>
    <w:rsid w:val="189B0D0B"/>
    <w:rsid w:val="18B43F7C"/>
    <w:rsid w:val="191C433B"/>
    <w:rsid w:val="194A1770"/>
    <w:rsid w:val="19B906A4"/>
    <w:rsid w:val="1A5071B6"/>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950465"/>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13034F"/>
    <w:rsid w:val="2C636760"/>
    <w:rsid w:val="2C6762A3"/>
    <w:rsid w:val="2F027615"/>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75D5A"/>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B1AD6"/>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542C10"/>
    <w:rsid w:val="537B78D7"/>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53375C"/>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870AE8"/>
    <w:rsid w:val="6BC938E5"/>
    <w:rsid w:val="6C0A5AC5"/>
    <w:rsid w:val="6C382C77"/>
    <w:rsid w:val="6C560CAE"/>
    <w:rsid w:val="6C576495"/>
    <w:rsid w:val="6D903FF5"/>
    <w:rsid w:val="6DA955B8"/>
    <w:rsid w:val="6DE346AB"/>
    <w:rsid w:val="6DE5391A"/>
    <w:rsid w:val="6EFD1324"/>
    <w:rsid w:val="6F5A53AC"/>
    <w:rsid w:val="6FAC003D"/>
    <w:rsid w:val="6FD926BF"/>
    <w:rsid w:val="6FE55E12"/>
    <w:rsid w:val="6FFB2E76"/>
    <w:rsid w:val="700F3CEF"/>
    <w:rsid w:val="708F6F7F"/>
    <w:rsid w:val="70D94BD3"/>
    <w:rsid w:val="71574775"/>
    <w:rsid w:val="71C34D91"/>
    <w:rsid w:val="72DB435C"/>
    <w:rsid w:val="72E2613A"/>
    <w:rsid w:val="72F771F4"/>
    <w:rsid w:val="73934AD2"/>
    <w:rsid w:val="750837F0"/>
    <w:rsid w:val="754758CF"/>
    <w:rsid w:val="75595ECD"/>
    <w:rsid w:val="76203B99"/>
    <w:rsid w:val="764F62AB"/>
    <w:rsid w:val="765C45EC"/>
    <w:rsid w:val="768A7619"/>
    <w:rsid w:val="76A5382A"/>
    <w:rsid w:val="76BD23AB"/>
    <w:rsid w:val="772E1EBA"/>
    <w:rsid w:val="77E57668"/>
    <w:rsid w:val="781926BC"/>
    <w:rsid w:val="796D60A4"/>
    <w:rsid w:val="79A031D5"/>
    <w:rsid w:val="79B47FDF"/>
    <w:rsid w:val="79E569A9"/>
    <w:rsid w:val="7A1525F7"/>
    <w:rsid w:val="7B420052"/>
    <w:rsid w:val="7BD06A28"/>
    <w:rsid w:val="7BF72207"/>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7827</Words>
  <Characters>10200</Characters>
  <Lines>186</Lines>
  <Paragraphs>52</Paragraphs>
  <TotalTime>0</TotalTime>
  <ScaleCrop>false</ScaleCrop>
  <LinksUpToDate>false</LinksUpToDate>
  <CharactersWithSpaces>11275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Nepeta cataria</cp:lastModifiedBy>
  <dcterms:modified xsi:type="dcterms:W3CDTF">2025-12-04T02:03:21Z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BB46EABDBB2749749395447164B066B3_12</vt:lpwstr>
  </property>
  <property fmtid="{D5CDD505-2E9C-101B-9397-08002B2CF9AE}" pid="4" name="KSOTemplateDocerSaveRecord">
    <vt:lpwstr>eyJoZGlkIjoiMmZkZTYzYjUyMjE3NTYyZjZhNzE5MDBlZGVkMWExY2IiLCJ1c2VySWQiOiI4MDc4MzAxNDAifQ==</vt:lpwstr>
  </property>
</Properties>
</file>