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ED220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val="en-US" w:eastAsia="zh-CN"/>
        </w:rPr>
        <w:t>2025年</w:t>
      </w:r>
      <w:bookmarkStart w:id="0" w:name="_GoBack"/>
      <w:bookmarkEnd w:id="0"/>
      <w:r>
        <w:rPr>
          <w:rFonts w:eastAsia="方正小标宋_GBK"/>
          <w:kern w:val="0"/>
          <w:sz w:val="44"/>
          <w:szCs w:val="44"/>
        </w:rPr>
        <w:t>城口县初中学校招生范围</w:t>
      </w:r>
    </w:p>
    <w:p w14:paraId="36A33089"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51"/>
        <w:gridCol w:w="3916"/>
        <w:gridCol w:w="2409"/>
      </w:tblGrid>
      <w:tr w14:paraId="27DE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F7F89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AC44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学校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DB562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划片区域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B7140">
            <w:pPr>
              <w:widowControl/>
              <w:spacing w:line="600" w:lineRule="exact"/>
              <w:jc w:val="center"/>
              <w:rPr>
                <w:rFonts w:eastAsia="方正黑体_GBK"/>
                <w:kern w:val="0"/>
                <w:sz w:val="30"/>
                <w:szCs w:val="30"/>
              </w:rPr>
            </w:pPr>
            <w:r>
              <w:rPr>
                <w:rFonts w:eastAsia="方正黑体_GBK"/>
                <w:kern w:val="0"/>
                <w:sz w:val="30"/>
                <w:szCs w:val="30"/>
              </w:rPr>
              <w:t>备注</w:t>
            </w:r>
          </w:p>
        </w:tc>
      </w:tr>
      <w:tr w14:paraId="5E9D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46D0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1AA3D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城口中学</w:t>
            </w:r>
          </w:p>
          <w:p w14:paraId="6FA5D397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重师城口附中</w:t>
            </w:r>
          </w:p>
          <w:p w14:paraId="43AABA4D"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城口育才中学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506B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葛城街道、复兴街道、高燕镇、龙田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镇</w:t>
            </w:r>
            <w:r>
              <w:rPr>
                <w:kern w:val="0"/>
                <w:sz w:val="28"/>
                <w:szCs w:val="28"/>
              </w:rPr>
              <w:t>、北屏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镇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E6BF">
            <w:pPr>
              <w:widowControl/>
              <w:adjustRightInd w:val="0"/>
              <w:snapToGrid w:val="0"/>
              <w:spacing w:line="400" w:lineRule="exac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若报名人数超过学校招生人数，则由该校对报名该校的划片学生实行电脑派位</w:t>
            </w:r>
          </w:p>
        </w:tc>
      </w:tr>
      <w:tr w14:paraId="51D5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049B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8336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巴山学校</w:t>
            </w:r>
          </w:p>
          <w:p w14:paraId="3A8D4C6B"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（初中）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51E3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巴山镇、高楠镇、左岚乡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1081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4D44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A4FC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96E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坪坝中学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4585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坪坝镇、沿河乡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3B95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BCF6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D37A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6FC1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明通中学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D60F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明通镇、咸宜镇、鸡鸣乡、周溪乡、蓼子乡、明中乡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3E94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5981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2141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B8EDE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修齐中学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75CB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修齐镇、厚坪乡、治平乡、岚天乡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AAFB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79BB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AA50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54589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庙坝中学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EAF4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庙坝镇、双河乡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4D27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CC34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8898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F0D0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高观学校</w:t>
            </w:r>
          </w:p>
          <w:p w14:paraId="52AA040A">
            <w:pPr>
              <w:widowControl/>
              <w:spacing w:line="400" w:lineRule="exact"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（初中）</w:t>
            </w:r>
          </w:p>
        </w:tc>
        <w:tc>
          <w:tcPr>
            <w:tcW w:w="3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C7835">
            <w:pPr>
              <w:widowControl/>
              <w:spacing w:line="400" w:lineRule="exact"/>
              <w:ind w:firstLine="560" w:firstLineChars="200"/>
              <w:jc w:val="left"/>
              <w:rPr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户籍在</w:t>
            </w:r>
            <w:r>
              <w:rPr>
                <w:kern w:val="0"/>
                <w:sz w:val="28"/>
                <w:szCs w:val="28"/>
              </w:rPr>
              <w:t>高观镇、东安镇、河鱼乡</w:t>
            </w:r>
            <w:r>
              <w:rPr>
                <w:color w:val="000000"/>
                <w:kern w:val="0"/>
                <w:sz w:val="28"/>
                <w:szCs w:val="28"/>
              </w:rPr>
              <w:t>的适龄学生及</w:t>
            </w:r>
            <w:r>
              <w:rPr>
                <w:kern w:val="0"/>
                <w:sz w:val="28"/>
                <w:szCs w:val="28"/>
              </w:rPr>
              <w:t>辖区内学校小学毕业生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204E">
            <w:pPr>
              <w:widowControl/>
              <w:adjustRightInd w:val="0"/>
              <w:snapToGrid w:val="0"/>
              <w:spacing w:line="2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591DFC89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CBD200-5205-4703-A024-4A6FB786A44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79CFF5-03F6-427D-8F16-B210C25AE24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F97DA7B-4883-4194-BF31-BFA570723B7C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67DD842-A1F1-4722-9E52-06D6EAC0C6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76E8C"/>
    <w:rsid w:val="45CD37C2"/>
    <w:rsid w:val="55F9610E"/>
    <w:rsid w:val="61BD6E19"/>
    <w:rsid w:val="711B3E31"/>
    <w:rsid w:val="7435737E"/>
    <w:rsid w:val="767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338</Characters>
  <Lines>0</Lines>
  <Paragraphs>0</Paragraphs>
  <TotalTime>0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2024-10-23T01:31:00Z</dcterms:created>
  <dc:creator>Administrator</dc:creator>
  <cp:lastModifiedBy>Lair</cp:lastModifiedBy>
  <dcterms:modified xsi:type="dcterms:W3CDTF">2025-05-21T07:19:52Z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4196823C0EEC44668641C3C82BDE49F5_12</vt:lpwstr>
  </property>
  <property fmtid="{D5CDD505-2E9C-101B-9397-08002B2CF9AE}" pid="4" name="KSOTemplateDocerSaveRecord">
    <vt:lpwstr>eyJoZGlkIjoiYTE2ZDA3ZjRlYTgxNTdiMDNlYmZlODdjYjE4OTc1YTgiLCJ1c2VySWQiOiI2MTI1NzczMzkifQ==</vt:lpwstr>
  </property>
</Properties>
</file>