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E2" w:rsidRPr="00100D09" w:rsidRDefault="00FF5CE2">
      <w:pPr>
        <w:pStyle w:val="a0"/>
        <w:rPr>
          <w:rFonts w:eastAsia="方正小标宋_GBK"/>
          <w:color w:val="FF9900"/>
          <w:kern w:val="0"/>
          <w:szCs w:val="32"/>
        </w:rPr>
      </w:pPr>
      <w:bookmarkStart w:id="0" w:name="_GoBack"/>
      <w:bookmarkEnd w:id="0"/>
    </w:p>
    <w:p w:rsidR="00FF5CE2" w:rsidRPr="00100D09" w:rsidRDefault="00FF5CE2">
      <w:pPr>
        <w:pStyle w:val="a0"/>
        <w:rPr>
          <w:rFonts w:eastAsia="方正小标宋_GBK"/>
          <w:color w:val="FF9900"/>
          <w:kern w:val="0"/>
          <w:szCs w:val="32"/>
        </w:rPr>
      </w:pPr>
    </w:p>
    <w:p w:rsidR="00FF5CE2" w:rsidRPr="00100D09" w:rsidRDefault="00FF5CE2">
      <w:pPr>
        <w:pStyle w:val="a0"/>
        <w:rPr>
          <w:rFonts w:eastAsia="方正小标宋_GBK"/>
          <w:color w:val="FF9900"/>
          <w:kern w:val="0"/>
          <w:szCs w:val="32"/>
        </w:rPr>
      </w:pPr>
    </w:p>
    <w:p w:rsidR="00FF5CE2" w:rsidRPr="00100D09" w:rsidRDefault="003B1A1B">
      <w:pPr>
        <w:spacing w:line="560" w:lineRule="exact"/>
        <w:jc w:val="center"/>
        <w:rPr>
          <w:rFonts w:ascii="Times New Roman" w:eastAsia="方正小标宋_GBK"/>
          <w:color w:val="FF9900"/>
          <w:kern w:val="0"/>
          <w:szCs w:val="32"/>
        </w:rPr>
      </w:pPr>
      <w:r w:rsidRPr="003B1A1B">
        <w:rPr>
          <w:rFonts w:ascii="Times New Roman"/>
          <w:kern w:val="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5.4pt;margin-top:105.5pt;width:325.35pt;height:49.8pt;z-index:251662336;mso-position-horizontal-relative:page;mso-position-vertical-relative:margin" fillcolor="red" stroked="f">
            <v:textpath style="font-family:&quot;方正小标宋_GBK&quot;;font-weight:bold" trim="t" fitpath="t" string="中共城口县委农村工作暨实施乡村振兴战略领导小组办公室"/>
            <w10:wrap anchorx="page" anchory="margin"/>
          </v:shape>
        </w:pict>
      </w:r>
    </w:p>
    <w:p w:rsidR="00FF5CE2" w:rsidRPr="00100D09" w:rsidRDefault="003B1A1B">
      <w:pPr>
        <w:spacing w:line="560" w:lineRule="exact"/>
        <w:jc w:val="center"/>
        <w:rPr>
          <w:rFonts w:ascii="Times New Roman" w:eastAsia="方正小标宋_GBK"/>
          <w:color w:val="FF9900"/>
          <w:kern w:val="0"/>
          <w:szCs w:val="32"/>
        </w:rPr>
      </w:pPr>
      <w:r w:rsidRPr="003B1A1B">
        <w:rPr>
          <w:rFonts w:ascii="Times New Roman"/>
          <w:kern w:val="0"/>
          <w:sz w:val="33"/>
        </w:rPr>
        <w:pict>
          <v:shape id="艺术字 7" o:spid="_x0000_s2050" type="#_x0000_t136" style="position:absolute;left:0;text-align:left;margin-left:422.9pt;margin-top:125.55pt;width:85.5pt;height:103.6pt;z-index:251664384;mso-position-horizontal-relative:page;mso-position-vertical-relative:margin" fillcolor="red" stroked="f">
            <v:textpath style="font-family:&quot;方正小标宋_GBK&quot;;font-weight:bold" trim="t" fitpath="t" string="文件"/>
            <w10:wrap anchorx="page" anchory="margin"/>
          </v:shape>
        </w:pict>
      </w:r>
    </w:p>
    <w:p w:rsidR="00FF5CE2" w:rsidRPr="00100D09" w:rsidRDefault="003B1A1B">
      <w:pPr>
        <w:tabs>
          <w:tab w:val="left" w:pos="5026"/>
        </w:tabs>
        <w:spacing w:line="600" w:lineRule="exact"/>
        <w:rPr>
          <w:rFonts w:ascii="Times New Roman" w:eastAsia="方正仿宋_GBK"/>
          <w:kern w:val="0"/>
        </w:rPr>
      </w:pPr>
      <w:r w:rsidRPr="003B1A1B">
        <w:rPr>
          <w:rFonts w:ascii="Times New Roman"/>
          <w:noProof/>
          <w:kern w:val="0"/>
          <w:sz w:val="34"/>
        </w:rPr>
        <w:pict>
          <v:shape id="艺术字 6" o:spid="_x0000_s2058" type="#_x0000_t136" style="position:absolute;left:0;text-align:left;margin-left:89.05pt;margin-top:154.45pt;width:320.2pt;height:44.55pt;z-index:251668480;mso-position-horizontal-relative:page;mso-position-vertical-relative:margin" fillcolor="red" stroked="f">
            <v:textpath style="font-family:&quot;方正小标宋_GBK&quot;;font-weight:bold" trim="t" fitpath="t" string="城口县乡村振兴局"/>
            <w10:wrap anchorx="page" anchory="margin"/>
          </v:shape>
        </w:pict>
      </w:r>
    </w:p>
    <w:p w:rsidR="00FF5CE2" w:rsidRPr="00100D09" w:rsidRDefault="003B1A1B">
      <w:pPr>
        <w:tabs>
          <w:tab w:val="left" w:pos="5026"/>
        </w:tabs>
        <w:spacing w:line="600" w:lineRule="exact"/>
        <w:rPr>
          <w:rFonts w:ascii="Times New Roman" w:eastAsia="方正仿宋_GBK"/>
          <w:kern w:val="0"/>
        </w:rPr>
      </w:pPr>
      <w:r w:rsidRPr="003B1A1B">
        <w:rPr>
          <w:rFonts w:ascii="Times New Roman"/>
          <w:kern w:val="0"/>
          <w:sz w:val="34"/>
        </w:rPr>
        <w:pict>
          <v:shape id="_x0000_s2056" type="#_x0000_t136" style="position:absolute;left:0;text-align:left;margin-left:88.3pt;margin-top:200.5pt;width:320.2pt;height:44.55pt;z-index:251666432;mso-position-horizontal-relative:page;mso-position-vertical-relative:margin" fillcolor="red" stroked="f">
            <v:textpath style="font-family:&quot;方正小标宋_GBK&quot;;font-weight:bold" trim="t" fitpath="t" string="城口县财政局"/>
            <w10:wrap anchorx="page" anchory="margin"/>
          </v:shape>
        </w:pict>
      </w:r>
    </w:p>
    <w:p w:rsidR="00FF5CE2" w:rsidRPr="00100D09" w:rsidRDefault="00340839" w:rsidP="00340839">
      <w:pPr>
        <w:tabs>
          <w:tab w:val="left" w:pos="3110"/>
        </w:tabs>
        <w:spacing w:line="600" w:lineRule="exact"/>
        <w:rPr>
          <w:rFonts w:ascii="Times New Roman" w:eastAsia="方正仿宋_GBK"/>
          <w:kern w:val="0"/>
        </w:rPr>
      </w:pPr>
      <w:r w:rsidRPr="00100D09">
        <w:rPr>
          <w:rFonts w:ascii="Times New Roman" w:eastAsia="方正仿宋_GBK"/>
          <w:kern w:val="0"/>
        </w:rPr>
        <w:tab/>
      </w:r>
    </w:p>
    <w:p w:rsidR="003134FE" w:rsidRPr="00100D09" w:rsidRDefault="003134FE">
      <w:pPr>
        <w:tabs>
          <w:tab w:val="left" w:pos="5026"/>
        </w:tabs>
        <w:spacing w:line="600" w:lineRule="exact"/>
        <w:jc w:val="center"/>
        <w:rPr>
          <w:rFonts w:ascii="Times New Roman" w:eastAsia="方正仿宋_GBK"/>
          <w:kern w:val="0"/>
          <w:szCs w:val="32"/>
        </w:rPr>
      </w:pPr>
    </w:p>
    <w:p w:rsidR="00FF5CE2" w:rsidRPr="00100D09" w:rsidRDefault="00284B41">
      <w:pPr>
        <w:tabs>
          <w:tab w:val="left" w:pos="5026"/>
        </w:tabs>
        <w:spacing w:line="600" w:lineRule="exact"/>
        <w:jc w:val="center"/>
        <w:rPr>
          <w:rFonts w:ascii="Times New Roman" w:eastAsia="方正楷体_GBK"/>
          <w:kern w:val="0"/>
        </w:rPr>
      </w:pPr>
      <w:r w:rsidRPr="00100D09">
        <w:rPr>
          <w:rFonts w:ascii="Times New Roman" w:eastAsia="方正仿宋_GBK"/>
          <w:kern w:val="0"/>
          <w:szCs w:val="32"/>
        </w:rPr>
        <w:t>城委农办</w:t>
      </w:r>
      <w:r w:rsidRPr="00100D09">
        <w:rPr>
          <w:rFonts w:ascii="Times New Roman" w:eastAsia="方正仿宋_GBK"/>
          <w:color w:val="000000"/>
          <w:kern w:val="0"/>
          <w:szCs w:val="32"/>
        </w:rPr>
        <w:t>〔</w:t>
      </w:r>
      <w:r w:rsidRPr="00100D09">
        <w:rPr>
          <w:rFonts w:ascii="Times New Roman" w:eastAsia="方正仿宋_GBK"/>
          <w:color w:val="000000"/>
          <w:kern w:val="0"/>
          <w:szCs w:val="32"/>
        </w:rPr>
        <w:t>2021</w:t>
      </w:r>
      <w:r w:rsidRPr="00100D09">
        <w:rPr>
          <w:rFonts w:ascii="Times New Roman" w:eastAsia="方正仿宋_GBK"/>
          <w:color w:val="000000"/>
          <w:kern w:val="0"/>
          <w:szCs w:val="32"/>
        </w:rPr>
        <w:t>〕</w:t>
      </w:r>
      <w:r w:rsidR="006C46BA">
        <w:rPr>
          <w:rFonts w:ascii="Times New Roman" w:eastAsia="方正仿宋_GBK" w:hint="eastAsia"/>
          <w:color w:val="000000"/>
          <w:kern w:val="0"/>
          <w:szCs w:val="32"/>
        </w:rPr>
        <w:t>26</w:t>
      </w:r>
      <w:r w:rsidRPr="00100D09">
        <w:rPr>
          <w:rFonts w:ascii="Times New Roman" w:eastAsia="方正仿宋_GBK"/>
          <w:color w:val="000000"/>
          <w:kern w:val="0"/>
          <w:szCs w:val="32"/>
        </w:rPr>
        <w:t>号</w:t>
      </w:r>
    </w:p>
    <w:p w:rsidR="00FF5CE2" w:rsidRPr="00100D09" w:rsidRDefault="003B1A1B">
      <w:pPr>
        <w:spacing w:line="600" w:lineRule="exact"/>
        <w:jc w:val="center"/>
        <w:rPr>
          <w:rFonts w:ascii="Times New Roman"/>
          <w:b/>
          <w:kern w:val="0"/>
          <w:sz w:val="36"/>
        </w:rPr>
      </w:pPr>
      <w:r w:rsidRPr="003B1A1B">
        <w:rPr>
          <w:rFonts w:ascii="Times New Roman"/>
          <w:kern w:val="0"/>
        </w:rPr>
        <w:pict>
          <v:line id="_x0000_s1026" style="position:absolute;left:0;text-align:left;z-index:251659264" from="-6.75pt,4.2pt" to="434.25pt,4.2pt" o:gfxdata="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NmxS3TAAAABAEAAA8AAAAAAAAAAQAgAAAAIgAAAGRycy9kb3ducmV2LnhtbFBL&#10;AQIUABQAAAAIAIdO4kBedx7o+wEAAPMDAAAOAAAAAAAAAAEAIAAAACIBAABkcnMvZTJvRG9jLnht&#10;bFBLBQYAAAAABgAGAFkBAACPBQAAAAA=&#10;" strokecolor="red" strokeweight="1.5pt"/>
        </w:pict>
      </w:r>
    </w:p>
    <w:p w:rsidR="00FF5CE2" w:rsidRPr="00100D09" w:rsidRDefault="00284B41" w:rsidP="004526B8">
      <w:pPr>
        <w:spacing w:line="560" w:lineRule="exact"/>
        <w:jc w:val="center"/>
        <w:rPr>
          <w:rFonts w:ascii="Times New Roman" w:eastAsia="方正小标宋_GBK"/>
          <w:w w:val="87"/>
          <w:kern w:val="0"/>
          <w:sz w:val="44"/>
          <w:szCs w:val="44"/>
        </w:rPr>
      </w:pPr>
      <w:r w:rsidRPr="00100D09">
        <w:rPr>
          <w:rFonts w:ascii="Times New Roman" w:eastAsia="方正小标宋_GBK"/>
          <w:spacing w:val="2"/>
          <w:w w:val="79"/>
          <w:kern w:val="0"/>
          <w:sz w:val="44"/>
          <w:szCs w:val="44"/>
          <w:fitText w:val="9139" w:id="-1714115072"/>
        </w:rPr>
        <w:t>中共城口县委农村工作</w:t>
      </w:r>
      <w:proofErr w:type="gramStart"/>
      <w:r w:rsidRPr="00100D09">
        <w:rPr>
          <w:rFonts w:ascii="Times New Roman" w:eastAsia="方正小标宋_GBK"/>
          <w:spacing w:val="2"/>
          <w:w w:val="79"/>
          <w:kern w:val="0"/>
          <w:sz w:val="44"/>
          <w:szCs w:val="44"/>
          <w:fitText w:val="9139" w:id="-1714115072"/>
        </w:rPr>
        <w:t>暨实施</w:t>
      </w:r>
      <w:proofErr w:type="gramEnd"/>
      <w:r w:rsidRPr="00100D09">
        <w:rPr>
          <w:rFonts w:ascii="Times New Roman" w:eastAsia="方正小标宋_GBK"/>
          <w:spacing w:val="2"/>
          <w:w w:val="79"/>
          <w:kern w:val="0"/>
          <w:sz w:val="44"/>
          <w:szCs w:val="44"/>
          <w:fitText w:val="9139" w:id="-1714115072"/>
        </w:rPr>
        <w:t>乡村振兴战略领导小组办公</w:t>
      </w:r>
      <w:r w:rsidRPr="00100D09">
        <w:rPr>
          <w:rFonts w:ascii="Times New Roman" w:eastAsia="方正小标宋_GBK"/>
          <w:spacing w:val="6"/>
          <w:w w:val="79"/>
          <w:kern w:val="0"/>
          <w:sz w:val="44"/>
          <w:szCs w:val="44"/>
          <w:fitText w:val="9139" w:id="-1714115072"/>
        </w:rPr>
        <w:t>室</w:t>
      </w:r>
    </w:p>
    <w:p w:rsidR="0048358D" w:rsidRPr="00100D09" w:rsidRDefault="0048358D" w:rsidP="004526B8">
      <w:pPr>
        <w:pStyle w:val="a0"/>
        <w:spacing w:line="560" w:lineRule="exact"/>
        <w:jc w:val="center"/>
        <w:rPr>
          <w:rFonts w:eastAsia="方正小标宋_GBK"/>
          <w:w w:val="98"/>
          <w:sz w:val="44"/>
          <w:szCs w:val="44"/>
        </w:rPr>
      </w:pPr>
      <w:r w:rsidRPr="00100D09">
        <w:rPr>
          <w:rFonts w:eastAsia="方正小标宋_GBK"/>
          <w:w w:val="98"/>
          <w:sz w:val="44"/>
          <w:szCs w:val="44"/>
        </w:rPr>
        <w:t>城口县乡村振兴局</w:t>
      </w:r>
    </w:p>
    <w:p w:rsidR="00FF5CE2" w:rsidRPr="00100D09" w:rsidRDefault="00284B41" w:rsidP="004526B8">
      <w:pPr>
        <w:pStyle w:val="a0"/>
        <w:spacing w:line="560" w:lineRule="exact"/>
        <w:jc w:val="center"/>
        <w:rPr>
          <w:rFonts w:eastAsia="方正小标宋_GBK"/>
          <w:w w:val="98"/>
          <w:sz w:val="44"/>
          <w:szCs w:val="44"/>
        </w:rPr>
      </w:pPr>
      <w:r w:rsidRPr="00100D09">
        <w:rPr>
          <w:rFonts w:eastAsia="方正小标宋_GBK"/>
          <w:w w:val="98"/>
          <w:sz w:val="44"/>
          <w:szCs w:val="44"/>
        </w:rPr>
        <w:t>城口县财政局</w:t>
      </w:r>
    </w:p>
    <w:p w:rsidR="00FF5CE2" w:rsidRPr="00100D09" w:rsidRDefault="006E5CE7" w:rsidP="004526B8">
      <w:pPr>
        <w:spacing w:line="560" w:lineRule="exact"/>
        <w:jc w:val="center"/>
        <w:rPr>
          <w:rFonts w:ascii="Times New Roman" w:eastAsia="方正小标宋_GBK"/>
          <w:w w:val="98"/>
          <w:sz w:val="44"/>
          <w:szCs w:val="44"/>
        </w:rPr>
      </w:pPr>
      <w:r w:rsidRPr="00100D09">
        <w:rPr>
          <w:rFonts w:ascii="Times New Roman" w:eastAsia="方正小标宋_GBK"/>
          <w:w w:val="98"/>
          <w:sz w:val="44"/>
          <w:szCs w:val="44"/>
        </w:rPr>
        <w:t>关于下达</w:t>
      </w:r>
      <w:r w:rsidRPr="00100D09">
        <w:rPr>
          <w:rFonts w:ascii="Times New Roman" w:eastAsia="方正小标宋_GBK"/>
          <w:w w:val="98"/>
          <w:sz w:val="44"/>
          <w:szCs w:val="44"/>
        </w:rPr>
        <w:t>2021</w:t>
      </w:r>
      <w:r w:rsidRPr="00100D09">
        <w:rPr>
          <w:rFonts w:ascii="Times New Roman" w:eastAsia="方正小标宋_GBK"/>
          <w:w w:val="98"/>
          <w:sz w:val="44"/>
          <w:szCs w:val="44"/>
        </w:rPr>
        <w:t>年第五批财政衔接推进乡村振兴补助资金</w:t>
      </w:r>
      <w:r w:rsidR="00581C16" w:rsidRPr="00100D09">
        <w:rPr>
          <w:rFonts w:ascii="Times New Roman" w:eastAsia="方正小标宋_GBK"/>
          <w:w w:val="98"/>
          <w:sz w:val="44"/>
          <w:szCs w:val="44"/>
        </w:rPr>
        <w:t>及部分涉农资金</w:t>
      </w:r>
      <w:r w:rsidRPr="00100D09">
        <w:rPr>
          <w:rFonts w:ascii="Times New Roman" w:eastAsia="方正小标宋_GBK"/>
          <w:w w:val="98"/>
          <w:sz w:val="44"/>
          <w:szCs w:val="44"/>
        </w:rPr>
        <w:t>项目计划的通知</w:t>
      </w:r>
    </w:p>
    <w:p w:rsidR="00FF5CE2" w:rsidRPr="00100D09" w:rsidRDefault="00FF5CE2" w:rsidP="004526B8">
      <w:pPr>
        <w:spacing w:line="560" w:lineRule="exact"/>
        <w:rPr>
          <w:rFonts w:ascii="Times New Roman" w:eastAsia="方正仿宋_GBK"/>
          <w:kern w:val="0"/>
          <w:szCs w:val="32"/>
        </w:rPr>
      </w:pPr>
    </w:p>
    <w:p w:rsidR="00FF5CE2" w:rsidRPr="00100D09" w:rsidRDefault="00FE18E1" w:rsidP="004526B8">
      <w:pPr>
        <w:spacing w:line="560" w:lineRule="exact"/>
        <w:rPr>
          <w:rFonts w:ascii="Times New Roman" w:eastAsia="方正仿宋_GBK"/>
          <w:color w:val="000000"/>
          <w:szCs w:val="32"/>
        </w:rPr>
      </w:pPr>
      <w:r w:rsidRPr="00100D09">
        <w:rPr>
          <w:rFonts w:ascii="Times New Roman" w:eastAsia="方正仿宋_GBK"/>
          <w:color w:val="000000"/>
          <w:szCs w:val="32"/>
        </w:rPr>
        <w:t>高观镇、</w:t>
      </w:r>
      <w:r w:rsidR="00B34A41" w:rsidRPr="00100D09">
        <w:rPr>
          <w:rFonts w:ascii="Times New Roman" w:eastAsia="方正仿宋_GBK"/>
          <w:color w:val="000000"/>
          <w:szCs w:val="32"/>
        </w:rPr>
        <w:t>坪坝镇、</w:t>
      </w:r>
      <w:r w:rsidR="00777374" w:rsidRPr="00100D09">
        <w:rPr>
          <w:rFonts w:ascii="Times New Roman" w:eastAsia="方正仿宋_GBK"/>
          <w:color w:val="000000"/>
          <w:szCs w:val="32"/>
        </w:rPr>
        <w:t>东安镇、</w:t>
      </w:r>
      <w:r w:rsidR="006E5CE7" w:rsidRPr="00100D09">
        <w:rPr>
          <w:rFonts w:ascii="Times New Roman" w:eastAsia="方正仿宋_GBK"/>
          <w:color w:val="000000"/>
          <w:szCs w:val="32"/>
        </w:rPr>
        <w:t>咸宜</w:t>
      </w:r>
      <w:r w:rsidR="00284B41" w:rsidRPr="00100D09">
        <w:rPr>
          <w:rFonts w:ascii="Times New Roman" w:eastAsia="方正仿宋_GBK"/>
          <w:color w:val="000000"/>
          <w:szCs w:val="32"/>
        </w:rPr>
        <w:t>镇</w:t>
      </w:r>
      <w:r w:rsidR="006E5CE7" w:rsidRPr="00100D09">
        <w:rPr>
          <w:rFonts w:ascii="Times New Roman" w:eastAsia="方正仿宋_GBK"/>
          <w:color w:val="000000"/>
          <w:szCs w:val="32"/>
        </w:rPr>
        <w:t>、高楠镇、龙田乡、</w:t>
      </w:r>
      <w:proofErr w:type="gramStart"/>
      <w:r w:rsidR="006E5CE7" w:rsidRPr="00100D09">
        <w:rPr>
          <w:rFonts w:ascii="Times New Roman" w:eastAsia="方正仿宋_GBK"/>
          <w:color w:val="000000"/>
          <w:szCs w:val="32"/>
        </w:rPr>
        <w:t>岚</w:t>
      </w:r>
      <w:proofErr w:type="gramEnd"/>
      <w:r w:rsidR="006E5CE7" w:rsidRPr="00100D09">
        <w:rPr>
          <w:rFonts w:ascii="Times New Roman" w:eastAsia="方正仿宋_GBK"/>
          <w:color w:val="000000"/>
          <w:szCs w:val="32"/>
        </w:rPr>
        <w:t>天乡</w:t>
      </w:r>
      <w:r w:rsidR="00777374" w:rsidRPr="00100D09">
        <w:rPr>
          <w:rFonts w:ascii="Times New Roman" w:eastAsia="方正仿宋_GBK"/>
          <w:color w:val="000000"/>
          <w:szCs w:val="32"/>
        </w:rPr>
        <w:t>、</w:t>
      </w:r>
      <w:proofErr w:type="gramStart"/>
      <w:r w:rsidR="00777374" w:rsidRPr="00100D09">
        <w:rPr>
          <w:rFonts w:ascii="Times New Roman" w:eastAsia="方正仿宋_GBK"/>
          <w:color w:val="000000"/>
          <w:szCs w:val="32"/>
        </w:rPr>
        <w:t>蓼</w:t>
      </w:r>
      <w:proofErr w:type="gramEnd"/>
      <w:r w:rsidR="00777374" w:rsidRPr="00100D09">
        <w:rPr>
          <w:rFonts w:ascii="Times New Roman" w:eastAsia="方正仿宋_GBK"/>
          <w:color w:val="000000"/>
          <w:szCs w:val="32"/>
        </w:rPr>
        <w:t>子乡、鸡鸣乡人民政府</w:t>
      </w:r>
      <w:r w:rsidR="00284B41" w:rsidRPr="00100D09">
        <w:rPr>
          <w:rFonts w:ascii="Times New Roman" w:eastAsia="方正仿宋_GBK"/>
          <w:color w:val="000000"/>
          <w:szCs w:val="32"/>
        </w:rPr>
        <w:t>，</w:t>
      </w:r>
      <w:r w:rsidR="006E5CE7" w:rsidRPr="00100D09">
        <w:rPr>
          <w:rFonts w:ascii="Times New Roman" w:eastAsia="方正仿宋_GBK"/>
          <w:color w:val="000000"/>
          <w:szCs w:val="32"/>
        </w:rPr>
        <w:t>县水利局</w:t>
      </w:r>
      <w:r w:rsidR="00777374" w:rsidRPr="00100D09">
        <w:rPr>
          <w:rFonts w:ascii="Times New Roman" w:eastAsia="方正仿宋_GBK"/>
          <w:color w:val="000000"/>
          <w:szCs w:val="32"/>
        </w:rPr>
        <w:t>、县农业农村委，大巴山路桥公司</w:t>
      </w:r>
      <w:r w:rsidR="00284B41" w:rsidRPr="00100D09">
        <w:rPr>
          <w:rFonts w:ascii="Times New Roman" w:eastAsia="方正仿宋_GBK"/>
          <w:color w:val="000000"/>
          <w:szCs w:val="32"/>
        </w:rPr>
        <w:t>：</w:t>
      </w:r>
    </w:p>
    <w:p w:rsidR="00FF5CE2" w:rsidRPr="00100D09" w:rsidRDefault="00284B41" w:rsidP="004526B8">
      <w:pPr>
        <w:spacing w:line="560" w:lineRule="exact"/>
        <w:ind w:firstLineChars="200" w:firstLine="622"/>
        <w:jc w:val="left"/>
        <w:rPr>
          <w:rFonts w:ascii="Times New Roman" w:eastAsia="方正仿宋_GBK"/>
          <w:color w:val="000000"/>
          <w:szCs w:val="32"/>
        </w:rPr>
      </w:pPr>
      <w:r w:rsidRPr="00100D09">
        <w:rPr>
          <w:rFonts w:ascii="Times New Roman" w:eastAsia="方正仿宋_GBK"/>
          <w:color w:val="000000"/>
          <w:szCs w:val="32"/>
        </w:rPr>
        <w:t>根据</w:t>
      </w:r>
      <w:r w:rsidR="00D30D91" w:rsidRPr="00100D09">
        <w:rPr>
          <w:rFonts w:ascii="Times New Roman" w:eastAsia="方正仿宋_GBK"/>
          <w:color w:val="000000"/>
          <w:szCs w:val="32"/>
        </w:rPr>
        <w:t>重庆市乡村</w:t>
      </w:r>
      <w:proofErr w:type="gramStart"/>
      <w:r w:rsidR="00D30D91" w:rsidRPr="00100D09">
        <w:rPr>
          <w:rFonts w:ascii="Times New Roman" w:eastAsia="方正仿宋_GBK"/>
          <w:color w:val="000000"/>
          <w:szCs w:val="32"/>
        </w:rPr>
        <w:t>振兴局</w:t>
      </w:r>
      <w:proofErr w:type="gramEnd"/>
      <w:r w:rsidR="00D30D91" w:rsidRPr="00100D09">
        <w:rPr>
          <w:rFonts w:ascii="Times New Roman" w:eastAsia="方正仿宋_GBK"/>
          <w:color w:val="000000"/>
          <w:szCs w:val="32"/>
        </w:rPr>
        <w:t>《关于用好中央财政衔接推进乡村振兴补助资金支持解决巩固拓展脱贫攻坚成果突出问题的通知》</w:t>
      </w:r>
      <w:r w:rsidR="001B3B3C" w:rsidRPr="00100D09">
        <w:rPr>
          <w:rFonts w:ascii="Times New Roman" w:eastAsia="方正仿宋_GBK"/>
          <w:color w:val="000000"/>
          <w:szCs w:val="32"/>
        </w:rPr>
        <w:t>、</w:t>
      </w:r>
      <w:r w:rsidR="003136AF" w:rsidRPr="00100D09">
        <w:rPr>
          <w:rFonts w:ascii="Times New Roman" w:eastAsia="方正仿宋_GBK"/>
          <w:color w:val="000000"/>
          <w:szCs w:val="32"/>
        </w:rPr>
        <w:t>重</w:t>
      </w:r>
      <w:r w:rsidR="003136AF" w:rsidRPr="00100D09">
        <w:rPr>
          <w:rFonts w:ascii="Times New Roman" w:eastAsia="方正仿宋_GBK"/>
          <w:color w:val="000000"/>
          <w:szCs w:val="32"/>
        </w:rPr>
        <w:lastRenderedPageBreak/>
        <w:t>庆市财政局《</w:t>
      </w:r>
      <w:r w:rsidR="00D30D91" w:rsidRPr="00100D09">
        <w:rPr>
          <w:rFonts w:ascii="Times New Roman" w:eastAsia="方正仿宋_GBK"/>
          <w:color w:val="000000"/>
          <w:szCs w:val="32"/>
        </w:rPr>
        <w:t>关于下达</w:t>
      </w:r>
      <w:r w:rsidR="00D30D91" w:rsidRPr="00100D09">
        <w:rPr>
          <w:rFonts w:ascii="Times New Roman" w:eastAsia="方正仿宋_GBK"/>
          <w:color w:val="000000"/>
          <w:szCs w:val="32"/>
        </w:rPr>
        <w:t>2021</w:t>
      </w:r>
      <w:r w:rsidR="00D30D91" w:rsidRPr="00100D09">
        <w:rPr>
          <w:rFonts w:ascii="Times New Roman" w:eastAsia="方正仿宋_GBK"/>
          <w:color w:val="000000"/>
          <w:szCs w:val="32"/>
        </w:rPr>
        <w:t>年中央财政衔接推进乡村振兴补助资金预算（第二批）的通知</w:t>
      </w:r>
      <w:r w:rsidRPr="00100D09">
        <w:rPr>
          <w:rFonts w:ascii="Times New Roman" w:eastAsia="方正仿宋_GBK"/>
          <w:color w:val="000000"/>
          <w:szCs w:val="32"/>
        </w:rPr>
        <w:t>》（</w:t>
      </w:r>
      <w:proofErr w:type="gramStart"/>
      <w:r w:rsidR="00D30D91" w:rsidRPr="00100D09">
        <w:rPr>
          <w:rFonts w:ascii="Times New Roman" w:eastAsia="方正仿宋_GBK"/>
          <w:color w:val="000000"/>
          <w:szCs w:val="32"/>
        </w:rPr>
        <w:t>渝财农〔</w:t>
      </w:r>
      <w:proofErr w:type="gramEnd"/>
      <w:r w:rsidR="00D30D91" w:rsidRPr="00100D09">
        <w:rPr>
          <w:rFonts w:ascii="Times New Roman" w:eastAsia="方正仿宋_GBK"/>
          <w:color w:val="000000"/>
          <w:szCs w:val="32"/>
        </w:rPr>
        <w:t>2021</w:t>
      </w:r>
      <w:r w:rsidR="00D30D91" w:rsidRPr="00100D09">
        <w:rPr>
          <w:rFonts w:ascii="Times New Roman" w:eastAsia="方正仿宋_GBK"/>
          <w:color w:val="000000"/>
          <w:szCs w:val="32"/>
        </w:rPr>
        <w:t>﹞</w:t>
      </w:r>
      <w:r w:rsidR="00D30D91" w:rsidRPr="00100D09">
        <w:rPr>
          <w:rFonts w:ascii="Times New Roman" w:eastAsia="方正仿宋_GBK"/>
          <w:color w:val="000000"/>
          <w:szCs w:val="32"/>
        </w:rPr>
        <w:t>100</w:t>
      </w:r>
      <w:r w:rsidR="00D30D91" w:rsidRPr="00100D09">
        <w:rPr>
          <w:rFonts w:ascii="Times New Roman" w:eastAsia="方正仿宋_GBK"/>
          <w:color w:val="000000"/>
          <w:szCs w:val="32"/>
        </w:rPr>
        <w:t>号</w:t>
      </w:r>
      <w:r w:rsidRPr="00100D09">
        <w:rPr>
          <w:rFonts w:ascii="Times New Roman" w:eastAsia="方正仿宋_GBK"/>
          <w:color w:val="000000"/>
          <w:szCs w:val="32"/>
        </w:rPr>
        <w:t>）</w:t>
      </w:r>
      <w:r w:rsidR="004B57DD" w:rsidRPr="00100D09">
        <w:rPr>
          <w:rFonts w:ascii="Times New Roman" w:eastAsia="方正仿宋_GBK"/>
          <w:color w:val="000000"/>
          <w:szCs w:val="32"/>
        </w:rPr>
        <w:t>、《关于下达</w:t>
      </w:r>
      <w:r w:rsidR="00CD4B9E" w:rsidRPr="00100D09">
        <w:rPr>
          <w:rFonts w:ascii="Times New Roman" w:eastAsia="方正仿宋_GBK"/>
          <w:color w:val="000000"/>
          <w:szCs w:val="32"/>
        </w:rPr>
        <w:t>市财政衔接推进乡村振兴补助资金预算</w:t>
      </w:r>
      <w:r w:rsidR="004B57DD" w:rsidRPr="00100D09">
        <w:rPr>
          <w:rFonts w:ascii="Times New Roman" w:eastAsia="方正仿宋_GBK"/>
          <w:color w:val="000000"/>
          <w:szCs w:val="32"/>
        </w:rPr>
        <w:t>的通知》（渝财农</w:t>
      </w:r>
      <w:proofErr w:type="gramStart"/>
      <w:r w:rsidR="004B57DD" w:rsidRPr="00100D09">
        <w:rPr>
          <w:rFonts w:ascii="Times New Roman" w:eastAsia="方正仿宋_GBK"/>
          <w:color w:val="000000"/>
          <w:szCs w:val="32"/>
        </w:rPr>
        <w:t>〔</w:t>
      </w:r>
      <w:proofErr w:type="gramEnd"/>
      <w:r w:rsidR="004B57DD" w:rsidRPr="00100D09">
        <w:rPr>
          <w:rFonts w:ascii="Times New Roman" w:eastAsia="方正仿宋_GBK"/>
          <w:color w:val="000000"/>
          <w:szCs w:val="32"/>
        </w:rPr>
        <w:t>2021</w:t>
      </w:r>
      <w:r w:rsidR="004B57DD" w:rsidRPr="00100D09">
        <w:rPr>
          <w:rFonts w:ascii="Times New Roman" w:eastAsia="方正仿宋_GBK"/>
          <w:color w:val="000000"/>
          <w:szCs w:val="32"/>
        </w:rPr>
        <w:t>﹞</w:t>
      </w:r>
      <w:r w:rsidR="004B57DD" w:rsidRPr="00100D09">
        <w:rPr>
          <w:rFonts w:ascii="Times New Roman" w:eastAsia="方正仿宋_GBK"/>
          <w:color w:val="000000"/>
          <w:szCs w:val="32"/>
        </w:rPr>
        <w:t>105</w:t>
      </w:r>
      <w:r w:rsidR="004B57DD" w:rsidRPr="00100D09">
        <w:rPr>
          <w:rFonts w:ascii="Times New Roman" w:eastAsia="方正仿宋_GBK"/>
          <w:color w:val="000000"/>
          <w:szCs w:val="32"/>
        </w:rPr>
        <w:t>号）</w:t>
      </w:r>
      <w:r w:rsidR="008479D3" w:rsidRPr="00100D09">
        <w:rPr>
          <w:rFonts w:ascii="Times New Roman" w:eastAsia="方正仿宋_GBK"/>
          <w:color w:val="000000"/>
          <w:szCs w:val="32"/>
        </w:rPr>
        <w:t>等文件要求，</w:t>
      </w:r>
      <w:r w:rsidR="00D30D91" w:rsidRPr="00100D09">
        <w:rPr>
          <w:rFonts w:ascii="Times New Roman" w:eastAsia="方正仿宋_GBK"/>
          <w:color w:val="000000"/>
          <w:szCs w:val="32"/>
        </w:rPr>
        <w:t>目前</w:t>
      </w:r>
      <w:r w:rsidR="009362FF" w:rsidRPr="00100D09">
        <w:rPr>
          <w:rFonts w:ascii="Times New Roman" w:eastAsia="方正仿宋_GBK"/>
          <w:color w:val="000000"/>
          <w:szCs w:val="32"/>
        </w:rPr>
        <w:t>已</w:t>
      </w:r>
      <w:r w:rsidR="00D30D91" w:rsidRPr="00100D09">
        <w:rPr>
          <w:rFonts w:ascii="Times New Roman" w:eastAsia="方正仿宋_GBK"/>
          <w:color w:val="000000"/>
          <w:szCs w:val="32"/>
        </w:rPr>
        <w:t>到位</w:t>
      </w:r>
      <w:r w:rsidR="004B57DD" w:rsidRPr="00100D09">
        <w:rPr>
          <w:rFonts w:ascii="Times New Roman" w:eastAsia="方正仿宋_GBK"/>
          <w:color w:val="000000"/>
          <w:szCs w:val="32"/>
        </w:rPr>
        <w:t>衔接资金</w:t>
      </w:r>
      <w:r w:rsidR="004B57DD" w:rsidRPr="00100D09">
        <w:rPr>
          <w:rFonts w:ascii="Times New Roman" w:eastAsia="方正仿宋_GBK"/>
          <w:color w:val="000000"/>
          <w:szCs w:val="32"/>
        </w:rPr>
        <w:t>2050</w:t>
      </w:r>
      <w:r w:rsidR="004B57DD" w:rsidRPr="00100D09">
        <w:rPr>
          <w:rFonts w:ascii="Times New Roman" w:eastAsia="方正仿宋_GBK"/>
          <w:color w:val="000000"/>
          <w:szCs w:val="32"/>
        </w:rPr>
        <w:t>万元，其中</w:t>
      </w:r>
      <w:r w:rsidR="00D30D91" w:rsidRPr="00100D09">
        <w:rPr>
          <w:rFonts w:ascii="Times New Roman" w:eastAsia="方正仿宋_GBK"/>
          <w:color w:val="000000"/>
          <w:szCs w:val="32"/>
        </w:rPr>
        <w:t>中央衔接资金</w:t>
      </w:r>
      <w:r w:rsidR="00D30D91" w:rsidRPr="00100D09">
        <w:rPr>
          <w:rFonts w:ascii="Times New Roman" w:eastAsia="方正仿宋_GBK"/>
          <w:color w:val="000000"/>
          <w:szCs w:val="32"/>
        </w:rPr>
        <w:t>1800</w:t>
      </w:r>
      <w:r w:rsidR="00D30D91" w:rsidRPr="00100D09">
        <w:rPr>
          <w:rFonts w:ascii="Times New Roman" w:eastAsia="方正仿宋_GBK"/>
          <w:color w:val="000000"/>
          <w:szCs w:val="32"/>
        </w:rPr>
        <w:t>万元</w:t>
      </w:r>
      <w:r w:rsidR="004B57DD" w:rsidRPr="00100D09">
        <w:rPr>
          <w:rFonts w:ascii="Times New Roman" w:eastAsia="方正仿宋_GBK"/>
          <w:color w:val="000000"/>
          <w:szCs w:val="32"/>
        </w:rPr>
        <w:t>，市级衔接资金</w:t>
      </w:r>
      <w:r w:rsidR="004B57DD" w:rsidRPr="00100D09">
        <w:rPr>
          <w:rFonts w:ascii="Times New Roman" w:eastAsia="方正仿宋_GBK"/>
          <w:color w:val="000000"/>
          <w:szCs w:val="32"/>
        </w:rPr>
        <w:t>250</w:t>
      </w:r>
      <w:r w:rsidR="004B57DD" w:rsidRPr="00100D09">
        <w:rPr>
          <w:rFonts w:ascii="Times New Roman" w:eastAsia="方正仿宋_GBK"/>
          <w:color w:val="000000"/>
          <w:szCs w:val="32"/>
        </w:rPr>
        <w:t>万元</w:t>
      </w:r>
      <w:r w:rsidR="001B3B3C" w:rsidRPr="00100D09">
        <w:rPr>
          <w:rFonts w:ascii="Times New Roman" w:eastAsia="方正仿宋_GBK"/>
          <w:color w:val="000000"/>
          <w:szCs w:val="32"/>
        </w:rPr>
        <w:t>；《重庆市财政局</w:t>
      </w:r>
      <w:r w:rsidR="001B3B3C" w:rsidRPr="00100D09">
        <w:rPr>
          <w:rFonts w:ascii="Times New Roman" w:eastAsia="方正仿宋_GBK"/>
          <w:color w:val="000000"/>
          <w:szCs w:val="32"/>
        </w:rPr>
        <w:t xml:space="preserve"> </w:t>
      </w:r>
      <w:r w:rsidR="001B3B3C" w:rsidRPr="00100D09">
        <w:rPr>
          <w:rFonts w:ascii="Times New Roman" w:eastAsia="方正仿宋_GBK"/>
          <w:color w:val="000000"/>
          <w:szCs w:val="32"/>
        </w:rPr>
        <w:t>重庆市农业农村委员会关于下达</w:t>
      </w:r>
      <w:r w:rsidR="001B3B3C" w:rsidRPr="00100D09">
        <w:rPr>
          <w:rFonts w:ascii="Times New Roman" w:eastAsia="方正仿宋_GBK"/>
          <w:color w:val="000000"/>
          <w:szCs w:val="32"/>
        </w:rPr>
        <w:t>2021</w:t>
      </w:r>
      <w:r w:rsidR="001B3B3C" w:rsidRPr="00100D09">
        <w:rPr>
          <w:rFonts w:ascii="Times New Roman" w:eastAsia="方正仿宋_GBK"/>
          <w:color w:val="000000"/>
          <w:szCs w:val="32"/>
        </w:rPr>
        <w:t>年财金协同支持镇乡产业发展奖补资金预算并做好相关工作的通知》（</w:t>
      </w:r>
      <w:proofErr w:type="gramStart"/>
      <w:r w:rsidR="001B3B3C" w:rsidRPr="00100D09">
        <w:rPr>
          <w:rFonts w:ascii="Times New Roman" w:eastAsia="方正仿宋_GBK"/>
          <w:color w:val="000000"/>
          <w:szCs w:val="32"/>
        </w:rPr>
        <w:t>渝财农〔</w:t>
      </w:r>
      <w:proofErr w:type="gramEnd"/>
      <w:r w:rsidR="001B3B3C" w:rsidRPr="00100D09">
        <w:rPr>
          <w:rFonts w:ascii="Times New Roman" w:eastAsia="方正仿宋_GBK"/>
          <w:color w:val="000000"/>
          <w:szCs w:val="32"/>
        </w:rPr>
        <w:t>2021</w:t>
      </w:r>
      <w:r w:rsidR="001B3B3C" w:rsidRPr="00100D09">
        <w:rPr>
          <w:rFonts w:ascii="Times New Roman" w:eastAsia="方正仿宋_GBK"/>
          <w:color w:val="000000"/>
          <w:szCs w:val="32"/>
        </w:rPr>
        <w:t>﹞</w:t>
      </w:r>
      <w:r w:rsidR="001B3B3C" w:rsidRPr="00100D09">
        <w:rPr>
          <w:rFonts w:ascii="Times New Roman" w:eastAsia="方正仿宋_GBK"/>
          <w:color w:val="000000"/>
          <w:szCs w:val="32"/>
        </w:rPr>
        <w:t>98</w:t>
      </w:r>
      <w:r w:rsidR="001B3B3C" w:rsidRPr="00100D09">
        <w:rPr>
          <w:rFonts w:ascii="Times New Roman" w:eastAsia="方正仿宋_GBK"/>
          <w:color w:val="000000"/>
          <w:szCs w:val="32"/>
        </w:rPr>
        <w:t>号）到位资金</w:t>
      </w:r>
      <w:r w:rsidR="001B3B3C" w:rsidRPr="00100D09">
        <w:rPr>
          <w:rFonts w:ascii="Times New Roman" w:eastAsia="方正仿宋_GBK"/>
          <w:szCs w:val="32"/>
        </w:rPr>
        <w:t>420</w:t>
      </w:r>
      <w:r w:rsidR="001B3B3C" w:rsidRPr="00100D09">
        <w:rPr>
          <w:rFonts w:ascii="Times New Roman" w:eastAsia="方正仿宋_GBK"/>
          <w:szCs w:val="32"/>
        </w:rPr>
        <w:t>万元；城口县财政局</w:t>
      </w:r>
      <w:r w:rsidR="001B3B3C" w:rsidRPr="00100D09">
        <w:rPr>
          <w:rFonts w:ascii="Times New Roman" w:eastAsia="方正仿宋_GBK"/>
          <w:szCs w:val="32"/>
        </w:rPr>
        <w:t xml:space="preserve"> </w:t>
      </w:r>
      <w:r w:rsidR="001B3B3C" w:rsidRPr="00100D09">
        <w:rPr>
          <w:rFonts w:ascii="Times New Roman" w:eastAsia="方正仿宋_GBK"/>
          <w:szCs w:val="32"/>
        </w:rPr>
        <w:t>城口县乡村振兴局《关于追减</w:t>
      </w:r>
      <w:r w:rsidR="001B3B3C" w:rsidRPr="00100D09">
        <w:rPr>
          <w:rFonts w:ascii="Times New Roman" w:eastAsia="方正仿宋_GBK"/>
          <w:szCs w:val="32"/>
        </w:rPr>
        <w:t>2021</w:t>
      </w:r>
      <w:r w:rsidR="001B3B3C" w:rsidRPr="00100D09">
        <w:rPr>
          <w:rFonts w:ascii="Times New Roman" w:eastAsia="方正仿宋_GBK"/>
          <w:szCs w:val="32"/>
        </w:rPr>
        <w:t>年集体经济组织合股联营等项目资金预算的通知》（</w:t>
      </w:r>
      <w:r w:rsidR="001B3B3C" w:rsidRPr="00100D09">
        <w:rPr>
          <w:rFonts w:ascii="Times New Roman" w:eastAsia="方正仿宋_GBK"/>
        </w:rPr>
        <w:t>城财发</w:t>
      </w:r>
      <w:proofErr w:type="gramStart"/>
      <w:r w:rsidR="001B3B3C" w:rsidRPr="00100D09">
        <w:rPr>
          <w:rFonts w:ascii="Times New Roman" w:eastAsia="方正仿宋_GBK"/>
          <w:color w:val="000000"/>
          <w:szCs w:val="32"/>
        </w:rPr>
        <w:t>〔</w:t>
      </w:r>
      <w:proofErr w:type="gramEnd"/>
      <w:r w:rsidR="001B3B3C" w:rsidRPr="00100D09">
        <w:rPr>
          <w:rFonts w:ascii="Times New Roman" w:eastAsia="方正仿宋_GBK"/>
          <w:color w:val="000000"/>
          <w:szCs w:val="32"/>
        </w:rPr>
        <w:t>2021</w:t>
      </w:r>
      <w:r w:rsidR="001B3B3C" w:rsidRPr="00100D09">
        <w:rPr>
          <w:rFonts w:ascii="Times New Roman" w:eastAsia="方正仿宋_GBK"/>
          <w:color w:val="000000"/>
          <w:szCs w:val="32"/>
        </w:rPr>
        <w:t>﹞</w:t>
      </w:r>
      <w:r w:rsidR="001B3B3C" w:rsidRPr="00100D09">
        <w:rPr>
          <w:rFonts w:ascii="Times New Roman" w:eastAsia="方正仿宋_GBK"/>
        </w:rPr>
        <w:t>701</w:t>
      </w:r>
      <w:r w:rsidR="001B3B3C" w:rsidRPr="00100D09">
        <w:rPr>
          <w:rFonts w:ascii="Times New Roman" w:eastAsia="方正仿宋_GBK"/>
        </w:rPr>
        <w:t>号）</w:t>
      </w:r>
      <w:r w:rsidR="001B3B3C" w:rsidRPr="00100D09">
        <w:rPr>
          <w:rFonts w:ascii="Times New Roman" w:eastAsia="方正仿宋_GBK"/>
          <w:szCs w:val="32"/>
        </w:rPr>
        <w:t>收回衔接资金</w:t>
      </w:r>
      <w:r w:rsidR="001B3B3C" w:rsidRPr="00100D09">
        <w:rPr>
          <w:rFonts w:ascii="Times New Roman" w:eastAsia="方正仿宋_GBK"/>
          <w:szCs w:val="32"/>
        </w:rPr>
        <w:t>1</w:t>
      </w:r>
      <w:r w:rsidR="009B650E" w:rsidRPr="00100D09">
        <w:rPr>
          <w:rFonts w:ascii="Times New Roman" w:eastAsia="方正仿宋_GBK"/>
          <w:szCs w:val="32"/>
        </w:rPr>
        <w:t>578</w:t>
      </w:r>
      <w:r w:rsidR="001B3B3C" w:rsidRPr="00100D09">
        <w:rPr>
          <w:rFonts w:ascii="Times New Roman" w:eastAsia="方正仿宋_GBK"/>
          <w:szCs w:val="32"/>
        </w:rPr>
        <w:t>.044071</w:t>
      </w:r>
      <w:r w:rsidR="001B3B3C" w:rsidRPr="00100D09">
        <w:rPr>
          <w:rFonts w:ascii="Times New Roman" w:eastAsia="方正仿宋_GBK"/>
          <w:szCs w:val="32"/>
        </w:rPr>
        <w:t>万元，合计资金</w:t>
      </w:r>
      <w:r w:rsidR="00FD3678" w:rsidRPr="00100D09">
        <w:rPr>
          <w:rFonts w:ascii="Times New Roman" w:eastAsia="方正仿宋_GBK"/>
          <w:szCs w:val="32"/>
        </w:rPr>
        <w:t>4048</w:t>
      </w:r>
      <w:r w:rsidR="001B3B3C" w:rsidRPr="00100D09">
        <w:rPr>
          <w:rFonts w:ascii="Times New Roman" w:eastAsia="方正仿宋_GBK"/>
          <w:szCs w:val="32"/>
        </w:rPr>
        <w:t>.044071</w:t>
      </w:r>
      <w:r w:rsidR="001B3B3C" w:rsidRPr="00100D09">
        <w:rPr>
          <w:rFonts w:ascii="Times New Roman" w:eastAsia="方正仿宋_GBK"/>
          <w:szCs w:val="32"/>
        </w:rPr>
        <w:t>万元。</w:t>
      </w:r>
      <w:r w:rsidRPr="00100D09">
        <w:rPr>
          <w:rFonts w:ascii="Times New Roman" w:eastAsia="方正仿宋_GBK"/>
          <w:szCs w:val="32"/>
        </w:rPr>
        <w:t>按照巩固拓展脱贫攻坚成果和乡村振兴项目库建设管理、衔接资金使用管理、统筹整合使用财政涉农资金、财政预算管理有关规定，以及防范洪涝等灾害切实防止返贫致贫工作要求，</w:t>
      </w:r>
      <w:r w:rsidRPr="00100D09">
        <w:rPr>
          <w:rFonts w:ascii="Times New Roman" w:eastAsia="方正仿宋_GBK"/>
          <w:color w:val="000000"/>
          <w:szCs w:val="32"/>
        </w:rPr>
        <w:t>经县</w:t>
      </w:r>
      <w:r w:rsidR="009362FF" w:rsidRPr="00100D09">
        <w:rPr>
          <w:rFonts w:ascii="Times New Roman" w:eastAsia="方正仿宋_GBK"/>
          <w:color w:val="000000"/>
          <w:szCs w:val="32"/>
        </w:rPr>
        <w:t>人民</w:t>
      </w:r>
      <w:r w:rsidR="00C40185" w:rsidRPr="00100D09">
        <w:rPr>
          <w:rFonts w:ascii="Times New Roman" w:eastAsia="方正仿宋_GBK"/>
          <w:color w:val="000000"/>
          <w:szCs w:val="32"/>
        </w:rPr>
        <w:t>政府</w:t>
      </w:r>
      <w:r w:rsidRPr="00100D09">
        <w:rPr>
          <w:rFonts w:ascii="Times New Roman" w:eastAsia="方正仿宋_GBK"/>
          <w:color w:val="000000"/>
          <w:szCs w:val="32"/>
        </w:rPr>
        <w:t>审定，现将项目计划（见附件）下达给你们。</w:t>
      </w:r>
    </w:p>
    <w:p w:rsidR="0001302F" w:rsidRPr="00100D09" w:rsidRDefault="00284B41" w:rsidP="004526B8">
      <w:pPr>
        <w:spacing w:line="560" w:lineRule="exact"/>
        <w:ind w:firstLineChars="200" w:firstLine="622"/>
        <w:rPr>
          <w:rFonts w:ascii="Times New Roman" w:eastAsia="方正黑体_GBK"/>
          <w:kern w:val="0"/>
          <w:szCs w:val="32"/>
        </w:rPr>
      </w:pPr>
      <w:r w:rsidRPr="00100D09">
        <w:rPr>
          <w:rFonts w:ascii="Times New Roman" w:eastAsia="方正黑体_GBK"/>
          <w:kern w:val="0"/>
          <w:szCs w:val="32"/>
        </w:rPr>
        <w:t>一、</w:t>
      </w:r>
      <w:r w:rsidR="0001302F" w:rsidRPr="00100D09">
        <w:rPr>
          <w:rFonts w:ascii="Times New Roman" w:eastAsia="方正黑体_GBK"/>
          <w:kern w:val="0"/>
          <w:szCs w:val="32"/>
        </w:rPr>
        <w:t>下达</w:t>
      </w:r>
      <w:r w:rsidR="000D4DC4" w:rsidRPr="00100D09">
        <w:rPr>
          <w:rFonts w:ascii="Times New Roman" w:eastAsia="方正黑体_GBK"/>
          <w:kern w:val="0"/>
          <w:szCs w:val="32"/>
        </w:rPr>
        <w:t>新到位衔接</w:t>
      </w:r>
      <w:r w:rsidR="00D30D91" w:rsidRPr="00100D09">
        <w:rPr>
          <w:rFonts w:ascii="Times New Roman" w:eastAsia="方正黑体_GBK"/>
          <w:kern w:val="0"/>
          <w:szCs w:val="32"/>
        </w:rPr>
        <w:t>资金</w:t>
      </w:r>
      <w:r w:rsidR="0001302F" w:rsidRPr="00100D09">
        <w:rPr>
          <w:rFonts w:ascii="Times New Roman" w:eastAsia="方正黑体_GBK"/>
          <w:kern w:val="0"/>
          <w:szCs w:val="32"/>
        </w:rPr>
        <w:t>项目计划</w:t>
      </w:r>
      <w:r w:rsidR="0059068A" w:rsidRPr="00100D09">
        <w:rPr>
          <w:rFonts w:ascii="Times New Roman" w:eastAsia="方正黑体_GBK"/>
          <w:kern w:val="0"/>
          <w:szCs w:val="32"/>
        </w:rPr>
        <w:t>（详见附件</w:t>
      </w:r>
      <w:r w:rsidR="0059068A" w:rsidRPr="00100D09">
        <w:rPr>
          <w:rFonts w:ascii="Times New Roman" w:eastAsia="方正黑体_GBK"/>
          <w:kern w:val="0"/>
          <w:szCs w:val="32"/>
        </w:rPr>
        <w:t>1</w:t>
      </w:r>
      <w:r w:rsidR="0059068A" w:rsidRPr="00100D09">
        <w:rPr>
          <w:rFonts w:ascii="Times New Roman" w:eastAsia="方正黑体_GBK"/>
          <w:kern w:val="0"/>
          <w:szCs w:val="32"/>
        </w:rPr>
        <w:t>）</w:t>
      </w:r>
    </w:p>
    <w:p w:rsidR="00FF5CE2" w:rsidRPr="00100D09" w:rsidRDefault="00284B41" w:rsidP="004526B8">
      <w:pPr>
        <w:spacing w:line="560" w:lineRule="exact"/>
        <w:ind w:firstLineChars="200" w:firstLine="622"/>
        <w:rPr>
          <w:rFonts w:ascii="Times New Roman" w:eastAsia="宋体"/>
          <w:color w:val="000000"/>
          <w:kern w:val="0"/>
          <w:sz w:val="22"/>
          <w:szCs w:val="22"/>
        </w:rPr>
      </w:pPr>
      <w:r w:rsidRPr="00100D09">
        <w:rPr>
          <w:rFonts w:ascii="Times New Roman" w:eastAsia="方正楷体_GBK"/>
          <w:kern w:val="0"/>
          <w:szCs w:val="32"/>
        </w:rPr>
        <w:t>（</w:t>
      </w:r>
      <w:r w:rsidR="000950CF" w:rsidRPr="00100D09">
        <w:rPr>
          <w:rFonts w:ascii="Times New Roman" w:eastAsia="方正楷体_GBK"/>
          <w:kern w:val="0"/>
          <w:szCs w:val="32"/>
        </w:rPr>
        <w:t>一</w:t>
      </w:r>
      <w:r w:rsidRPr="00100D09">
        <w:rPr>
          <w:rFonts w:ascii="Times New Roman" w:eastAsia="方正楷体_GBK"/>
          <w:kern w:val="0"/>
          <w:szCs w:val="32"/>
        </w:rPr>
        <w:t>）安排</w:t>
      </w:r>
      <w:r w:rsidR="00E051A9" w:rsidRPr="00E051A9">
        <w:rPr>
          <w:rFonts w:ascii="Times New Roman" w:eastAsia="方正楷体_GBK" w:hint="eastAsia"/>
          <w:kern w:val="0"/>
          <w:szCs w:val="32"/>
        </w:rPr>
        <w:t>城口县</w:t>
      </w:r>
      <w:r w:rsidR="00E051A9" w:rsidRPr="00E051A9">
        <w:rPr>
          <w:rFonts w:ascii="Times New Roman" w:eastAsia="方正楷体_GBK" w:hint="eastAsia"/>
          <w:kern w:val="0"/>
          <w:szCs w:val="32"/>
        </w:rPr>
        <w:t>2021</w:t>
      </w:r>
      <w:r w:rsidR="00E051A9" w:rsidRPr="00E051A9">
        <w:rPr>
          <w:rFonts w:ascii="Times New Roman" w:eastAsia="方正楷体_GBK" w:hint="eastAsia"/>
          <w:kern w:val="0"/>
          <w:szCs w:val="32"/>
        </w:rPr>
        <w:t>年咸宜镇青龙村、咸宜村农村公路建设项目</w:t>
      </w:r>
      <w:r w:rsidR="0001302F" w:rsidRPr="00100D09">
        <w:rPr>
          <w:rFonts w:ascii="Times New Roman" w:eastAsia="方正楷体_GBK"/>
          <w:kern w:val="0"/>
          <w:szCs w:val="32"/>
        </w:rPr>
        <w:t>5</w:t>
      </w:r>
      <w:r w:rsidR="00DE2C7F" w:rsidRPr="00100D09">
        <w:rPr>
          <w:rFonts w:ascii="Times New Roman" w:eastAsia="方正楷体_GBK"/>
          <w:kern w:val="0"/>
          <w:szCs w:val="32"/>
        </w:rPr>
        <w:t>0</w:t>
      </w:r>
      <w:r w:rsidR="0001302F" w:rsidRPr="00100D09">
        <w:rPr>
          <w:rFonts w:ascii="Times New Roman" w:eastAsia="方正楷体_GBK"/>
          <w:kern w:val="0"/>
          <w:szCs w:val="32"/>
        </w:rPr>
        <w:t>0</w:t>
      </w:r>
      <w:r w:rsidRPr="00100D09">
        <w:rPr>
          <w:rFonts w:ascii="Times New Roman" w:eastAsia="方正楷体_GBK"/>
          <w:kern w:val="0"/>
          <w:szCs w:val="32"/>
        </w:rPr>
        <w:t>万元。</w:t>
      </w:r>
      <w:r w:rsidRPr="00100D09">
        <w:rPr>
          <w:rFonts w:ascii="Times New Roman" w:eastAsia="方正仿宋_GBK"/>
          <w:szCs w:val="32"/>
        </w:rPr>
        <w:t>用于</w:t>
      </w:r>
      <w:r w:rsidR="00E051A9" w:rsidRPr="00E051A9">
        <w:rPr>
          <w:rFonts w:ascii="Times New Roman" w:eastAsia="方正仿宋_GBK" w:hint="eastAsia"/>
          <w:szCs w:val="32"/>
        </w:rPr>
        <w:t>新建咸宜镇青龙村、咸宜村农村公路</w:t>
      </w:r>
      <w:r w:rsidR="00822236" w:rsidRPr="00100D09">
        <w:rPr>
          <w:rFonts w:ascii="Times New Roman" w:eastAsia="方正仿宋_GBK"/>
          <w:szCs w:val="32"/>
        </w:rPr>
        <w:t>；</w:t>
      </w:r>
      <w:r w:rsidRPr="00100D09">
        <w:rPr>
          <w:rFonts w:ascii="Times New Roman" w:eastAsia="方正仿宋_GBK"/>
          <w:szCs w:val="32"/>
        </w:rPr>
        <w:t>由</w:t>
      </w:r>
      <w:r w:rsidR="00DE2C7F" w:rsidRPr="00100D09">
        <w:rPr>
          <w:rFonts w:ascii="Times New Roman" w:eastAsia="方正仿宋_GBK"/>
          <w:szCs w:val="32"/>
        </w:rPr>
        <w:t>咸宜镇</w:t>
      </w:r>
      <w:r w:rsidRPr="00100D09">
        <w:rPr>
          <w:rFonts w:ascii="Times New Roman" w:eastAsia="方正仿宋_GBK"/>
          <w:szCs w:val="32"/>
        </w:rPr>
        <w:t>组织实施，</w:t>
      </w:r>
      <w:r w:rsidR="0001302F" w:rsidRPr="00100D09">
        <w:rPr>
          <w:rFonts w:ascii="Times New Roman" w:eastAsia="方正仿宋_GBK"/>
          <w:szCs w:val="32"/>
        </w:rPr>
        <w:t>县交通</w:t>
      </w:r>
      <w:proofErr w:type="gramStart"/>
      <w:r w:rsidR="0001302F" w:rsidRPr="00100D09">
        <w:rPr>
          <w:rFonts w:ascii="Times New Roman" w:eastAsia="方正仿宋_GBK"/>
          <w:szCs w:val="32"/>
        </w:rPr>
        <w:t>局</w:t>
      </w:r>
      <w:r w:rsidRPr="00100D09">
        <w:rPr>
          <w:rFonts w:ascii="Times New Roman" w:eastAsia="方正仿宋_GBK"/>
          <w:szCs w:val="32"/>
        </w:rPr>
        <w:t>履行</w:t>
      </w:r>
      <w:proofErr w:type="gramEnd"/>
      <w:r w:rsidRPr="00100D09">
        <w:rPr>
          <w:rFonts w:ascii="Times New Roman" w:eastAsia="方正仿宋_GBK"/>
          <w:szCs w:val="32"/>
        </w:rPr>
        <w:t>行业监管责任。</w:t>
      </w:r>
    </w:p>
    <w:p w:rsidR="00FF5CE2" w:rsidRPr="00100D09" w:rsidRDefault="00284B41" w:rsidP="004526B8">
      <w:pPr>
        <w:spacing w:line="560" w:lineRule="exact"/>
        <w:ind w:firstLineChars="200" w:firstLine="622"/>
        <w:rPr>
          <w:rFonts w:ascii="Times New Roman" w:eastAsia="方正仿宋_GBK"/>
          <w:color w:val="000000" w:themeColor="text1"/>
          <w:szCs w:val="32"/>
        </w:rPr>
      </w:pPr>
      <w:r w:rsidRPr="00100D09">
        <w:rPr>
          <w:rFonts w:ascii="Times New Roman" w:eastAsia="方正楷体_GBK"/>
          <w:color w:val="000000" w:themeColor="text1"/>
          <w:szCs w:val="32"/>
        </w:rPr>
        <w:t>（</w:t>
      </w:r>
      <w:r w:rsidR="000950CF" w:rsidRPr="00100D09">
        <w:rPr>
          <w:rFonts w:ascii="Times New Roman" w:eastAsia="方正楷体_GBK"/>
          <w:color w:val="000000" w:themeColor="text1"/>
          <w:szCs w:val="32"/>
        </w:rPr>
        <w:t>二</w:t>
      </w:r>
      <w:r w:rsidRPr="00100D09">
        <w:rPr>
          <w:rFonts w:ascii="Times New Roman" w:eastAsia="方正楷体_GBK"/>
          <w:color w:val="000000" w:themeColor="text1"/>
          <w:szCs w:val="32"/>
        </w:rPr>
        <w:t>）</w:t>
      </w:r>
      <w:r w:rsidR="00605323" w:rsidRPr="00100D09">
        <w:rPr>
          <w:rFonts w:ascii="Times New Roman" w:eastAsia="方正楷体_GBK"/>
          <w:kern w:val="0"/>
          <w:szCs w:val="32"/>
        </w:rPr>
        <w:t>安排城口县</w:t>
      </w:r>
      <w:r w:rsidR="00605323" w:rsidRPr="00100D09">
        <w:rPr>
          <w:rFonts w:ascii="Times New Roman" w:eastAsia="方正楷体_GBK"/>
          <w:kern w:val="0"/>
          <w:szCs w:val="32"/>
        </w:rPr>
        <w:t>2021</w:t>
      </w:r>
      <w:r w:rsidR="00605323" w:rsidRPr="00100D09">
        <w:rPr>
          <w:rFonts w:ascii="Times New Roman" w:eastAsia="方正楷体_GBK"/>
          <w:kern w:val="0"/>
          <w:szCs w:val="32"/>
        </w:rPr>
        <w:t>年咸宜镇李坪村二、四</w:t>
      </w:r>
      <w:proofErr w:type="gramStart"/>
      <w:r w:rsidR="00605323" w:rsidRPr="00100D09">
        <w:rPr>
          <w:rFonts w:ascii="Times New Roman" w:eastAsia="方正楷体_GBK"/>
          <w:kern w:val="0"/>
          <w:szCs w:val="32"/>
        </w:rPr>
        <w:t>社产业</w:t>
      </w:r>
      <w:proofErr w:type="gramEnd"/>
      <w:r w:rsidR="00605323" w:rsidRPr="00100D09">
        <w:rPr>
          <w:rFonts w:ascii="Times New Roman" w:eastAsia="方正楷体_GBK"/>
          <w:kern w:val="0"/>
          <w:szCs w:val="32"/>
        </w:rPr>
        <w:t>公路硬化工程</w:t>
      </w:r>
      <w:r w:rsidR="00605323" w:rsidRPr="00100D09">
        <w:rPr>
          <w:rFonts w:ascii="Times New Roman" w:eastAsia="方正楷体_GBK"/>
          <w:kern w:val="0"/>
          <w:szCs w:val="32"/>
        </w:rPr>
        <w:t>160</w:t>
      </w:r>
      <w:r w:rsidR="00605323" w:rsidRPr="00100D09">
        <w:rPr>
          <w:rFonts w:ascii="Times New Roman" w:eastAsia="方正楷体_GBK"/>
          <w:kern w:val="0"/>
          <w:szCs w:val="32"/>
        </w:rPr>
        <w:t>万元。</w:t>
      </w:r>
      <w:r w:rsidR="00605323" w:rsidRPr="00100D09">
        <w:rPr>
          <w:rFonts w:ascii="Times New Roman" w:eastAsia="方正仿宋_GBK"/>
          <w:szCs w:val="32"/>
        </w:rPr>
        <w:t>用于硬化李坪村</w:t>
      </w:r>
      <w:r w:rsidR="00605323" w:rsidRPr="00100D09">
        <w:rPr>
          <w:rFonts w:ascii="Times New Roman" w:eastAsia="方正仿宋_GBK"/>
          <w:szCs w:val="32"/>
        </w:rPr>
        <w:t>2</w:t>
      </w:r>
      <w:r w:rsidR="00605323" w:rsidRPr="00100D09">
        <w:rPr>
          <w:rFonts w:ascii="Times New Roman" w:eastAsia="方正仿宋_GBK"/>
          <w:szCs w:val="32"/>
        </w:rPr>
        <w:t>、</w:t>
      </w:r>
      <w:r w:rsidR="00605323" w:rsidRPr="00100D09">
        <w:rPr>
          <w:rFonts w:ascii="Times New Roman" w:eastAsia="方正仿宋_GBK"/>
          <w:szCs w:val="32"/>
        </w:rPr>
        <w:t>4</w:t>
      </w:r>
      <w:proofErr w:type="gramStart"/>
      <w:r w:rsidR="00605323" w:rsidRPr="00100D09">
        <w:rPr>
          <w:rFonts w:ascii="Times New Roman" w:eastAsia="方正仿宋_GBK"/>
          <w:szCs w:val="32"/>
        </w:rPr>
        <w:t>社产业</w:t>
      </w:r>
      <w:proofErr w:type="gramEnd"/>
      <w:r w:rsidR="00605323" w:rsidRPr="00100D09">
        <w:rPr>
          <w:rFonts w:ascii="Times New Roman" w:eastAsia="方正仿宋_GBK"/>
          <w:szCs w:val="32"/>
        </w:rPr>
        <w:t>公路，以及排水设施建设等</w:t>
      </w:r>
      <w:r w:rsidR="00822236" w:rsidRPr="00100D09">
        <w:rPr>
          <w:rFonts w:ascii="Times New Roman" w:eastAsia="方正仿宋_GBK"/>
          <w:szCs w:val="32"/>
        </w:rPr>
        <w:t>；</w:t>
      </w:r>
      <w:r w:rsidR="00605323" w:rsidRPr="00100D09">
        <w:rPr>
          <w:rFonts w:ascii="Times New Roman" w:eastAsia="方正仿宋_GBK"/>
          <w:szCs w:val="32"/>
        </w:rPr>
        <w:t>由咸宜镇组织实施，县交通</w:t>
      </w:r>
      <w:proofErr w:type="gramStart"/>
      <w:r w:rsidR="00605323" w:rsidRPr="00100D09">
        <w:rPr>
          <w:rFonts w:ascii="Times New Roman" w:eastAsia="方正仿宋_GBK"/>
          <w:szCs w:val="32"/>
        </w:rPr>
        <w:t>局履行</w:t>
      </w:r>
      <w:proofErr w:type="gramEnd"/>
      <w:r w:rsidR="00605323" w:rsidRPr="00100D09">
        <w:rPr>
          <w:rFonts w:ascii="Times New Roman" w:eastAsia="方正仿宋_GBK"/>
          <w:szCs w:val="32"/>
        </w:rPr>
        <w:t>行业监管责任。</w:t>
      </w:r>
    </w:p>
    <w:p w:rsidR="0017424A" w:rsidRPr="00100D09" w:rsidRDefault="0017424A" w:rsidP="004526B8">
      <w:pPr>
        <w:spacing w:line="560" w:lineRule="exact"/>
        <w:ind w:firstLineChars="200" w:firstLine="622"/>
        <w:rPr>
          <w:rFonts w:ascii="Times New Roman" w:eastAsia="方正仿宋_GBK"/>
          <w:szCs w:val="32"/>
        </w:rPr>
      </w:pPr>
      <w:r w:rsidRPr="00100D09">
        <w:rPr>
          <w:rFonts w:ascii="Times New Roman" w:eastAsia="方正楷体_GBK"/>
          <w:kern w:val="0"/>
          <w:szCs w:val="32"/>
        </w:rPr>
        <w:lastRenderedPageBreak/>
        <w:t>（</w:t>
      </w:r>
      <w:r w:rsidR="0071265A" w:rsidRPr="00100D09">
        <w:rPr>
          <w:rFonts w:ascii="Times New Roman" w:eastAsia="方正楷体_GBK"/>
          <w:kern w:val="0"/>
          <w:szCs w:val="32"/>
        </w:rPr>
        <w:t>三</w:t>
      </w:r>
      <w:r w:rsidRPr="00100D09">
        <w:rPr>
          <w:rFonts w:ascii="Times New Roman" w:eastAsia="方正楷体_GBK"/>
          <w:kern w:val="0"/>
          <w:szCs w:val="32"/>
        </w:rPr>
        <w:t>）安排城口县</w:t>
      </w:r>
      <w:r w:rsidRPr="00100D09">
        <w:rPr>
          <w:rFonts w:ascii="Times New Roman" w:eastAsia="方正楷体_GBK"/>
          <w:kern w:val="0"/>
          <w:szCs w:val="32"/>
        </w:rPr>
        <w:t>2021</w:t>
      </w:r>
      <w:r w:rsidRPr="00100D09">
        <w:rPr>
          <w:rFonts w:ascii="Times New Roman" w:eastAsia="方正楷体_GBK"/>
          <w:kern w:val="0"/>
          <w:szCs w:val="32"/>
        </w:rPr>
        <w:t>年</w:t>
      </w:r>
      <w:proofErr w:type="gramStart"/>
      <w:r w:rsidRPr="00100D09">
        <w:rPr>
          <w:rFonts w:ascii="Times New Roman" w:eastAsia="方正楷体_GBK"/>
          <w:kern w:val="0"/>
          <w:szCs w:val="32"/>
        </w:rPr>
        <w:t>坪坝镇</w:t>
      </w:r>
      <w:proofErr w:type="gramEnd"/>
      <w:r w:rsidRPr="00100D09">
        <w:rPr>
          <w:rFonts w:ascii="Times New Roman" w:eastAsia="方正楷体_GBK"/>
          <w:kern w:val="0"/>
          <w:szCs w:val="32"/>
        </w:rPr>
        <w:t>新华村产业路建设项目</w:t>
      </w:r>
      <w:r w:rsidRPr="00100D09">
        <w:rPr>
          <w:rFonts w:ascii="Times New Roman" w:eastAsia="方正楷体_GBK"/>
          <w:kern w:val="0"/>
          <w:szCs w:val="32"/>
        </w:rPr>
        <w:t>430</w:t>
      </w:r>
      <w:r w:rsidRPr="00100D09">
        <w:rPr>
          <w:rFonts w:ascii="Times New Roman" w:eastAsia="方正楷体_GBK"/>
          <w:kern w:val="0"/>
          <w:szCs w:val="32"/>
        </w:rPr>
        <w:t>万元。</w:t>
      </w:r>
      <w:r w:rsidRPr="00100D09">
        <w:rPr>
          <w:rFonts w:ascii="Times New Roman" w:eastAsia="方正仿宋_GBK"/>
          <w:szCs w:val="32"/>
        </w:rPr>
        <w:t>用于新建</w:t>
      </w:r>
      <w:proofErr w:type="gramStart"/>
      <w:r w:rsidRPr="00100D09">
        <w:rPr>
          <w:rFonts w:ascii="Times New Roman" w:eastAsia="方正仿宋_GBK"/>
          <w:szCs w:val="32"/>
        </w:rPr>
        <w:t>坪坝镇</w:t>
      </w:r>
      <w:proofErr w:type="gramEnd"/>
      <w:r w:rsidRPr="00100D09">
        <w:rPr>
          <w:rFonts w:ascii="Times New Roman" w:eastAsia="方正仿宋_GBK"/>
          <w:szCs w:val="32"/>
        </w:rPr>
        <w:t>新华村</w:t>
      </w:r>
      <w:proofErr w:type="gramStart"/>
      <w:r w:rsidRPr="00100D09">
        <w:rPr>
          <w:rFonts w:ascii="Times New Roman" w:eastAsia="方正仿宋_GBK"/>
          <w:szCs w:val="32"/>
        </w:rPr>
        <w:t>牯牛潭到鹅</w:t>
      </w:r>
      <w:proofErr w:type="gramEnd"/>
      <w:r w:rsidRPr="00100D09">
        <w:rPr>
          <w:rFonts w:ascii="Times New Roman" w:eastAsia="方正仿宋_GBK"/>
          <w:szCs w:val="32"/>
        </w:rPr>
        <w:t>项</w:t>
      </w:r>
      <w:proofErr w:type="gramStart"/>
      <w:r w:rsidRPr="00100D09">
        <w:rPr>
          <w:rFonts w:ascii="Times New Roman" w:eastAsia="方正仿宋_GBK"/>
          <w:szCs w:val="32"/>
        </w:rPr>
        <w:t>颈产业路</w:t>
      </w:r>
      <w:proofErr w:type="gramEnd"/>
      <w:r w:rsidRPr="00100D09">
        <w:rPr>
          <w:rFonts w:ascii="Times New Roman" w:eastAsia="方正仿宋_GBK"/>
          <w:szCs w:val="32"/>
        </w:rPr>
        <w:t>2</w:t>
      </w:r>
      <w:r w:rsidRPr="00100D09">
        <w:rPr>
          <w:rFonts w:ascii="Times New Roman" w:eastAsia="方正仿宋_GBK"/>
          <w:szCs w:val="32"/>
        </w:rPr>
        <w:t>公里</w:t>
      </w:r>
      <w:r w:rsidR="00822236" w:rsidRPr="00100D09">
        <w:rPr>
          <w:rFonts w:ascii="Times New Roman" w:eastAsia="方正仿宋_GBK"/>
          <w:szCs w:val="32"/>
        </w:rPr>
        <w:t>；</w:t>
      </w:r>
      <w:r w:rsidRPr="00100D09">
        <w:rPr>
          <w:rFonts w:ascii="Times New Roman" w:eastAsia="方正仿宋_GBK"/>
          <w:szCs w:val="32"/>
        </w:rPr>
        <w:t>由</w:t>
      </w:r>
      <w:proofErr w:type="gramStart"/>
      <w:r w:rsidRPr="00100D09">
        <w:rPr>
          <w:rFonts w:ascii="Times New Roman" w:eastAsia="方正仿宋_GBK"/>
          <w:szCs w:val="32"/>
        </w:rPr>
        <w:t>坪坝镇</w:t>
      </w:r>
      <w:proofErr w:type="gramEnd"/>
      <w:r w:rsidRPr="00100D09">
        <w:rPr>
          <w:rFonts w:ascii="Times New Roman" w:eastAsia="方正仿宋_GBK"/>
          <w:szCs w:val="32"/>
        </w:rPr>
        <w:t>组织实施，县交通</w:t>
      </w:r>
      <w:proofErr w:type="gramStart"/>
      <w:r w:rsidRPr="00100D09">
        <w:rPr>
          <w:rFonts w:ascii="Times New Roman" w:eastAsia="方正仿宋_GBK"/>
          <w:szCs w:val="32"/>
        </w:rPr>
        <w:t>局履行</w:t>
      </w:r>
      <w:proofErr w:type="gramEnd"/>
      <w:r w:rsidRPr="00100D09">
        <w:rPr>
          <w:rFonts w:ascii="Times New Roman" w:eastAsia="方正仿宋_GBK"/>
          <w:szCs w:val="32"/>
        </w:rPr>
        <w:t>行业监管责任。</w:t>
      </w:r>
    </w:p>
    <w:p w:rsidR="0071265A" w:rsidRPr="00100D09" w:rsidRDefault="0017424A" w:rsidP="004526B8">
      <w:pPr>
        <w:spacing w:line="560" w:lineRule="exact"/>
        <w:ind w:firstLineChars="200" w:firstLine="622"/>
        <w:rPr>
          <w:rFonts w:ascii="Times New Roman" w:eastAsia="方正仿宋_GBK"/>
          <w:szCs w:val="32"/>
        </w:rPr>
      </w:pPr>
      <w:r w:rsidRPr="00100D09">
        <w:rPr>
          <w:rFonts w:ascii="Times New Roman" w:eastAsia="方正楷体_GBK"/>
          <w:kern w:val="0"/>
          <w:szCs w:val="32"/>
        </w:rPr>
        <w:t>（四）安排城口县</w:t>
      </w:r>
      <w:r w:rsidRPr="00100D09">
        <w:rPr>
          <w:rFonts w:ascii="Times New Roman" w:eastAsia="方正楷体_GBK"/>
          <w:kern w:val="0"/>
          <w:szCs w:val="32"/>
        </w:rPr>
        <w:t>2021</w:t>
      </w:r>
      <w:proofErr w:type="gramStart"/>
      <w:r w:rsidRPr="00100D09">
        <w:rPr>
          <w:rFonts w:ascii="Times New Roman" w:eastAsia="方正楷体_GBK"/>
          <w:kern w:val="0"/>
          <w:szCs w:val="32"/>
        </w:rPr>
        <w:t>年高楠镇水毁</w:t>
      </w:r>
      <w:proofErr w:type="gramEnd"/>
      <w:r w:rsidRPr="00100D09">
        <w:rPr>
          <w:rFonts w:ascii="Times New Roman" w:eastAsia="方正楷体_GBK"/>
          <w:kern w:val="0"/>
          <w:szCs w:val="32"/>
        </w:rPr>
        <w:t>公路修复工程</w:t>
      </w:r>
      <w:r w:rsidRPr="00100D09">
        <w:rPr>
          <w:rFonts w:ascii="Times New Roman" w:eastAsia="方正楷体_GBK"/>
          <w:kern w:val="0"/>
          <w:szCs w:val="32"/>
        </w:rPr>
        <w:t>60</w:t>
      </w:r>
      <w:r w:rsidRPr="00100D09">
        <w:rPr>
          <w:rFonts w:ascii="Times New Roman" w:eastAsia="方正楷体_GBK"/>
          <w:kern w:val="0"/>
          <w:szCs w:val="32"/>
        </w:rPr>
        <w:t>万元。</w:t>
      </w:r>
      <w:r w:rsidRPr="00100D09">
        <w:rPr>
          <w:rFonts w:ascii="Times New Roman" w:eastAsia="方正仿宋_GBK"/>
          <w:szCs w:val="32"/>
        </w:rPr>
        <w:t>用于高楠镇水毁公路修复</w:t>
      </w:r>
      <w:r w:rsidR="00822236" w:rsidRPr="00100D09">
        <w:rPr>
          <w:rFonts w:ascii="Times New Roman" w:eastAsia="方正仿宋_GBK"/>
          <w:szCs w:val="32"/>
        </w:rPr>
        <w:t>；</w:t>
      </w:r>
      <w:r w:rsidRPr="00100D09">
        <w:rPr>
          <w:rFonts w:ascii="Times New Roman" w:eastAsia="方正仿宋_GBK"/>
          <w:szCs w:val="32"/>
        </w:rPr>
        <w:t>由高楠镇组织实施，县交通</w:t>
      </w:r>
      <w:proofErr w:type="gramStart"/>
      <w:r w:rsidRPr="00100D09">
        <w:rPr>
          <w:rFonts w:ascii="Times New Roman" w:eastAsia="方正仿宋_GBK"/>
          <w:szCs w:val="32"/>
        </w:rPr>
        <w:t>局履行</w:t>
      </w:r>
      <w:proofErr w:type="gramEnd"/>
      <w:r w:rsidRPr="00100D09">
        <w:rPr>
          <w:rFonts w:ascii="Times New Roman" w:eastAsia="方正仿宋_GBK"/>
          <w:szCs w:val="32"/>
        </w:rPr>
        <w:t>行业监管责任。</w:t>
      </w:r>
    </w:p>
    <w:p w:rsidR="00822236" w:rsidRPr="00100D09" w:rsidRDefault="00822236" w:rsidP="00822236">
      <w:pPr>
        <w:spacing w:line="560" w:lineRule="exact"/>
        <w:ind w:firstLineChars="200" w:firstLine="622"/>
        <w:rPr>
          <w:rFonts w:ascii="Times New Roman" w:eastAsia="方正仿宋_GBK"/>
          <w:color w:val="000000" w:themeColor="text1"/>
          <w:szCs w:val="32"/>
        </w:rPr>
      </w:pPr>
      <w:r w:rsidRPr="00100D09">
        <w:rPr>
          <w:rFonts w:ascii="Times New Roman" w:eastAsia="方正楷体_GBK"/>
          <w:szCs w:val="32"/>
        </w:rPr>
        <w:t>（</w:t>
      </w:r>
      <w:r w:rsidR="006F2CA8">
        <w:rPr>
          <w:rFonts w:ascii="Times New Roman" w:eastAsia="方正楷体_GBK" w:hint="eastAsia"/>
          <w:szCs w:val="32"/>
        </w:rPr>
        <w:t>五</w:t>
      </w:r>
      <w:r w:rsidRPr="00100D09">
        <w:rPr>
          <w:rFonts w:ascii="Times New Roman" w:eastAsia="方正楷体_GBK"/>
          <w:szCs w:val="32"/>
        </w:rPr>
        <w:t>）安排城口县</w:t>
      </w:r>
      <w:r w:rsidRPr="00100D09">
        <w:rPr>
          <w:rFonts w:ascii="Times New Roman" w:eastAsia="方正楷体_GBK"/>
          <w:szCs w:val="32"/>
        </w:rPr>
        <w:t>2021</w:t>
      </w:r>
      <w:r w:rsidRPr="00100D09">
        <w:rPr>
          <w:rFonts w:ascii="Times New Roman" w:eastAsia="方正楷体_GBK"/>
          <w:szCs w:val="32"/>
        </w:rPr>
        <w:t>年</w:t>
      </w:r>
      <w:r w:rsidR="000F3F1A" w:rsidRPr="00100D09">
        <w:rPr>
          <w:rFonts w:ascii="Times New Roman" w:eastAsia="方正楷体_GBK"/>
          <w:szCs w:val="32"/>
        </w:rPr>
        <w:t>农村安全饮水及水利设施建设项目</w:t>
      </w:r>
      <w:r w:rsidR="000F3F1A" w:rsidRPr="00100D09">
        <w:rPr>
          <w:rFonts w:ascii="Times New Roman" w:eastAsia="方正楷体_GBK"/>
          <w:szCs w:val="32"/>
        </w:rPr>
        <w:t>900</w:t>
      </w:r>
      <w:r w:rsidR="000F3F1A" w:rsidRPr="00100D09">
        <w:rPr>
          <w:rFonts w:ascii="Times New Roman" w:eastAsia="方正楷体_GBK"/>
          <w:szCs w:val="32"/>
        </w:rPr>
        <w:t>万元。</w:t>
      </w:r>
      <w:r w:rsidR="000F3F1A" w:rsidRPr="00100D09">
        <w:rPr>
          <w:rFonts w:ascii="Times New Roman" w:eastAsia="方正仿宋_GBK"/>
          <w:color w:val="000000" w:themeColor="text1"/>
          <w:szCs w:val="32"/>
        </w:rPr>
        <w:t>含城口县</w:t>
      </w:r>
      <w:r w:rsidR="000F3F1A" w:rsidRPr="00100D09">
        <w:rPr>
          <w:rFonts w:ascii="Times New Roman" w:eastAsia="方正仿宋_GBK"/>
          <w:color w:val="000000" w:themeColor="text1"/>
          <w:szCs w:val="32"/>
        </w:rPr>
        <w:t>2021</w:t>
      </w:r>
      <w:r w:rsidR="000F3F1A" w:rsidRPr="00100D09">
        <w:rPr>
          <w:rFonts w:ascii="Times New Roman" w:eastAsia="方正仿宋_GBK"/>
          <w:color w:val="000000" w:themeColor="text1"/>
          <w:szCs w:val="32"/>
        </w:rPr>
        <w:t>年</w:t>
      </w:r>
      <w:r w:rsidRPr="00100D09">
        <w:rPr>
          <w:rFonts w:ascii="Times New Roman" w:eastAsia="方正仿宋_GBK"/>
          <w:color w:val="000000" w:themeColor="text1"/>
          <w:szCs w:val="32"/>
        </w:rPr>
        <w:t>咸宜镇明月</w:t>
      </w:r>
      <w:proofErr w:type="gramStart"/>
      <w:r w:rsidRPr="00100D09">
        <w:rPr>
          <w:rFonts w:ascii="Times New Roman" w:eastAsia="方正仿宋_GBK"/>
          <w:color w:val="000000" w:themeColor="text1"/>
          <w:szCs w:val="32"/>
        </w:rPr>
        <w:t>村返水坪</w:t>
      </w:r>
      <w:proofErr w:type="gramEnd"/>
      <w:r w:rsidRPr="00100D09">
        <w:rPr>
          <w:rFonts w:ascii="Times New Roman" w:eastAsia="方正仿宋_GBK"/>
          <w:color w:val="000000" w:themeColor="text1"/>
          <w:szCs w:val="32"/>
        </w:rPr>
        <w:t>供水改造工程</w:t>
      </w:r>
      <w:r w:rsidR="000F3F1A" w:rsidRPr="00100D09">
        <w:rPr>
          <w:rFonts w:ascii="Times New Roman" w:eastAsia="方正仿宋_GBK"/>
          <w:color w:val="000000" w:themeColor="text1"/>
          <w:szCs w:val="32"/>
        </w:rPr>
        <w:t>、城口县</w:t>
      </w:r>
      <w:r w:rsidR="000F3F1A" w:rsidRPr="00100D09">
        <w:rPr>
          <w:rFonts w:ascii="Times New Roman" w:eastAsia="方正仿宋_GBK"/>
          <w:color w:val="000000" w:themeColor="text1"/>
          <w:szCs w:val="32"/>
        </w:rPr>
        <w:t>2021</w:t>
      </w:r>
      <w:proofErr w:type="gramStart"/>
      <w:r w:rsidR="000F3F1A" w:rsidRPr="00100D09">
        <w:rPr>
          <w:rFonts w:ascii="Times New Roman" w:eastAsia="方正仿宋_GBK"/>
          <w:color w:val="000000" w:themeColor="text1"/>
          <w:szCs w:val="32"/>
        </w:rPr>
        <w:t>年高燕镇国</w:t>
      </w:r>
      <w:proofErr w:type="gramEnd"/>
      <w:r w:rsidR="000F3F1A" w:rsidRPr="00100D09">
        <w:rPr>
          <w:rFonts w:ascii="Times New Roman" w:eastAsia="方正仿宋_GBK"/>
          <w:color w:val="000000" w:themeColor="text1"/>
          <w:szCs w:val="32"/>
        </w:rPr>
        <w:t>丰村集中供水工程、城口县</w:t>
      </w:r>
      <w:r w:rsidR="000F3F1A" w:rsidRPr="00100D09">
        <w:rPr>
          <w:rFonts w:ascii="Times New Roman" w:eastAsia="方正仿宋_GBK"/>
          <w:color w:val="000000" w:themeColor="text1"/>
          <w:szCs w:val="32"/>
        </w:rPr>
        <w:t>2021</w:t>
      </w:r>
      <w:r w:rsidR="000F3F1A" w:rsidRPr="00100D09">
        <w:rPr>
          <w:rFonts w:ascii="Times New Roman" w:eastAsia="方正仿宋_GBK"/>
          <w:color w:val="000000" w:themeColor="text1"/>
          <w:szCs w:val="32"/>
        </w:rPr>
        <w:t>年修齐镇农村集中供水工程改造项目、</w:t>
      </w:r>
      <w:r w:rsidR="00D039B6" w:rsidRPr="00100D09">
        <w:rPr>
          <w:rFonts w:ascii="Times New Roman" w:eastAsia="方正仿宋_GBK"/>
          <w:color w:val="000000" w:themeColor="text1"/>
          <w:szCs w:val="32"/>
        </w:rPr>
        <w:t>城口县</w:t>
      </w:r>
      <w:r w:rsidR="00D039B6" w:rsidRPr="00100D09">
        <w:rPr>
          <w:rFonts w:ascii="Times New Roman" w:eastAsia="方正仿宋_GBK"/>
          <w:color w:val="000000" w:themeColor="text1"/>
          <w:szCs w:val="32"/>
        </w:rPr>
        <w:t>2021</w:t>
      </w:r>
      <w:proofErr w:type="gramStart"/>
      <w:r w:rsidR="00D039B6" w:rsidRPr="00100D09">
        <w:rPr>
          <w:rFonts w:ascii="Times New Roman" w:eastAsia="方正仿宋_GBK"/>
          <w:color w:val="000000" w:themeColor="text1"/>
          <w:szCs w:val="32"/>
        </w:rPr>
        <w:t>年高燕镇场镇</w:t>
      </w:r>
      <w:proofErr w:type="gramEnd"/>
      <w:r w:rsidR="00D039B6" w:rsidRPr="00100D09">
        <w:rPr>
          <w:rFonts w:ascii="Times New Roman" w:eastAsia="方正仿宋_GBK"/>
          <w:color w:val="000000" w:themeColor="text1"/>
          <w:szCs w:val="32"/>
        </w:rPr>
        <w:t>供水工程、</w:t>
      </w:r>
      <w:r w:rsidR="00D039B6" w:rsidRPr="00D039B6">
        <w:rPr>
          <w:rFonts w:ascii="Times New Roman" w:eastAsia="方正仿宋_GBK" w:hint="eastAsia"/>
          <w:color w:val="000000" w:themeColor="text1"/>
          <w:szCs w:val="32"/>
        </w:rPr>
        <w:t>城口县</w:t>
      </w:r>
      <w:r w:rsidR="00D039B6" w:rsidRPr="00D039B6">
        <w:rPr>
          <w:rFonts w:ascii="Times New Roman" w:eastAsia="方正仿宋_GBK" w:hint="eastAsia"/>
          <w:color w:val="000000" w:themeColor="text1"/>
          <w:szCs w:val="32"/>
        </w:rPr>
        <w:t>2021</w:t>
      </w:r>
      <w:r w:rsidR="00D039B6" w:rsidRPr="00D039B6">
        <w:rPr>
          <w:rFonts w:ascii="Times New Roman" w:eastAsia="方正仿宋_GBK" w:hint="eastAsia"/>
          <w:color w:val="000000" w:themeColor="text1"/>
          <w:szCs w:val="32"/>
        </w:rPr>
        <w:t>年鸡鸣乡场镇供水点附属设施工程</w:t>
      </w:r>
      <w:r w:rsidR="00D039B6">
        <w:rPr>
          <w:rFonts w:ascii="Times New Roman" w:eastAsia="方正仿宋_GBK" w:hint="eastAsia"/>
          <w:color w:val="000000" w:themeColor="text1"/>
          <w:szCs w:val="32"/>
        </w:rPr>
        <w:t>、</w:t>
      </w:r>
      <w:r w:rsidR="00D039B6" w:rsidRPr="00D039B6">
        <w:rPr>
          <w:rFonts w:ascii="Times New Roman" w:eastAsia="方正仿宋_GBK" w:hint="eastAsia"/>
          <w:color w:val="000000" w:themeColor="text1"/>
          <w:szCs w:val="32"/>
        </w:rPr>
        <w:t>城口县</w:t>
      </w:r>
      <w:r w:rsidR="00D039B6" w:rsidRPr="00D039B6">
        <w:rPr>
          <w:rFonts w:ascii="Times New Roman" w:eastAsia="方正仿宋_GBK" w:hint="eastAsia"/>
          <w:color w:val="000000" w:themeColor="text1"/>
          <w:szCs w:val="32"/>
        </w:rPr>
        <w:t>2021</w:t>
      </w:r>
      <w:r w:rsidR="00D039B6" w:rsidRPr="00D039B6">
        <w:rPr>
          <w:rFonts w:ascii="Times New Roman" w:eastAsia="方正仿宋_GBK" w:hint="eastAsia"/>
          <w:color w:val="000000" w:themeColor="text1"/>
          <w:szCs w:val="32"/>
        </w:rPr>
        <w:t>年东安场镇供水点附属设施工程</w:t>
      </w:r>
      <w:r w:rsidR="00D039B6">
        <w:rPr>
          <w:rFonts w:ascii="Times New Roman" w:eastAsia="方正仿宋_GBK" w:hint="eastAsia"/>
          <w:color w:val="000000" w:themeColor="text1"/>
          <w:szCs w:val="32"/>
        </w:rPr>
        <w:t>、</w:t>
      </w:r>
      <w:r w:rsidR="00D039B6" w:rsidRPr="00D039B6">
        <w:rPr>
          <w:rFonts w:ascii="Times New Roman" w:eastAsia="方正仿宋_GBK" w:hint="eastAsia"/>
          <w:color w:val="000000" w:themeColor="text1"/>
          <w:szCs w:val="32"/>
        </w:rPr>
        <w:t>城口县</w:t>
      </w:r>
      <w:r w:rsidR="00D039B6" w:rsidRPr="00D039B6">
        <w:rPr>
          <w:rFonts w:ascii="Times New Roman" w:eastAsia="方正仿宋_GBK" w:hint="eastAsia"/>
          <w:color w:val="000000" w:themeColor="text1"/>
          <w:szCs w:val="32"/>
        </w:rPr>
        <w:t>2021</w:t>
      </w:r>
      <w:r w:rsidR="00D039B6" w:rsidRPr="00D039B6">
        <w:rPr>
          <w:rFonts w:ascii="Times New Roman" w:eastAsia="方正仿宋_GBK" w:hint="eastAsia"/>
          <w:color w:val="000000" w:themeColor="text1"/>
          <w:szCs w:val="32"/>
        </w:rPr>
        <w:t>年咸宜农村集中供水改造工程</w:t>
      </w:r>
      <w:r w:rsidR="000F3F1A" w:rsidRPr="00100D09">
        <w:rPr>
          <w:rFonts w:ascii="Times New Roman" w:eastAsia="方正仿宋_GBK"/>
          <w:color w:val="000000" w:themeColor="text1"/>
          <w:szCs w:val="32"/>
        </w:rPr>
        <w:t>和城口县</w:t>
      </w:r>
      <w:r w:rsidR="000F3F1A" w:rsidRPr="00100D09">
        <w:rPr>
          <w:rFonts w:ascii="Times New Roman" w:eastAsia="方正仿宋_GBK"/>
          <w:color w:val="000000" w:themeColor="text1"/>
          <w:szCs w:val="32"/>
        </w:rPr>
        <w:t>2021</w:t>
      </w:r>
      <w:r w:rsidR="000F3F1A" w:rsidRPr="00100D09">
        <w:rPr>
          <w:rFonts w:ascii="Times New Roman" w:eastAsia="方正仿宋_GBK"/>
          <w:color w:val="000000" w:themeColor="text1"/>
          <w:szCs w:val="32"/>
        </w:rPr>
        <w:t>年农村供水灾后重建项目</w:t>
      </w:r>
      <w:r w:rsidRPr="00100D09">
        <w:rPr>
          <w:rFonts w:ascii="Times New Roman" w:eastAsia="方正仿宋_GBK"/>
          <w:color w:val="000000" w:themeColor="text1"/>
          <w:szCs w:val="32"/>
        </w:rPr>
        <w:t>；由县水利局牵头实施，并履行行业监管责任。</w:t>
      </w:r>
    </w:p>
    <w:p w:rsidR="000D4DC4" w:rsidRPr="00100D09" w:rsidRDefault="000D4DC4" w:rsidP="00822236">
      <w:pPr>
        <w:pStyle w:val="a0"/>
        <w:spacing w:line="560" w:lineRule="exact"/>
        <w:ind w:firstLineChars="200" w:firstLine="622"/>
        <w:rPr>
          <w:rFonts w:eastAsia="方正黑体_GBK"/>
          <w:kern w:val="0"/>
          <w:szCs w:val="32"/>
        </w:rPr>
      </w:pPr>
      <w:r w:rsidRPr="00100D09">
        <w:rPr>
          <w:rFonts w:eastAsia="方正黑体_GBK"/>
          <w:kern w:val="0"/>
          <w:szCs w:val="32"/>
        </w:rPr>
        <w:t>二、下达收回衔接资金项目计划</w:t>
      </w:r>
      <w:r w:rsidR="0059068A" w:rsidRPr="00100D09">
        <w:rPr>
          <w:rFonts w:eastAsia="方正黑体_GBK"/>
          <w:kern w:val="0"/>
          <w:szCs w:val="32"/>
        </w:rPr>
        <w:t>（详见附件</w:t>
      </w:r>
      <w:r w:rsidR="0059068A" w:rsidRPr="00100D09">
        <w:rPr>
          <w:rFonts w:eastAsia="方正黑体_GBK"/>
          <w:kern w:val="0"/>
          <w:szCs w:val="32"/>
        </w:rPr>
        <w:t>2</w:t>
      </w:r>
      <w:r w:rsidR="0059068A" w:rsidRPr="00100D09">
        <w:rPr>
          <w:rFonts w:eastAsia="方正黑体_GBK"/>
          <w:kern w:val="0"/>
          <w:szCs w:val="32"/>
        </w:rPr>
        <w:t>）</w:t>
      </w:r>
    </w:p>
    <w:p w:rsidR="000D4DC4" w:rsidRPr="00100D09" w:rsidRDefault="000D4DC4" w:rsidP="004526B8">
      <w:pPr>
        <w:pStyle w:val="a0"/>
        <w:spacing w:line="560" w:lineRule="exact"/>
        <w:ind w:firstLineChars="200" w:firstLine="622"/>
        <w:rPr>
          <w:rFonts w:eastAsia="方正仿宋_GBK"/>
          <w:szCs w:val="32"/>
        </w:rPr>
      </w:pPr>
      <w:r w:rsidRPr="00100D09">
        <w:rPr>
          <w:rFonts w:eastAsia="方正楷体_GBK"/>
          <w:kern w:val="0"/>
          <w:szCs w:val="32"/>
        </w:rPr>
        <w:t>（一）安排城口县</w:t>
      </w:r>
      <w:r w:rsidRPr="00100D09">
        <w:rPr>
          <w:rFonts w:eastAsia="方正楷体_GBK"/>
          <w:kern w:val="0"/>
          <w:szCs w:val="32"/>
        </w:rPr>
        <w:t>2021</w:t>
      </w:r>
      <w:r w:rsidRPr="00100D09">
        <w:rPr>
          <w:rFonts w:eastAsia="方正楷体_GBK"/>
          <w:kern w:val="0"/>
          <w:szCs w:val="32"/>
        </w:rPr>
        <w:t>年高观镇金家坝村通畅工程</w:t>
      </w:r>
      <w:r w:rsidR="00225F50" w:rsidRPr="00100D09">
        <w:rPr>
          <w:rFonts w:eastAsia="方正楷体_GBK"/>
          <w:kern w:val="0"/>
          <w:szCs w:val="32"/>
        </w:rPr>
        <w:t>2</w:t>
      </w:r>
      <w:r w:rsidR="008A67E1" w:rsidRPr="00100D09">
        <w:rPr>
          <w:rFonts w:eastAsia="方正楷体_GBK"/>
          <w:kern w:val="0"/>
          <w:szCs w:val="32"/>
        </w:rPr>
        <w:t>0</w:t>
      </w:r>
      <w:r w:rsidRPr="00100D09">
        <w:rPr>
          <w:rFonts w:eastAsia="方正楷体_GBK"/>
          <w:kern w:val="0"/>
          <w:szCs w:val="32"/>
        </w:rPr>
        <w:t>0</w:t>
      </w:r>
      <w:r w:rsidRPr="00100D09">
        <w:rPr>
          <w:rFonts w:eastAsia="方正楷体_GBK"/>
          <w:kern w:val="0"/>
          <w:szCs w:val="32"/>
        </w:rPr>
        <w:t>万元。</w:t>
      </w:r>
      <w:r w:rsidRPr="00100D09">
        <w:rPr>
          <w:rFonts w:eastAsia="方正仿宋_GBK"/>
          <w:szCs w:val="32"/>
        </w:rPr>
        <w:t>用于新建高观镇金家坝村</w:t>
      </w:r>
      <w:r w:rsidRPr="00100D09">
        <w:rPr>
          <w:rFonts w:eastAsia="方正仿宋_GBK"/>
          <w:szCs w:val="32"/>
        </w:rPr>
        <w:t>“</w:t>
      </w:r>
      <w:r w:rsidRPr="00100D09">
        <w:rPr>
          <w:rFonts w:eastAsia="方正仿宋_GBK"/>
          <w:szCs w:val="32"/>
        </w:rPr>
        <w:t>四好农村路</w:t>
      </w:r>
      <w:r w:rsidRPr="00100D09">
        <w:rPr>
          <w:rFonts w:eastAsia="方正仿宋_GBK"/>
          <w:szCs w:val="32"/>
        </w:rPr>
        <w:t>”</w:t>
      </w:r>
      <w:r w:rsidRPr="00100D09">
        <w:rPr>
          <w:rFonts w:eastAsia="方正仿宋_GBK"/>
          <w:szCs w:val="32"/>
        </w:rPr>
        <w:t>通畅工程</w:t>
      </w:r>
      <w:r w:rsidRPr="00100D09">
        <w:rPr>
          <w:rFonts w:eastAsia="方正仿宋_GBK"/>
          <w:szCs w:val="32"/>
        </w:rPr>
        <w:t>1.587</w:t>
      </w:r>
      <w:r w:rsidRPr="00100D09">
        <w:rPr>
          <w:rFonts w:eastAsia="方正仿宋_GBK"/>
          <w:szCs w:val="32"/>
        </w:rPr>
        <w:t>公里</w:t>
      </w:r>
      <w:r w:rsidR="00066AEE" w:rsidRPr="00100D09">
        <w:rPr>
          <w:rFonts w:eastAsia="方正仿宋_GBK"/>
          <w:color w:val="000000" w:themeColor="text1"/>
          <w:szCs w:val="32"/>
        </w:rPr>
        <w:t>；</w:t>
      </w:r>
      <w:r w:rsidRPr="00100D09">
        <w:rPr>
          <w:rFonts w:eastAsia="方正仿宋_GBK"/>
          <w:szCs w:val="32"/>
        </w:rPr>
        <w:t>由大巴山路桥公司组织实施，县交通</w:t>
      </w:r>
      <w:proofErr w:type="gramStart"/>
      <w:r w:rsidRPr="00100D09">
        <w:rPr>
          <w:rFonts w:eastAsia="方正仿宋_GBK"/>
          <w:szCs w:val="32"/>
        </w:rPr>
        <w:t>局履行</w:t>
      </w:r>
      <w:proofErr w:type="gramEnd"/>
      <w:r w:rsidRPr="00100D09">
        <w:rPr>
          <w:rFonts w:eastAsia="方正仿宋_GBK"/>
          <w:szCs w:val="32"/>
        </w:rPr>
        <w:t>行业监管责任。</w:t>
      </w:r>
    </w:p>
    <w:p w:rsidR="00225F50" w:rsidRPr="00100D09" w:rsidRDefault="00225F50" w:rsidP="004526B8">
      <w:pPr>
        <w:pStyle w:val="a0"/>
        <w:spacing w:line="560" w:lineRule="exact"/>
        <w:ind w:firstLineChars="200" w:firstLine="622"/>
        <w:rPr>
          <w:rFonts w:eastAsia="方正仿宋_GBK"/>
          <w:szCs w:val="32"/>
        </w:rPr>
      </w:pPr>
      <w:r w:rsidRPr="00100D09">
        <w:rPr>
          <w:rFonts w:eastAsia="方正楷体_GBK"/>
          <w:kern w:val="0"/>
          <w:szCs w:val="32"/>
        </w:rPr>
        <w:t>（二）安排</w:t>
      </w:r>
      <w:r w:rsidR="008A67E1" w:rsidRPr="00100D09">
        <w:rPr>
          <w:rFonts w:eastAsia="方正楷体_GBK"/>
          <w:kern w:val="0"/>
          <w:szCs w:val="32"/>
        </w:rPr>
        <w:t>城口县</w:t>
      </w:r>
      <w:r w:rsidR="008A67E1" w:rsidRPr="00100D09">
        <w:rPr>
          <w:rFonts w:eastAsia="方正楷体_GBK"/>
          <w:kern w:val="0"/>
          <w:szCs w:val="32"/>
        </w:rPr>
        <w:t>2021</w:t>
      </w:r>
      <w:r w:rsidR="008A67E1" w:rsidRPr="00100D09">
        <w:rPr>
          <w:rFonts w:eastAsia="方正楷体_GBK"/>
          <w:kern w:val="0"/>
          <w:szCs w:val="32"/>
        </w:rPr>
        <w:t>年龙田乡通畅工程</w:t>
      </w:r>
      <w:r w:rsidR="008A67E1" w:rsidRPr="00100D09">
        <w:rPr>
          <w:rFonts w:eastAsia="方正楷体_GBK"/>
          <w:kern w:val="0"/>
          <w:szCs w:val="32"/>
        </w:rPr>
        <w:t>500</w:t>
      </w:r>
      <w:r w:rsidRPr="00100D09">
        <w:rPr>
          <w:rFonts w:eastAsia="方正楷体_GBK"/>
          <w:kern w:val="0"/>
          <w:szCs w:val="32"/>
        </w:rPr>
        <w:t>万元。</w:t>
      </w:r>
      <w:r w:rsidRPr="00100D09">
        <w:rPr>
          <w:rFonts w:eastAsia="方正仿宋_GBK"/>
          <w:szCs w:val="32"/>
        </w:rPr>
        <w:t>用于新建</w:t>
      </w:r>
      <w:r w:rsidR="008A67E1" w:rsidRPr="00100D09">
        <w:rPr>
          <w:rFonts w:eastAsia="方正仿宋_GBK"/>
          <w:szCs w:val="32"/>
        </w:rPr>
        <w:t>龙田乡</w:t>
      </w:r>
      <w:r w:rsidR="008A67E1" w:rsidRPr="00100D09">
        <w:rPr>
          <w:rFonts w:eastAsia="方正仿宋_GBK"/>
          <w:szCs w:val="32"/>
        </w:rPr>
        <w:t>“</w:t>
      </w:r>
      <w:r w:rsidR="008A67E1" w:rsidRPr="00100D09">
        <w:rPr>
          <w:rFonts w:eastAsia="方正仿宋_GBK"/>
          <w:szCs w:val="32"/>
        </w:rPr>
        <w:t>四好农村路</w:t>
      </w:r>
      <w:r w:rsidR="008A67E1" w:rsidRPr="00100D09">
        <w:rPr>
          <w:rFonts w:eastAsia="方正仿宋_GBK"/>
          <w:szCs w:val="32"/>
        </w:rPr>
        <w:t>”</w:t>
      </w:r>
      <w:r w:rsidR="008A67E1" w:rsidRPr="00100D09">
        <w:rPr>
          <w:rFonts w:eastAsia="方正仿宋_GBK"/>
          <w:szCs w:val="32"/>
        </w:rPr>
        <w:t>通畅工程</w:t>
      </w:r>
      <w:r w:rsidR="008A67E1" w:rsidRPr="00100D09">
        <w:rPr>
          <w:rFonts w:eastAsia="方正仿宋_GBK"/>
          <w:szCs w:val="32"/>
        </w:rPr>
        <w:t>7.876</w:t>
      </w:r>
      <w:r w:rsidR="008A67E1" w:rsidRPr="00100D09">
        <w:rPr>
          <w:rFonts w:eastAsia="方正仿宋_GBK"/>
          <w:szCs w:val="32"/>
        </w:rPr>
        <w:t>公里</w:t>
      </w:r>
      <w:r w:rsidR="00066AEE" w:rsidRPr="00100D09">
        <w:rPr>
          <w:rFonts w:eastAsia="方正仿宋_GBK"/>
          <w:color w:val="000000" w:themeColor="text1"/>
          <w:szCs w:val="32"/>
        </w:rPr>
        <w:t>；</w:t>
      </w:r>
      <w:r w:rsidRPr="00100D09">
        <w:rPr>
          <w:rFonts w:eastAsia="方正仿宋_GBK"/>
          <w:szCs w:val="32"/>
        </w:rPr>
        <w:t>由大巴山路桥公司组织实施，县交通</w:t>
      </w:r>
      <w:proofErr w:type="gramStart"/>
      <w:r w:rsidRPr="00100D09">
        <w:rPr>
          <w:rFonts w:eastAsia="方正仿宋_GBK"/>
          <w:szCs w:val="32"/>
        </w:rPr>
        <w:t>局履行</w:t>
      </w:r>
      <w:proofErr w:type="gramEnd"/>
      <w:r w:rsidRPr="00100D09">
        <w:rPr>
          <w:rFonts w:eastAsia="方正仿宋_GBK"/>
          <w:szCs w:val="32"/>
        </w:rPr>
        <w:t>行业监管责任。</w:t>
      </w:r>
    </w:p>
    <w:p w:rsidR="00225F50" w:rsidRPr="00100D09" w:rsidRDefault="00225F50" w:rsidP="004526B8">
      <w:pPr>
        <w:pStyle w:val="a0"/>
        <w:spacing w:line="560" w:lineRule="exact"/>
        <w:ind w:firstLineChars="200" w:firstLine="622"/>
        <w:rPr>
          <w:rFonts w:eastAsia="方正仿宋_GBK"/>
          <w:szCs w:val="32"/>
        </w:rPr>
      </w:pPr>
      <w:r w:rsidRPr="00100D09">
        <w:rPr>
          <w:rFonts w:eastAsia="方正楷体_GBK"/>
          <w:kern w:val="0"/>
          <w:szCs w:val="32"/>
        </w:rPr>
        <w:t>（三）安排</w:t>
      </w:r>
      <w:r w:rsidR="008A67E1" w:rsidRPr="00C27AA8">
        <w:rPr>
          <w:rFonts w:eastAsia="方正楷体_GBK"/>
          <w:kern w:val="0"/>
          <w:szCs w:val="32"/>
        </w:rPr>
        <w:t>城口县</w:t>
      </w:r>
      <w:r w:rsidR="008A67E1" w:rsidRPr="00C27AA8">
        <w:rPr>
          <w:rFonts w:eastAsia="方正楷体_GBK"/>
          <w:kern w:val="0"/>
          <w:szCs w:val="32"/>
        </w:rPr>
        <w:t>2021</w:t>
      </w:r>
      <w:r w:rsidR="008A67E1" w:rsidRPr="00C27AA8">
        <w:rPr>
          <w:rFonts w:eastAsia="方正楷体_GBK"/>
          <w:kern w:val="0"/>
          <w:szCs w:val="32"/>
        </w:rPr>
        <w:t>年高观镇白岩村村通畅工程</w:t>
      </w:r>
      <w:r w:rsidR="008A67E1" w:rsidRPr="00C27AA8">
        <w:rPr>
          <w:rFonts w:eastAsia="方正楷体_GBK"/>
          <w:kern w:val="0"/>
          <w:szCs w:val="32"/>
        </w:rPr>
        <w:lastRenderedPageBreak/>
        <w:t>473.044071</w:t>
      </w:r>
      <w:r w:rsidRPr="00C27AA8">
        <w:rPr>
          <w:rFonts w:eastAsia="方正楷体_GBK"/>
          <w:kern w:val="0"/>
          <w:szCs w:val="32"/>
        </w:rPr>
        <w:t>万元。</w:t>
      </w:r>
      <w:r w:rsidRPr="00100D09">
        <w:rPr>
          <w:rFonts w:eastAsia="方正仿宋_GBK"/>
          <w:szCs w:val="32"/>
        </w:rPr>
        <w:t>用于新建</w:t>
      </w:r>
      <w:r w:rsidR="008A67E1" w:rsidRPr="00100D09">
        <w:rPr>
          <w:rFonts w:eastAsia="方正仿宋_GBK"/>
          <w:szCs w:val="32"/>
        </w:rPr>
        <w:t>高观镇白岩村</w:t>
      </w:r>
      <w:r w:rsidRPr="00100D09">
        <w:rPr>
          <w:rFonts w:eastAsia="方正仿宋_GBK"/>
          <w:szCs w:val="32"/>
        </w:rPr>
        <w:t>“</w:t>
      </w:r>
      <w:r w:rsidRPr="00100D09">
        <w:rPr>
          <w:rFonts w:eastAsia="方正仿宋_GBK"/>
          <w:szCs w:val="32"/>
        </w:rPr>
        <w:t>四好农村路</w:t>
      </w:r>
      <w:r w:rsidRPr="00100D09">
        <w:rPr>
          <w:rFonts w:eastAsia="方正仿宋_GBK"/>
          <w:szCs w:val="32"/>
        </w:rPr>
        <w:t>”</w:t>
      </w:r>
      <w:r w:rsidRPr="00100D09">
        <w:rPr>
          <w:rFonts w:eastAsia="方正仿宋_GBK"/>
          <w:szCs w:val="32"/>
        </w:rPr>
        <w:t>通畅工程</w:t>
      </w:r>
      <w:r w:rsidR="008A67E1" w:rsidRPr="00100D09">
        <w:rPr>
          <w:rFonts w:eastAsia="方正仿宋_GBK"/>
          <w:szCs w:val="32"/>
        </w:rPr>
        <w:t>5.633</w:t>
      </w:r>
      <w:r w:rsidR="008A67E1" w:rsidRPr="00100D09">
        <w:rPr>
          <w:rFonts w:eastAsia="方正仿宋_GBK"/>
          <w:szCs w:val="32"/>
        </w:rPr>
        <w:t>公里</w:t>
      </w:r>
      <w:r w:rsidR="00066AEE" w:rsidRPr="00100D09">
        <w:rPr>
          <w:rFonts w:eastAsia="方正仿宋_GBK"/>
          <w:color w:val="000000" w:themeColor="text1"/>
          <w:szCs w:val="32"/>
        </w:rPr>
        <w:t>；</w:t>
      </w:r>
      <w:r w:rsidRPr="00100D09">
        <w:rPr>
          <w:rFonts w:eastAsia="方正仿宋_GBK"/>
          <w:szCs w:val="32"/>
        </w:rPr>
        <w:t>由大巴山路桥公司组织实施，县交通</w:t>
      </w:r>
      <w:proofErr w:type="gramStart"/>
      <w:r w:rsidRPr="00100D09">
        <w:rPr>
          <w:rFonts w:eastAsia="方正仿宋_GBK"/>
          <w:szCs w:val="32"/>
        </w:rPr>
        <w:t>局履行</w:t>
      </w:r>
      <w:proofErr w:type="gramEnd"/>
      <w:r w:rsidRPr="00100D09">
        <w:rPr>
          <w:rFonts w:eastAsia="方正仿宋_GBK"/>
          <w:szCs w:val="32"/>
        </w:rPr>
        <w:t>行业监管责任。</w:t>
      </w:r>
    </w:p>
    <w:p w:rsidR="00225F50" w:rsidRPr="00100D09" w:rsidRDefault="00225F50" w:rsidP="004526B8">
      <w:pPr>
        <w:pStyle w:val="a0"/>
        <w:spacing w:line="560" w:lineRule="exact"/>
        <w:ind w:firstLineChars="200" w:firstLine="622"/>
        <w:rPr>
          <w:rFonts w:eastAsia="方正仿宋_GBK"/>
          <w:szCs w:val="32"/>
        </w:rPr>
      </w:pPr>
      <w:r w:rsidRPr="00100D09">
        <w:rPr>
          <w:rFonts w:eastAsia="方正楷体_GBK"/>
          <w:kern w:val="0"/>
          <w:szCs w:val="32"/>
        </w:rPr>
        <w:t>（</w:t>
      </w:r>
      <w:r w:rsidR="00893472" w:rsidRPr="00100D09">
        <w:rPr>
          <w:rFonts w:eastAsia="方正楷体_GBK"/>
          <w:kern w:val="0"/>
          <w:szCs w:val="32"/>
        </w:rPr>
        <w:t>四</w:t>
      </w:r>
      <w:r w:rsidRPr="00100D09">
        <w:rPr>
          <w:rFonts w:eastAsia="方正楷体_GBK"/>
          <w:kern w:val="0"/>
          <w:szCs w:val="32"/>
        </w:rPr>
        <w:t>）安排城口县</w:t>
      </w:r>
      <w:r w:rsidRPr="00100D09">
        <w:rPr>
          <w:rFonts w:eastAsia="方正楷体_GBK"/>
          <w:kern w:val="0"/>
          <w:szCs w:val="32"/>
        </w:rPr>
        <w:t>2021</w:t>
      </w:r>
      <w:proofErr w:type="gramStart"/>
      <w:r w:rsidRPr="00100D09">
        <w:rPr>
          <w:rFonts w:eastAsia="方正楷体_GBK"/>
          <w:kern w:val="0"/>
          <w:szCs w:val="32"/>
        </w:rPr>
        <w:t>年高楠镇水毁</w:t>
      </w:r>
      <w:proofErr w:type="gramEnd"/>
      <w:r w:rsidRPr="00100D09">
        <w:rPr>
          <w:rFonts w:eastAsia="方正楷体_GBK"/>
          <w:kern w:val="0"/>
          <w:szCs w:val="32"/>
        </w:rPr>
        <w:t>公路修复工程</w:t>
      </w:r>
      <w:r w:rsidRPr="00100D09">
        <w:rPr>
          <w:rFonts w:eastAsia="方正楷体_GBK"/>
          <w:kern w:val="0"/>
          <w:szCs w:val="32"/>
        </w:rPr>
        <w:t>20</w:t>
      </w:r>
      <w:r w:rsidRPr="00100D09">
        <w:rPr>
          <w:rFonts w:eastAsia="方正楷体_GBK"/>
          <w:kern w:val="0"/>
          <w:szCs w:val="32"/>
        </w:rPr>
        <w:t>万元。</w:t>
      </w:r>
      <w:r w:rsidRPr="00100D09">
        <w:rPr>
          <w:rFonts w:eastAsia="方正仿宋_GBK"/>
          <w:szCs w:val="32"/>
        </w:rPr>
        <w:t>用于高楠镇水毁公路修复</w:t>
      </w:r>
      <w:r w:rsidR="00066AEE" w:rsidRPr="00100D09">
        <w:rPr>
          <w:rFonts w:eastAsia="方正仿宋_GBK"/>
          <w:color w:val="000000" w:themeColor="text1"/>
          <w:szCs w:val="32"/>
        </w:rPr>
        <w:t>；</w:t>
      </w:r>
      <w:r w:rsidRPr="00100D09">
        <w:rPr>
          <w:rFonts w:eastAsia="方正仿宋_GBK"/>
          <w:szCs w:val="32"/>
        </w:rPr>
        <w:t>由高楠镇组织实施，县交通</w:t>
      </w:r>
      <w:proofErr w:type="gramStart"/>
      <w:r w:rsidRPr="00100D09">
        <w:rPr>
          <w:rFonts w:eastAsia="方正仿宋_GBK"/>
          <w:szCs w:val="32"/>
        </w:rPr>
        <w:t>局履行</w:t>
      </w:r>
      <w:proofErr w:type="gramEnd"/>
      <w:r w:rsidRPr="00100D09">
        <w:rPr>
          <w:rFonts w:eastAsia="方正仿宋_GBK"/>
          <w:szCs w:val="32"/>
        </w:rPr>
        <w:t>行业监管责任。</w:t>
      </w:r>
    </w:p>
    <w:p w:rsidR="00225F50" w:rsidRPr="00100D09" w:rsidRDefault="00225F50" w:rsidP="00225F50">
      <w:pPr>
        <w:pStyle w:val="a0"/>
        <w:spacing w:line="560" w:lineRule="exact"/>
        <w:ind w:firstLineChars="200" w:firstLine="622"/>
        <w:rPr>
          <w:rFonts w:eastAsia="方正仿宋_GBK"/>
          <w:szCs w:val="32"/>
        </w:rPr>
      </w:pPr>
      <w:r w:rsidRPr="00100D09">
        <w:rPr>
          <w:rFonts w:eastAsia="方正楷体_GBK"/>
          <w:kern w:val="0"/>
          <w:szCs w:val="32"/>
        </w:rPr>
        <w:t>（</w:t>
      </w:r>
      <w:r w:rsidR="00893472" w:rsidRPr="00100D09">
        <w:rPr>
          <w:rFonts w:eastAsia="方正楷体_GBK"/>
          <w:kern w:val="0"/>
          <w:szCs w:val="32"/>
        </w:rPr>
        <w:t>五</w:t>
      </w:r>
      <w:r w:rsidRPr="00100D09">
        <w:rPr>
          <w:rFonts w:eastAsia="方正楷体_GBK"/>
          <w:kern w:val="0"/>
          <w:szCs w:val="32"/>
        </w:rPr>
        <w:t>）安排城口县</w:t>
      </w:r>
      <w:r w:rsidRPr="00100D09">
        <w:rPr>
          <w:rFonts w:eastAsia="方正楷体_GBK"/>
          <w:kern w:val="0"/>
          <w:szCs w:val="32"/>
        </w:rPr>
        <w:t>2021</w:t>
      </w:r>
      <w:r w:rsidRPr="00100D09">
        <w:rPr>
          <w:rFonts w:eastAsia="方正楷体_GBK"/>
          <w:kern w:val="0"/>
          <w:szCs w:val="32"/>
        </w:rPr>
        <w:t>年</w:t>
      </w:r>
      <w:proofErr w:type="gramStart"/>
      <w:r w:rsidRPr="00100D09">
        <w:rPr>
          <w:rFonts w:eastAsia="方正楷体_GBK"/>
          <w:kern w:val="0"/>
          <w:szCs w:val="32"/>
        </w:rPr>
        <w:t>岚天乡</w:t>
      </w:r>
      <w:proofErr w:type="gramEnd"/>
      <w:r w:rsidRPr="00100D09">
        <w:rPr>
          <w:rFonts w:eastAsia="方正楷体_GBK"/>
          <w:kern w:val="0"/>
          <w:szCs w:val="32"/>
        </w:rPr>
        <w:t>三河村孙家</w:t>
      </w:r>
      <w:proofErr w:type="gramStart"/>
      <w:r w:rsidRPr="00100D09">
        <w:rPr>
          <w:rFonts w:eastAsia="方正楷体_GBK"/>
          <w:kern w:val="0"/>
          <w:szCs w:val="32"/>
        </w:rPr>
        <w:t>坝产业</w:t>
      </w:r>
      <w:proofErr w:type="gramEnd"/>
      <w:r w:rsidRPr="00100D09">
        <w:rPr>
          <w:rFonts w:eastAsia="方正楷体_GBK"/>
          <w:kern w:val="0"/>
          <w:szCs w:val="32"/>
        </w:rPr>
        <w:t>基地建设项目（二期）</w:t>
      </w:r>
      <w:r w:rsidRPr="00100D09">
        <w:rPr>
          <w:rFonts w:eastAsia="方正楷体_GBK"/>
          <w:kern w:val="0"/>
          <w:szCs w:val="32"/>
        </w:rPr>
        <w:t>70</w:t>
      </w:r>
      <w:r w:rsidRPr="00100D09">
        <w:rPr>
          <w:rFonts w:eastAsia="方正楷体_GBK"/>
          <w:kern w:val="0"/>
          <w:szCs w:val="32"/>
        </w:rPr>
        <w:t>万元。</w:t>
      </w:r>
      <w:r w:rsidRPr="00100D09">
        <w:rPr>
          <w:rFonts w:eastAsia="方正仿宋_GBK"/>
          <w:szCs w:val="32"/>
        </w:rPr>
        <w:t>用于三河村孙家</w:t>
      </w:r>
      <w:proofErr w:type="gramStart"/>
      <w:r w:rsidRPr="00100D09">
        <w:rPr>
          <w:rFonts w:eastAsia="方正仿宋_GBK"/>
          <w:szCs w:val="32"/>
        </w:rPr>
        <w:t>坝产业</w:t>
      </w:r>
      <w:proofErr w:type="gramEnd"/>
      <w:r w:rsidRPr="00100D09">
        <w:rPr>
          <w:rFonts w:eastAsia="方正仿宋_GBK"/>
          <w:szCs w:val="32"/>
        </w:rPr>
        <w:t>基地建设河堤修建</w:t>
      </w:r>
      <w:r w:rsidR="00066AEE" w:rsidRPr="00100D09">
        <w:rPr>
          <w:rFonts w:eastAsia="方正仿宋_GBK"/>
          <w:color w:val="000000" w:themeColor="text1"/>
          <w:szCs w:val="32"/>
        </w:rPr>
        <w:t>；</w:t>
      </w:r>
      <w:r w:rsidRPr="00100D09">
        <w:rPr>
          <w:rFonts w:eastAsia="方正仿宋_GBK"/>
          <w:szCs w:val="32"/>
        </w:rPr>
        <w:t>由</w:t>
      </w:r>
      <w:proofErr w:type="gramStart"/>
      <w:r w:rsidRPr="00100D09">
        <w:rPr>
          <w:rFonts w:eastAsia="方正仿宋_GBK"/>
          <w:szCs w:val="32"/>
        </w:rPr>
        <w:t>岚天乡</w:t>
      </w:r>
      <w:proofErr w:type="gramEnd"/>
      <w:r w:rsidRPr="00100D09">
        <w:rPr>
          <w:rFonts w:eastAsia="方正仿宋_GBK"/>
          <w:szCs w:val="32"/>
        </w:rPr>
        <w:t>组织实施，县水利局履行行业监管责任。</w:t>
      </w:r>
    </w:p>
    <w:p w:rsidR="00225F50" w:rsidRPr="00100D09" w:rsidRDefault="00225F50" w:rsidP="004526B8">
      <w:pPr>
        <w:pStyle w:val="a0"/>
        <w:spacing w:line="560" w:lineRule="exact"/>
        <w:ind w:firstLineChars="200" w:firstLine="622"/>
        <w:rPr>
          <w:rFonts w:eastAsia="方正仿宋_GBK"/>
          <w:szCs w:val="32"/>
        </w:rPr>
      </w:pPr>
      <w:r w:rsidRPr="00100D09">
        <w:rPr>
          <w:rFonts w:eastAsia="方正楷体_GBK"/>
          <w:kern w:val="0"/>
          <w:szCs w:val="32"/>
        </w:rPr>
        <w:t>（</w:t>
      </w:r>
      <w:r w:rsidR="00893472" w:rsidRPr="00100D09">
        <w:rPr>
          <w:rFonts w:eastAsia="方正楷体_GBK"/>
          <w:kern w:val="0"/>
          <w:szCs w:val="32"/>
        </w:rPr>
        <w:t>六</w:t>
      </w:r>
      <w:r w:rsidRPr="00100D09">
        <w:rPr>
          <w:rFonts w:eastAsia="方正楷体_GBK"/>
          <w:kern w:val="0"/>
          <w:szCs w:val="32"/>
        </w:rPr>
        <w:t>）安排城口县</w:t>
      </w:r>
      <w:r w:rsidRPr="00100D09">
        <w:rPr>
          <w:rFonts w:eastAsia="方正楷体_GBK"/>
          <w:kern w:val="0"/>
          <w:szCs w:val="32"/>
        </w:rPr>
        <w:t>2021</w:t>
      </w:r>
      <w:r w:rsidRPr="00100D09">
        <w:rPr>
          <w:rFonts w:eastAsia="方正楷体_GBK"/>
          <w:kern w:val="0"/>
          <w:szCs w:val="32"/>
        </w:rPr>
        <w:t>年龙田乡中安村（易地扶贫搬迁安置点）脱贫村巩固提升工程</w:t>
      </w:r>
      <w:r w:rsidRPr="00100D09">
        <w:rPr>
          <w:rFonts w:eastAsia="方正楷体_GBK"/>
          <w:kern w:val="0"/>
          <w:szCs w:val="32"/>
        </w:rPr>
        <w:t>40</w:t>
      </w:r>
      <w:r w:rsidRPr="00100D09">
        <w:rPr>
          <w:rFonts w:eastAsia="方正楷体_GBK"/>
          <w:kern w:val="0"/>
          <w:szCs w:val="32"/>
        </w:rPr>
        <w:t>万元。</w:t>
      </w:r>
      <w:r w:rsidRPr="00100D09">
        <w:rPr>
          <w:rFonts w:eastAsia="方正仿宋_GBK"/>
          <w:szCs w:val="32"/>
        </w:rPr>
        <w:t>用于易地扶贫搬迁安置点巩固拓展脱贫攻坚成果同乡村振兴有效衔接项目支出</w:t>
      </w:r>
      <w:r w:rsidR="00066AEE" w:rsidRPr="00100D09">
        <w:rPr>
          <w:rFonts w:eastAsia="方正仿宋_GBK"/>
          <w:color w:val="000000" w:themeColor="text1"/>
          <w:szCs w:val="32"/>
        </w:rPr>
        <w:t>；</w:t>
      </w:r>
      <w:r w:rsidRPr="00100D09">
        <w:rPr>
          <w:rFonts w:eastAsia="方正仿宋_GBK"/>
          <w:szCs w:val="32"/>
        </w:rPr>
        <w:t>由龙田乡组织实施，县发展改革</w:t>
      </w:r>
      <w:proofErr w:type="gramStart"/>
      <w:r w:rsidRPr="00100D09">
        <w:rPr>
          <w:rFonts w:eastAsia="方正仿宋_GBK"/>
          <w:szCs w:val="32"/>
        </w:rPr>
        <w:t>委履行</w:t>
      </w:r>
      <w:proofErr w:type="gramEnd"/>
      <w:r w:rsidRPr="00100D09">
        <w:rPr>
          <w:rFonts w:eastAsia="方正仿宋_GBK"/>
          <w:szCs w:val="32"/>
        </w:rPr>
        <w:t>行业监管责任。</w:t>
      </w:r>
    </w:p>
    <w:p w:rsidR="00225F50" w:rsidRPr="00100D09" w:rsidRDefault="00225F50" w:rsidP="00225F50">
      <w:pPr>
        <w:pStyle w:val="a0"/>
        <w:spacing w:line="560" w:lineRule="exact"/>
        <w:ind w:firstLineChars="200" w:firstLine="622"/>
        <w:rPr>
          <w:rFonts w:eastAsia="方正仿宋_GBK"/>
          <w:color w:val="000000" w:themeColor="text1"/>
          <w:szCs w:val="32"/>
        </w:rPr>
      </w:pPr>
      <w:r w:rsidRPr="00100D09">
        <w:rPr>
          <w:rFonts w:eastAsia="方正楷体_GBK"/>
          <w:kern w:val="0"/>
          <w:szCs w:val="32"/>
        </w:rPr>
        <w:t>（</w:t>
      </w:r>
      <w:r w:rsidR="00893472" w:rsidRPr="00100D09">
        <w:rPr>
          <w:rFonts w:eastAsia="方正楷体_GBK"/>
          <w:kern w:val="0"/>
          <w:szCs w:val="32"/>
        </w:rPr>
        <w:t>七</w:t>
      </w:r>
      <w:r w:rsidRPr="00100D09">
        <w:rPr>
          <w:rFonts w:eastAsia="方正楷体_GBK"/>
          <w:kern w:val="0"/>
          <w:szCs w:val="32"/>
        </w:rPr>
        <w:t>）安排城口县</w:t>
      </w:r>
      <w:r w:rsidRPr="00100D09">
        <w:rPr>
          <w:rFonts w:eastAsia="方正楷体_GBK"/>
          <w:kern w:val="0"/>
          <w:szCs w:val="32"/>
        </w:rPr>
        <w:t>2021</w:t>
      </w:r>
      <w:r w:rsidRPr="00100D09">
        <w:rPr>
          <w:rFonts w:eastAsia="方正楷体_GBK"/>
          <w:kern w:val="0"/>
          <w:szCs w:val="32"/>
        </w:rPr>
        <w:t>年重大动物疫病强制扑杀项目</w:t>
      </w:r>
      <w:r w:rsidRPr="00100D09">
        <w:rPr>
          <w:rFonts w:eastAsia="方正楷体_GBK"/>
          <w:kern w:val="0"/>
          <w:szCs w:val="32"/>
        </w:rPr>
        <w:t>25</w:t>
      </w:r>
      <w:r w:rsidRPr="00100D09">
        <w:rPr>
          <w:rFonts w:eastAsia="方正楷体_GBK"/>
          <w:kern w:val="0"/>
          <w:szCs w:val="32"/>
        </w:rPr>
        <w:t>万元。</w:t>
      </w:r>
      <w:r w:rsidRPr="00100D09">
        <w:rPr>
          <w:rFonts w:eastAsia="方正仿宋_GBK"/>
          <w:szCs w:val="32"/>
        </w:rPr>
        <w:t>用于</w:t>
      </w:r>
      <w:r w:rsidRPr="00100D09">
        <w:rPr>
          <w:rFonts w:eastAsia="方正仿宋_GBK"/>
          <w:szCs w:val="32"/>
        </w:rPr>
        <w:t>2</w:t>
      </w:r>
      <w:r w:rsidRPr="00100D09">
        <w:rPr>
          <w:rFonts w:eastAsia="方正仿宋_GBK"/>
          <w:szCs w:val="32"/>
        </w:rPr>
        <w:t>类重大动物疫病强制扑杀项目支出</w:t>
      </w:r>
      <w:r w:rsidR="00066AEE" w:rsidRPr="00100D09">
        <w:rPr>
          <w:rFonts w:eastAsia="方正仿宋_GBK"/>
          <w:color w:val="000000" w:themeColor="text1"/>
          <w:szCs w:val="32"/>
        </w:rPr>
        <w:t>；</w:t>
      </w:r>
      <w:r w:rsidRPr="00100D09">
        <w:rPr>
          <w:rFonts w:eastAsia="方正仿宋_GBK"/>
          <w:color w:val="000000" w:themeColor="text1"/>
          <w:szCs w:val="32"/>
        </w:rPr>
        <w:t>由县农业农村委牵头实施，并履行行业监管责任。</w:t>
      </w:r>
    </w:p>
    <w:p w:rsidR="00225F50" w:rsidRPr="00100D09" w:rsidRDefault="00225F50" w:rsidP="00225F50">
      <w:pPr>
        <w:pStyle w:val="a0"/>
        <w:spacing w:line="560" w:lineRule="exact"/>
        <w:ind w:firstLineChars="200" w:firstLine="622"/>
        <w:rPr>
          <w:rFonts w:eastAsia="方正仿宋_GBK"/>
          <w:color w:val="000000" w:themeColor="text1"/>
          <w:szCs w:val="32"/>
        </w:rPr>
      </w:pPr>
      <w:r w:rsidRPr="00100D09">
        <w:rPr>
          <w:rFonts w:eastAsia="方正楷体_GBK"/>
          <w:kern w:val="0"/>
          <w:szCs w:val="32"/>
        </w:rPr>
        <w:t>（</w:t>
      </w:r>
      <w:r w:rsidR="00893472" w:rsidRPr="00100D09">
        <w:rPr>
          <w:rFonts w:eastAsia="方正楷体_GBK"/>
          <w:kern w:val="0"/>
          <w:szCs w:val="32"/>
        </w:rPr>
        <w:t>八</w:t>
      </w:r>
      <w:r w:rsidRPr="00100D09">
        <w:rPr>
          <w:rFonts w:eastAsia="方正楷体_GBK"/>
          <w:kern w:val="0"/>
          <w:szCs w:val="32"/>
        </w:rPr>
        <w:t>）安排城口县</w:t>
      </w:r>
      <w:r w:rsidRPr="00100D09">
        <w:rPr>
          <w:rFonts w:eastAsia="方正楷体_GBK"/>
          <w:kern w:val="0"/>
          <w:szCs w:val="32"/>
        </w:rPr>
        <w:t>2021</w:t>
      </w:r>
      <w:r w:rsidRPr="00100D09">
        <w:rPr>
          <w:rFonts w:eastAsia="方正楷体_GBK"/>
          <w:kern w:val="0"/>
          <w:szCs w:val="32"/>
        </w:rPr>
        <w:t>年动物疫病防控项目</w:t>
      </w:r>
      <w:r w:rsidRPr="00100D09">
        <w:rPr>
          <w:rFonts w:eastAsia="方正楷体_GBK"/>
          <w:kern w:val="0"/>
          <w:szCs w:val="32"/>
        </w:rPr>
        <w:t>150</w:t>
      </w:r>
      <w:r w:rsidRPr="00100D09">
        <w:rPr>
          <w:rFonts w:eastAsia="方正楷体_GBK"/>
          <w:kern w:val="0"/>
          <w:szCs w:val="32"/>
        </w:rPr>
        <w:t>万元。</w:t>
      </w:r>
      <w:r w:rsidRPr="00100D09">
        <w:rPr>
          <w:rFonts w:eastAsia="方正仿宋_GBK"/>
          <w:szCs w:val="32"/>
        </w:rPr>
        <w:t>用于动物疫病防控项目</w:t>
      </w:r>
      <w:r w:rsidR="00066AEE" w:rsidRPr="00100D09">
        <w:rPr>
          <w:rFonts w:eastAsia="方正仿宋_GBK"/>
          <w:color w:val="000000" w:themeColor="text1"/>
          <w:szCs w:val="32"/>
        </w:rPr>
        <w:t>；</w:t>
      </w:r>
      <w:r w:rsidRPr="00100D09">
        <w:rPr>
          <w:rFonts w:eastAsia="方正仿宋_GBK"/>
          <w:color w:val="000000" w:themeColor="text1"/>
          <w:szCs w:val="32"/>
        </w:rPr>
        <w:t>由县农业农村委牵头实施，并履行行业监管责任。</w:t>
      </w:r>
    </w:p>
    <w:p w:rsidR="00066AEE" w:rsidRPr="00100D09" w:rsidRDefault="00066AEE" w:rsidP="00066AEE">
      <w:pPr>
        <w:pStyle w:val="a0"/>
        <w:spacing w:line="560" w:lineRule="exact"/>
        <w:ind w:firstLineChars="200" w:firstLine="622"/>
        <w:rPr>
          <w:rFonts w:eastAsia="方正仿宋_GBK"/>
          <w:color w:val="000000" w:themeColor="text1"/>
          <w:szCs w:val="32"/>
        </w:rPr>
      </w:pPr>
      <w:r w:rsidRPr="00100D09">
        <w:rPr>
          <w:rFonts w:eastAsia="方正楷体_GBK"/>
          <w:kern w:val="0"/>
          <w:szCs w:val="32"/>
        </w:rPr>
        <w:t>（</w:t>
      </w:r>
      <w:r w:rsidR="00893472" w:rsidRPr="00100D09">
        <w:rPr>
          <w:rFonts w:eastAsia="方正楷体_GBK"/>
          <w:kern w:val="0"/>
          <w:szCs w:val="32"/>
        </w:rPr>
        <w:t>九</w:t>
      </w:r>
      <w:r w:rsidRPr="00100D09">
        <w:rPr>
          <w:rFonts w:eastAsia="方正楷体_GBK"/>
          <w:kern w:val="0"/>
          <w:szCs w:val="32"/>
        </w:rPr>
        <w:t>）安排</w:t>
      </w:r>
      <w:r w:rsidR="00893472" w:rsidRPr="00100D09">
        <w:rPr>
          <w:rFonts w:eastAsia="方正楷体_GBK"/>
          <w:kern w:val="0"/>
          <w:szCs w:val="32"/>
        </w:rPr>
        <w:t>城口县</w:t>
      </w:r>
      <w:r w:rsidR="00893472" w:rsidRPr="00100D09">
        <w:rPr>
          <w:rFonts w:eastAsia="方正楷体_GBK"/>
          <w:kern w:val="0"/>
          <w:szCs w:val="32"/>
        </w:rPr>
        <w:t>2021</w:t>
      </w:r>
      <w:r w:rsidR="00893472" w:rsidRPr="00100D09">
        <w:rPr>
          <w:rFonts w:eastAsia="方正楷体_GBK"/>
          <w:kern w:val="0"/>
          <w:szCs w:val="32"/>
        </w:rPr>
        <w:t>年农村环境整治及畜禽粪污处理项目</w:t>
      </w:r>
      <w:r w:rsidRPr="00100D09">
        <w:rPr>
          <w:rFonts w:eastAsia="方正楷体_GBK"/>
          <w:kern w:val="0"/>
          <w:szCs w:val="32"/>
        </w:rPr>
        <w:t>100</w:t>
      </w:r>
      <w:r w:rsidRPr="00100D09">
        <w:rPr>
          <w:rFonts w:eastAsia="方正楷体_GBK"/>
          <w:kern w:val="0"/>
          <w:szCs w:val="32"/>
        </w:rPr>
        <w:t>万元。</w:t>
      </w:r>
      <w:r w:rsidR="00893472" w:rsidRPr="00100D09">
        <w:rPr>
          <w:rFonts w:eastAsia="方正仿宋_GBK"/>
          <w:color w:val="000000" w:themeColor="text1"/>
          <w:szCs w:val="32"/>
        </w:rPr>
        <w:t>用于</w:t>
      </w:r>
      <w:r w:rsidR="00893472" w:rsidRPr="00100D09">
        <w:rPr>
          <w:rFonts w:eastAsia="方正仿宋_GBK"/>
          <w:color w:val="000000" w:themeColor="text1"/>
          <w:szCs w:val="32"/>
        </w:rPr>
        <w:t>6</w:t>
      </w:r>
      <w:r w:rsidR="00893472" w:rsidRPr="00100D09">
        <w:rPr>
          <w:rFonts w:eastAsia="方正仿宋_GBK"/>
          <w:color w:val="000000" w:themeColor="text1"/>
          <w:szCs w:val="32"/>
        </w:rPr>
        <w:t>个乡镇街道农村环境综合整治及农村畜禽粪污处理等</w:t>
      </w:r>
      <w:r w:rsidRPr="00100D09">
        <w:rPr>
          <w:rFonts w:eastAsia="方正仿宋_GBK"/>
          <w:color w:val="000000" w:themeColor="text1"/>
          <w:szCs w:val="32"/>
        </w:rPr>
        <w:t>；由县农业农村委牵头实施，并履行行业监管责任。</w:t>
      </w:r>
    </w:p>
    <w:p w:rsidR="00446779" w:rsidRPr="00100D09" w:rsidRDefault="000D4DC4" w:rsidP="004526B8">
      <w:pPr>
        <w:pStyle w:val="a0"/>
        <w:spacing w:line="560" w:lineRule="exact"/>
        <w:ind w:firstLine="600"/>
        <w:rPr>
          <w:rFonts w:eastAsia="方正黑体_GBK"/>
          <w:kern w:val="0"/>
          <w:szCs w:val="32"/>
        </w:rPr>
      </w:pPr>
      <w:r w:rsidRPr="00100D09">
        <w:rPr>
          <w:rFonts w:eastAsia="方正黑体_GBK"/>
          <w:color w:val="000000"/>
          <w:szCs w:val="32"/>
        </w:rPr>
        <w:lastRenderedPageBreak/>
        <w:t>三</w:t>
      </w:r>
      <w:r w:rsidR="00F16DB1" w:rsidRPr="00100D09">
        <w:rPr>
          <w:rFonts w:eastAsia="方正黑体_GBK"/>
          <w:color w:val="000000"/>
          <w:szCs w:val="32"/>
        </w:rPr>
        <w:t>、</w:t>
      </w:r>
      <w:r w:rsidR="00446779" w:rsidRPr="00100D09">
        <w:rPr>
          <w:rFonts w:eastAsia="方正黑体_GBK"/>
          <w:kern w:val="0"/>
          <w:szCs w:val="32"/>
        </w:rPr>
        <w:t>下达其他</w:t>
      </w:r>
      <w:r w:rsidR="00213665" w:rsidRPr="00100D09">
        <w:rPr>
          <w:rFonts w:eastAsia="方正黑体_GBK"/>
          <w:kern w:val="0"/>
          <w:szCs w:val="32"/>
        </w:rPr>
        <w:t>涉农</w:t>
      </w:r>
      <w:r w:rsidR="00446779" w:rsidRPr="00100D09">
        <w:rPr>
          <w:rFonts w:eastAsia="方正黑体_GBK"/>
          <w:kern w:val="0"/>
          <w:szCs w:val="32"/>
        </w:rPr>
        <w:t>资金项目计划</w:t>
      </w:r>
    </w:p>
    <w:p w:rsidR="00446779" w:rsidRPr="00100D09" w:rsidRDefault="00446779" w:rsidP="004526B8">
      <w:pPr>
        <w:spacing w:line="560" w:lineRule="exact"/>
        <w:ind w:firstLineChars="200" w:firstLine="622"/>
        <w:rPr>
          <w:rFonts w:ascii="Times New Roman" w:eastAsia="方正仿宋_GBK"/>
          <w:color w:val="000000" w:themeColor="text1"/>
          <w:szCs w:val="32"/>
        </w:rPr>
      </w:pPr>
      <w:r w:rsidRPr="00100D09">
        <w:rPr>
          <w:rFonts w:ascii="Times New Roman" w:eastAsia="方正仿宋_GBK"/>
          <w:color w:val="000000" w:themeColor="text1"/>
          <w:szCs w:val="32"/>
        </w:rPr>
        <w:t>安排财金协同支持镇</w:t>
      </w:r>
      <w:proofErr w:type="gramStart"/>
      <w:r w:rsidRPr="00100D09">
        <w:rPr>
          <w:rFonts w:ascii="Times New Roman" w:eastAsia="方正仿宋_GBK"/>
          <w:color w:val="000000" w:themeColor="text1"/>
          <w:szCs w:val="32"/>
        </w:rPr>
        <w:t>乡产业发展奖补</w:t>
      </w:r>
      <w:proofErr w:type="gramEnd"/>
      <w:r w:rsidRPr="00100D09">
        <w:rPr>
          <w:rFonts w:ascii="Times New Roman" w:eastAsia="方正仿宋_GBK"/>
          <w:color w:val="000000" w:themeColor="text1"/>
          <w:szCs w:val="32"/>
        </w:rPr>
        <w:t>资金</w:t>
      </w:r>
      <w:r w:rsidRPr="00100D09">
        <w:rPr>
          <w:rFonts w:ascii="Times New Roman" w:eastAsia="方正仿宋_GBK"/>
          <w:color w:val="000000" w:themeColor="text1"/>
          <w:szCs w:val="32"/>
        </w:rPr>
        <w:t>420</w:t>
      </w:r>
      <w:r w:rsidRPr="00100D09">
        <w:rPr>
          <w:rFonts w:ascii="Times New Roman" w:eastAsia="方正仿宋_GBK"/>
          <w:color w:val="000000" w:themeColor="text1"/>
          <w:szCs w:val="32"/>
        </w:rPr>
        <w:t>万元，由县农业农村委牵头实施，</w:t>
      </w:r>
      <w:r w:rsidR="00D039B6">
        <w:rPr>
          <w:rFonts w:ascii="Times New Roman" w:eastAsia="方正仿宋_GBK" w:hint="eastAsia"/>
          <w:color w:val="000000" w:themeColor="text1"/>
          <w:szCs w:val="32"/>
        </w:rPr>
        <w:t>并</w:t>
      </w:r>
      <w:r w:rsidRPr="00100D09">
        <w:rPr>
          <w:rFonts w:ascii="Times New Roman" w:eastAsia="方正仿宋_GBK"/>
          <w:color w:val="000000" w:themeColor="text1"/>
          <w:szCs w:val="32"/>
        </w:rPr>
        <w:t>履行行业监管责任。</w:t>
      </w:r>
    </w:p>
    <w:p w:rsidR="0059068A" w:rsidRPr="00100D09" w:rsidRDefault="00446779" w:rsidP="004526B8">
      <w:pPr>
        <w:pStyle w:val="a0"/>
        <w:spacing w:line="560" w:lineRule="exact"/>
        <w:ind w:firstLine="600"/>
        <w:rPr>
          <w:rFonts w:eastAsia="方正黑体_GBK"/>
          <w:kern w:val="0"/>
          <w:szCs w:val="32"/>
        </w:rPr>
      </w:pPr>
      <w:r w:rsidRPr="00100D09">
        <w:rPr>
          <w:rFonts w:eastAsia="方正黑体_GBK"/>
          <w:kern w:val="0"/>
          <w:szCs w:val="32"/>
        </w:rPr>
        <w:t>四、</w:t>
      </w:r>
      <w:r w:rsidR="00F16DB1" w:rsidRPr="00100D09">
        <w:rPr>
          <w:rFonts w:eastAsia="方正黑体_GBK"/>
          <w:color w:val="000000"/>
          <w:szCs w:val="32"/>
        </w:rPr>
        <w:t>调整</w:t>
      </w:r>
      <w:r w:rsidR="00F16DB1" w:rsidRPr="00100D09">
        <w:rPr>
          <w:rFonts w:eastAsia="方正黑体_GBK"/>
          <w:color w:val="000000"/>
          <w:szCs w:val="32"/>
        </w:rPr>
        <w:t>“</w:t>
      </w:r>
      <w:r w:rsidR="00F16DB1" w:rsidRPr="00100D09">
        <w:rPr>
          <w:rFonts w:eastAsia="方正黑体_GBK"/>
          <w:color w:val="000000"/>
          <w:szCs w:val="32"/>
        </w:rPr>
        <w:t>城口县</w:t>
      </w:r>
      <w:r w:rsidR="00F16DB1" w:rsidRPr="00100D09">
        <w:rPr>
          <w:rFonts w:eastAsia="方正黑体_GBK"/>
          <w:color w:val="000000"/>
          <w:szCs w:val="32"/>
        </w:rPr>
        <w:t>2021</w:t>
      </w:r>
      <w:r w:rsidR="00F16DB1" w:rsidRPr="00100D09">
        <w:rPr>
          <w:rFonts w:eastAsia="方正黑体_GBK"/>
          <w:color w:val="000000"/>
          <w:szCs w:val="32"/>
        </w:rPr>
        <w:t>年农村户</w:t>
      </w:r>
      <w:proofErr w:type="gramStart"/>
      <w:r w:rsidR="00F16DB1" w:rsidRPr="00100D09">
        <w:rPr>
          <w:rFonts w:eastAsia="方正黑体_GBK"/>
          <w:color w:val="000000"/>
          <w:szCs w:val="32"/>
        </w:rPr>
        <w:t>厕</w:t>
      </w:r>
      <w:proofErr w:type="gramEnd"/>
      <w:r w:rsidR="00F16DB1" w:rsidRPr="00100D09">
        <w:rPr>
          <w:rFonts w:eastAsia="方正黑体_GBK"/>
          <w:color w:val="000000"/>
          <w:szCs w:val="32"/>
        </w:rPr>
        <w:t>改造项目</w:t>
      </w:r>
      <w:r w:rsidR="00F16DB1" w:rsidRPr="00100D09">
        <w:rPr>
          <w:rFonts w:eastAsia="方正黑体_GBK"/>
          <w:color w:val="000000"/>
          <w:szCs w:val="32"/>
        </w:rPr>
        <w:t>”</w:t>
      </w:r>
      <w:r w:rsidR="00F16DB1" w:rsidRPr="00100D09">
        <w:rPr>
          <w:rFonts w:eastAsia="方正黑体_GBK"/>
          <w:color w:val="000000"/>
          <w:szCs w:val="32"/>
        </w:rPr>
        <w:t>等</w:t>
      </w:r>
      <w:r w:rsidR="00B755F9">
        <w:rPr>
          <w:rFonts w:eastAsia="方正黑体_GBK" w:hint="eastAsia"/>
          <w:color w:val="000000"/>
          <w:szCs w:val="32"/>
        </w:rPr>
        <w:t>8</w:t>
      </w:r>
      <w:r w:rsidR="00F16DB1" w:rsidRPr="00100D09">
        <w:rPr>
          <w:rFonts w:eastAsia="方正黑体_GBK"/>
          <w:color w:val="000000"/>
          <w:szCs w:val="32"/>
        </w:rPr>
        <w:t>个项目资金来源</w:t>
      </w:r>
      <w:r w:rsidR="0059068A" w:rsidRPr="00100D09">
        <w:rPr>
          <w:rFonts w:eastAsia="方正黑体_GBK"/>
          <w:kern w:val="0"/>
          <w:szCs w:val="32"/>
        </w:rPr>
        <w:t>（详见附件</w:t>
      </w:r>
      <w:r w:rsidR="0059068A" w:rsidRPr="00100D09">
        <w:rPr>
          <w:rFonts w:eastAsia="方正黑体_GBK"/>
          <w:kern w:val="0"/>
          <w:szCs w:val="32"/>
        </w:rPr>
        <w:t>3</w:t>
      </w:r>
      <w:r w:rsidR="0059068A" w:rsidRPr="00100D09">
        <w:rPr>
          <w:rFonts w:eastAsia="方正黑体_GBK"/>
          <w:kern w:val="0"/>
          <w:szCs w:val="32"/>
        </w:rPr>
        <w:t>）</w:t>
      </w:r>
    </w:p>
    <w:p w:rsidR="00F16DB1" w:rsidRPr="00100D09" w:rsidRDefault="005A5B85" w:rsidP="004526B8">
      <w:pPr>
        <w:pStyle w:val="a0"/>
        <w:spacing w:line="560" w:lineRule="exact"/>
        <w:ind w:firstLine="600"/>
        <w:rPr>
          <w:rFonts w:eastAsia="方正仿宋_GBK"/>
          <w:color w:val="000000"/>
          <w:szCs w:val="32"/>
        </w:rPr>
      </w:pPr>
      <w:r w:rsidRPr="00100D09">
        <w:rPr>
          <w:rFonts w:eastAsia="方正仿宋_GBK"/>
          <w:color w:val="000000"/>
          <w:szCs w:val="32"/>
        </w:rPr>
        <w:t>按照衔接资金管理和财政涉农统筹整合资金管理相关要求，对</w:t>
      </w:r>
      <w:r w:rsidRPr="00100D09">
        <w:rPr>
          <w:rFonts w:eastAsia="方正仿宋_GBK"/>
          <w:color w:val="000000"/>
          <w:szCs w:val="32"/>
        </w:rPr>
        <w:t>“</w:t>
      </w:r>
      <w:r w:rsidRPr="00100D09">
        <w:rPr>
          <w:rFonts w:eastAsia="方正仿宋_GBK"/>
          <w:color w:val="000000"/>
          <w:szCs w:val="32"/>
        </w:rPr>
        <w:t>城口县</w:t>
      </w:r>
      <w:r w:rsidRPr="00100D09">
        <w:rPr>
          <w:rFonts w:eastAsia="方正仿宋_GBK"/>
          <w:color w:val="000000"/>
          <w:szCs w:val="32"/>
        </w:rPr>
        <w:t>2021</w:t>
      </w:r>
      <w:r w:rsidRPr="00100D09">
        <w:rPr>
          <w:rFonts w:eastAsia="方正仿宋_GBK"/>
          <w:color w:val="000000"/>
          <w:szCs w:val="32"/>
        </w:rPr>
        <w:t>年农村户</w:t>
      </w:r>
      <w:proofErr w:type="gramStart"/>
      <w:r w:rsidRPr="00100D09">
        <w:rPr>
          <w:rFonts w:eastAsia="方正仿宋_GBK"/>
          <w:color w:val="000000"/>
          <w:szCs w:val="32"/>
        </w:rPr>
        <w:t>厕</w:t>
      </w:r>
      <w:proofErr w:type="gramEnd"/>
      <w:r w:rsidRPr="00100D09">
        <w:rPr>
          <w:rFonts w:eastAsia="方正仿宋_GBK"/>
          <w:color w:val="000000"/>
          <w:szCs w:val="32"/>
        </w:rPr>
        <w:t>改造项目</w:t>
      </w:r>
      <w:r w:rsidRPr="00100D09">
        <w:rPr>
          <w:rFonts w:eastAsia="方正仿宋_GBK"/>
          <w:color w:val="000000"/>
          <w:szCs w:val="32"/>
        </w:rPr>
        <w:t>”</w:t>
      </w:r>
      <w:r w:rsidRPr="00100D09">
        <w:rPr>
          <w:rFonts w:eastAsia="方正仿宋_GBK"/>
          <w:color w:val="000000"/>
          <w:szCs w:val="32"/>
        </w:rPr>
        <w:t>等</w:t>
      </w:r>
      <w:r w:rsidR="00B755F9">
        <w:rPr>
          <w:rFonts w:eastAsia="方正仿宋_GBK" w:hint="eastAsia"/>
          <w:color w:val="000000"/>
          <w:szCs w:val="32"/>
        </w:rPr>
        <w:t>8</w:t>
      </w:r>
      <w:r w:rsidRPr="00100D09">
        <w:rPr>
          <w:rFonts w:eastAsia="方正仿宋_GBK"/>
          <w:color w:val="000000"/>
          <w:szCs w:val="32"/>
        </w:rPr>
        <w:t>个项目资金来源进行调整。</w:t>
      </w:r>
    </w:p>
    <w:p w:rsidR="00FF5CE2" w:rsidRPr="00100D09" w:rsidRDefault="00532CE2" w:rsidP="004526B8">
      <w:pPr>
        <w:pStyle w:val="a0"/>
        <w:spacing w:line="560" w:lineRule="exact"/>
        <w:ind w:firstLine="600"/>
        <w:rPr>
          <w:rFonts w:eastAsia="方正黑体_GBK"/>
          <w:color w:val="000000"/>
          <w:szCs w:val="32"/>
        </w:rPr>
      </w:pPr>
      <w:r w:rsidRPr="00100D09">
        <w:rPr>
          <w:rFonts w:eastAsia="方正黑体_GBK"/>
          <w:color w:val="000000"/>
          <w:szCs w:val="32"/>
        </w:rPr>
        <w:t>五</w:t>
      </w:r>
      <w:r w:rsidR="00284B41" w:rsidRPr="00100D09">
        <w:rPr>
          <w:rFonts w:eastAsia="方正黑体_GBK"/>
          <w:color w:val="000000"/>
          <w:szCs w:val="32"/>
        </w:rPr>
        <w:t>、项目</w:t>
      </w:r>
      <w:r w:rsidR="001673EB" w:rsidRPr="00100D09">
        <w:rPr>
          <w:rFonts w:eastAsia="方正黑体_GBK"/>
          <w:color w:val="000000"/>
          <w:szCs w:val="32"/>
        </w:rPr>
        <w:t>资金</w:t>
      </w:r>
      <w:r w:rsidR="00284B41" w:rsidRPr="00100D09">
        <w:rPr>
          <w:rFonts w:eastAsia="方正黑体_GBK"/>
          <w:color w:val="000000"/>
          <w:szCs w:val="32"/>
        </w:rPr>
        <w:t>监管要求</w:t>
      </w:r>
    </w:p>
    <w:p w:rsidR="00FF5CE2" w:rsidRPr="00100D09" w:rsidRDefault="00284B41" w:rsidP="004526B8">
      <w:pPr>
        <w:spacing w:line="560" w:lineRule="exact"/>
        <w:ind w:firstLine="630"/>
        <w:rPr>
          <w:rFonts w:ascii="Times New Roman" w:eastAsia="方正仿宋_GBK"/>
          <w:color w:val="000000"/>
          <w:szCs w:val="32"/>
        </w:rPr>
      </w:pPr>
      <w:r w:rsidRPr="00100D09">
        <w:rPr>
          <w:rFonts w:ascii="Times New Roman" w:eastAsia="方正楷体_GBK"/>
          <w:bCs/>
          <w:color w:val="000000"/>
          <w:szCs w:val="32"/>
        </w:rPr>
        <w:t>（一）履行好行业监管责任。</w:t>
      </w:r>
      <w:r w:rsidRPr="00100D09">
        <w:rPr>
          <w:rFonts w:ascii="Times New Roman" w:eastAsia="方正仿宋_GBK"/>
          <w:color w:val="000000"/>
          <w:szCs w:val="32"/>
        </w:rPr>
        <w:t>按照</w:t>
      </w:r>
      <w:r w:rsidRPr="00100D09">
        <w:rPr>
          <w:rFonts w:ascii="Times New Roman" w:eastAsia="方正仿宋_GBK"/>
          <w:color w:val="000000"/>
          <w:szCs w:val="32"/>
        </w:rPr>
        <w:t>“</w:t>
      </w:r>
      <w:r w:rsidRPr="00100D09">
        <w:rPr>
          <w:rFonts w:ascii="Times New Roman" w:eastAsia="方正仿宋_GBK"/>
          <w:color w:val="000000"/>
          <w:szCs w:val="32"/>
        </w:rPr>
        <w:t>谁主管、谁监管</w:t>
      </w:r>
      <w:r w:rsidRPr="00100D09">
        <w:rPr>
          <w:rFonts w:ascii="Times New Roman" w:eastAsia="方正仿宋_GBK"/>
          <w:color w:val="000000"/>
          <w:szCs w:val="32"/>
        </w:rPr>
        <w:t>”</w:t>
      </w:r>
      <w:r w:rsidRPr="00100D09">
        <w:rPr>
          <w:rFonts w:ascii="Times New Roman" w:eastAsia="方正仿宋_GBK"/>
          <w:color w:val="000000"/>
          <w:szCs w:val="32"/>
        </w:rPr>
        <w:t>原则，行业主管部门严格执行项目归口管理责任，实施单位及时编制项目实施方案</w:t>
      </w:r>
      <w:proofErr w:type="gramStart"/>
      <w:r w:rsidRPr="00100D09">
        <w:rPr>
          <w:rFonts w:ascii="Times New Roman" w:eastAsia="方正仿宋_GBK"/>
          <w:color w:val="000000"/>
          <w:szCs w:val="32"/>
        </w:rPr>
        <w:t>报行业</w:t>
      </w:r>
      <w:proofErr w:type="gramEnd"/>
      <w:r w:rsidRPr="00100D09">
        <w:rPr>
          <w:rFonts w:ascii="Times New Roman" w:eastAsia="方正仿宋_GBK"/>
          <w:color w:val="000000"/>
          <w:szCs w:val="32"/>
        </w:rPr>
        <w:t>主管部门审查备案，切实负责项目申报、审查、监督、公示公告、验收、档案管理和项目绩效评价</w:t>
      </w:r>
      <w:r w:rsidR="00191CF4" w:rsidRPr="00100D09">
        <w:rPr>
          <w:rFonts w:ascii="Times New Roman" w:eastAsia="方正仿宋_GBK"/>
          <w:color w:val="000000"/>
          <w:szCs w:val="32"/>
        </w:rPr>
        <w:t>等</w:t>
      </w:r>
      <w:r w:rsidRPr="00100D09">
        <w:rPr>
          <w:rFonts w:ascii="Times New Roman" w:eastAsia="方正仿宋_GBK"/>
          <w:color w:val="000000"/>
          <w:szCs w:val="32"/>
        </w:rPr>
        <w:t>。</w:t>
      </w:r>
    </w:p>
    <w:p w:rsidR="00FF5CE2" w:rsidRPr="00100D09" w:rsidRDefault="00284B41" w:rsidP="004526B8">
      <w:pPr>
        <w:overflowPunct w:val="0"/>
        <w:spacing w:line="560" w:lineRule="exact"/>
        <w:ind w:firstLineChars="200" w:firstLine="622"/>
        <w:rPr>
          <w:rFonts w:ascii="Times New Roman" w:eastAsia="方正仿宋_GBK"/>
          <w:color w:val="000000"/>
          <w:szCs w:val="32"/>
        </w:rPr>
      </w:pPr>
      <w:r w:rsidRPr="00100D09">
        <w:rPr>
          <w:rFonts w:ascii="Times New Roman" w:eastAsia="方正楷体_GBK"/>
          <w:bCs/>
          <w:color w:val="000000"/>
          <w:szCs w:val="32"/>
        </w:rPr>
        <w:t>（二）落实好</w:t>
      </w:r>
      <w:r w:rsidR="003532D5" w:rsidRPr="00100D09">
        <w:rPr>
          <w:rFonts w:ascii="Times New Roman" w:eastAsia="方正楷体_GBK"/>
          <w:bCs/>
          <w:color w:val="000000"/>
          <w:szCs w:val="32"/>
        </w:rPr>
        <w:t>项目</w:t>
      </w:r>
      <w:r w:rsidRPr="00100D09">
        <w:rPr>
          <w:rFonts w:ascii="Times New Roman" w:eastAsia="方正楷体_GBK"/>
          <w:bCs/>
          <w:color w:val="000000"/>
          <w:szCs w:val="32"/>
        </w:rPr>
        <w:t>实施主体责任。</w:t>
      </w:r>
      <w:r w:rsidRPr="00100D09">
        <w:rPr>
          <w:rFonts w:ascii="Times New Roman" w:eastAsia="方正仿宋_GBK"/>
          <w:color w:val="000000"/>
          <w:szCs w:val="32"/>
        </w:rPr>
        <w:t>按照</w:t>
      </w:r>
      <w:r w:rsidRPr="00100D09">
        <w:rPr>
          <w:rFonts w:ascii="Times New Roman" w:eastAsia="方正仿宋_GBK"/>
          <w:color w:val="000000"/>
          <w:szCs w:val="32"/>
        </w:rPr>
        <w:t>“</w:t>
      </w:r>
      <w:r w:rsidRPr="00100D09">
        <w:rPr>
          <w:rFonts w:ascii="Times New Roman" w:eastAsia="方正仿宋_GBK"/>
          <w:color w:val="000000"/>
          <w:szCs w:val="32"/>
        </w:rPr>
        <w:t>谁实施、谁负责</w:t>
      </w:r>
      <w:r w:rsidRPr="00100D09">
        <w:rPr>
          <w:rFonts w:ascii="Times New Roman" w:eastAsia="方正仿宋_GBK"/>
          <w:color w:val="000000"/>
          <w:szCs w:val="32"/>
        </w:rPr>
        <w:t>”</w:t>
      </w:r>
      <w:r w:rsidRPr="00100D09">
        <w:rPr>
          <w:rFonts w:ascii="Times New Roman" w:eastAsia="方正仿宋_GBK"/>
          <w:color w:val="000000"/>
          <w:szCs w:val="32"/>
        </w:rPr>
        <w:t>原则，业主单位是实施主体，负责对衔接资金及</w:t>
      </w:r>
      <w:r w:rsidR="00D61CDC" w:rsidRPr="00100D09">
        <w:rPr>
          <w:rFonts w:ascii="Times New Roman" w:eastAsia="方正仿宋_GBK"/>
          <w:color w:val="000000"/>
          <w:szCs w:val="32"/>
        </w:rPr>
        <w:t>统筹整合</w:t>
      </w:r>
      <w:r w:rsidRPr="00100D09">
        <w:rPr>
          <w:rFonts w:ascii="Times New Roman" w:eastAsia="方正仿宋_GBK"/>
          <w:color w:val="000000"/>
          <w:szCs w:val="32"/>
        </w:rPr>
        <w:t>资金使用管理和项目实施全过程监管。切实加强</w:t>
      </w:r>
      <w:r w:rsidRPr="00100D09">
        <w:rPr>
          <w:rFonts w:ascii="Times New Roman" w:eastAsia="方正仿宋_GBK"/>
          <w:bCs/>
          <w:szCs w:val="32"/>
        </w:rPr>
        <w:t>常态化监管，引导群众参与项目决策、实施、管理，切实履行资金项目监管主体责任。</w:t>
      </w:r>
    </w:p>
    <w:p w:rsidR="00FF5CE2" w:rsidRPr="00100D09" w:rsidRDefault="00284B41" w:rsidP="004526B8">
      <w:pPr>
        <w:spacing w:line="560" w:lineRule="exact"/>
        <w:ind w:firstLine="630"/>
        <w:rPr>
          <w:rFonts w:ascii="Times New Roman" w:eastAsia="方正仿宋_GBK"/>
          <w:color w:val="000000"/>
          <w:szCs w:val="32"/>
        </w:rPr>
      </w:pPr>
      <w:r w:rsidRPr="00100D09">
        <w:rPr>
          <w:rFonts w:ascii="Times New Roman" w:eastAsia="方正楷体_GBK"/>
          <w:bCs/>
          <w:color w:val="000000"/>
          <w:szCs w:val="32"/>
        </w:rPr>
        <w:t>（三）严格执行规章制度。</w:t>
      </w:r>
      <w:r w:rsidRPr="00100D09">
        <w:rPr>
          <w:rFonts w:ascii="Times New Roman" w:eastAsia="方正仿宋_GBK"/>
          <w:color w:val="000000"/>
          <w:szCs w:val="32"/>
        </w:rPr>
        <w:t>严格执行</w:t>
      </w:r>
      <w:r w:rsidR="00FF0558" w:rsidRPr="00100D09">
        <w:rPr>
          <w:rFonts w:ascii="Times New Roman" w:eastAsia="方正仿宋_GBK"/>
          <w:color w:val="000000"/>
          <w:szCs w:val="32"/>
        </w:rPr>
        <w:t>《城口县财政衔接推进乡村振兴补助资金管理实施细则》（</w:t>
      </w:r>
      <w:proofErr w:type="gramStart"/>
      <w:r w:rsidR="00FF0558" w:rsidRPr="00100D09">
        <w:rPr>
          <w:rFonts w:ascii="Times New Roman" w:eastAsia="方正仿宋_GBK"/>
          <w:color w:val="000000"/>
          <w:szCs w:val="32"/>
        </w:rPr>
        <w:t>城财发</w:t>
      </w:r>
      <w:proofErr w:type="gramEnd"/>
      <w:r w:rsidR="00FF0558" w:rsidRPr="00100D09">
        <w:rPr>
          <w:rFonts w:ascii="Times New Roman" w:eastAsia="方正仿宋_GBK"/>
          <w:color w:val="000000"/>
          <w:szCs w:val="32"/>
        </w:rPr>
        <w:t>〔</w:t>
      </w:r>
      <w:r w:rsidR="00FF0558" w:rsidRPr="00100D09">
        <w:rPr>
          <w:rFonts w:ascii="Times New Roman" w:eastAsia="方正仿宋_GBK"/>
          <w:color w:val="000000"/>
          <w:szCs w:val="32"/>
        </w:rPr>
        <w:t>2021</w:t>
      </w:r>
      <w:r w:rsidR="00FF0558" w:rsidRPr="00100D09">
        <w:rPr>
          <w:rFonts w:ascii="Times New Roman" w:eastAsia="方正仿宋_GBK"/>
          <w:color w:val="000000"/>
          <w:szCs w:val="32"/>
        </w:rPr>
        <w:t>〕</w:t>
      </w:r>
      <w:r w:rsidR="00FF0558" w:rsidRPr="00100D09">
        <w:rPr>
          <w:rFonts w:ascii="Times New Roman" w:eastAsia="方正仿宋_GBK"/>
          <w:color w:val="000000"/>
          <w:szCs w:val="32"/>
        </w:rPr>
        <w:t xml:space="preserve">467 </w:t>
      </w:r>
      <w:r w:rsidR="00FF0558" w:rsidRPr="00100D09">
        <w:rPr>
          <w:rFonts w:ascii="Times New Roman" w:eastAsia="方正仿宋_GBK"/>
          <w:color w:val="000000"/>
          <w:szCs w:val="32"/>
        </w:rPr>
        <w:t>号）</w:t>
      </w:r>
      <w:r w:rsidRPr="00100D09">
        <w:rPr>
          <w:rFonts w:ascii="Times New Roman" w:eastAsia="方正仿宋_GBK"/>
          <w:color w:val="000000"/>
          <w:szCs w:val="32"/>
        </w:rPr>
        <w:t>等衔接资金管理有关制度规定，确保项目资金使用精准。</w:t>
      </w:r>
      <w:r w:rsidRPr="00100D09">
        <w:rPr>
          <w:rFonts w:ascii="Times New Roman" w:eastAsia="方正仿宋_GBK"/>
          <w:szCs w:val="32"/>
        </w:rPr>
        <w:t>规范</w:t>
      </w:r>
      <w:proofErr w:type="gramStart"/>
      <w:r w:rsidRPr="00100D09">
        <w:rPr>
          <w:rFonts w:ascii="Times New Roman" w:eastAsia="方正仿宋_GBK"/>
          <w:szCs w:val="32"/>
        </w:rPr>
        <w:t>项目调项程序</w:t>
      </w:r>
      <w:proofErr w:type="gramEnd"/>
      <w:r w:rsidRPr="00100D09">
        <w:rPr>
          <w:rFonts w:ascii="Times New Roman" w:eastAsia="方正仿宋_GBK"/>
          <w:szCs w:val="32"/>
        </w:rPr>
        <w:t>，原则上调整项目和结余项目资金一律收回国库重新安排使用。</w:t>
      </w:r>
    </w:p>
    <w:p w:rsidR="00FF5CE2" w:rsidRPr="00100D09" w:rsidRDefault="00284B41" w:rsidP="004526B8">
      <w:pPr>
        <w:spacing w:line="560" w:lineRule="exact"/>
        <w:ind w:firstLine="630"/>
        <w:rPr>
          <w:rFonts w:ascii="Times New Roman" w:eastAsia="方正仿宋_GBK"/>
          <w:bCs/>
          <w:color w:val="000000"/>
          <w:szCs w:val="32"/>
        </w:rPr>
      </w:pPr>
      <w:r w:rsidRPr="00100D09">
        <w:rPr>
          <w:rFonts w:ascii="Times New Roman" w:eastAsia="方正楷体_GBK"/>
          <w:bCs/>
          <w:color w:val="000000"/>
          <w:szCs w:val="32"/>
        </w:rPr>
        <w:lastRenderedPageBreak/>
        <w:t>（四）加强项目库建设管理。</w:t>
      </w:r>
      <w:r w:rsidRPr="00100D09">
        <w:rPr>
          <w:rFonts w:ascii="Times New Roman" w:eastAsia="方正仿宋_GBK"/>
          <w:bCs/>
          <w:color w:val="000000"/>
          <w:szCs w:val="32"/>
        </w:rPr>
        <w:t>坚持</w:t>
      </w:r>
      <w:r w:rsidRPr="00100D09">
        <w:rPr>
          <w:rFonts w:ascii="Times New Roman" w:eastAsia="方正仿宋_GBK"/>
          <w:bCs/>
          <w:color w:val="000000"/>
          <w:szCs w:val="32"/>
        </w:rPr>
        <w:t>“</w:t>
      </w:r>
      <w:r w:rsidRPr="00100D09">
        <w:rPr>
          <w:rFonts w:ascii="Times New Roman" w:eastAsia="方正仿宋_GBK"/>
          <w:bCs/>
          <w:color w:val="000000"/>
          <w:szCs w:val="32"/>
        </w:rPr>
        <w:t>项目跟着规划走、资金跟着项目走</w:t>
      </w:r>
      <w:r w:rsidRPr="00100D09">
        <w:rPr>
          <w:rFonts w:ascii="Times New Roman" w:eastAsia="方正仿宋_GBK"/>
          <w:bCs/>
          <w:color w:val="000000"/>
          <w:szCs w:val="32"/>
        </w:rPr>
        <w:t>”</w:t>
      </w:r>
      <w:r w:rsidRPr="00100D09">
        <w:rPr>
          <w:rFonts w:ascii="Times New Roman" w:eastAsia="方正仿宋_GBK"/>
          <w:bCs/>
          <w:color w:val="000000"/>
          <w:szCs w:val="32"/>
        </w:rPr>
        <w:t>的原则，按照巩固拓展脱贫攻坚成果和乡村振兴项目库建设管理要求，严格</w:t>
      </w:r>
      <w:r w:rsidRPr="00100D09">
        <w:rPr>
          <w:rFonts w:ascii="Times New Roman" w:eastAsia="方正仿宋_GBK"/>
          <w:bCs/>
          <w:color w:val="000000"/>
          <w:szCs w:val="32"/>
        </w:rPr>
        <w:t>“</w:t>
      </w:r>
      <w:r w:rsidRPr="00100D09">
        <w:rPr>
          <w:rFonts w:ascii="Times New Roman" w:eastAsia="方正仿宋_GBK"/>
          <w:bCs/>
          <w:color w:val="000000"/>
          <w:szCs w:val="32"/>
        </w:rPr>
        <w:t>村申报、乡审核、县审定</w:t>
      </w:r>
      <w:r w:rsidRPr="00100D09">
        <w:rPr>
          <w:rFonts w:ascii="Times New Roman" w:eastAsia="方正仿宋_GBK"/>
          <w:bCs/>
          <w:color w:val="000000"/>
          <w:szCs w:val="32"/>
        </w:rPr>
        <w:t>”</w:t>
      </w:r>
      <w:r w:rsidRPr="00100D09">
        <w:rPr>
          <w:rFonts w:ascii="Times New Roman" w:eastAsia="方正仿宋_GBK"/>
          <w:bCs/>
          <w:color w:val="000000"/>
          <w:szCs w:val="32"/>
        </w:rPr>
        <w:t>基本程序，精准谋划、科学论证，做好项目前期准备，切实扣好扣紧资金分配</w:t>
      </w:r>
      <w:r w:rsidRPr="00100D09">
        <w:rPr>
          <w:rFonts w:ascii="Times New Roman" w:eastAsia="方正仿宋_GBK"/>
          <w:bCs/>
          <w:color w:val="000000"/>
          <w:szCs w:val="32"/>
        </w:rPr>
        <w:t>“</w:t>
      </w:r>
      <w:r w:rsidRPr="00100D09">
        <w:rPr>
          <w:rFonts w:ascii="Times New Roman" w:eastAsia="方正仿宋_GBK"/>
          <w:bCs/>
          <w:color w:val="000000"/>
          <w:szCs w:val="32"/>
        </w:rPr>
        <w:t>第一颗扣子</w:t>
      </w:r>
      <w:r w:rsidRPr="00100D09">
        <w:rPr>
          <w:rFonts w:ascii="Times New Roman" w:eastAsia="方正仿宋_GBK"/>
          <w:bCs/>
          <w:color w:val="000000"/>
          <w:szCs w:val="32"/>
        </w:rPr>
        <w:t>”</w:t>
      </w:r>
      <w:r w:rsidRPr="00100D09">
        <w:rPr>
          <w:rFonts w:ascii="Times New Roman" w:eastAsia="方正仿宋_GBK"/>
          <w:bCs/>
          <w:color w:val="000000"/>
          <w:szCs w:val="32"/>
        </w:rPr>
        <w:t>。</w:t>
      </w:r>
    </w:p>
    <w:p w:rsidR="00FF5CE2" w:rsidRPr="00100D09" w:rsidRDefault="00284B41" w:rsidP="004526B8">
      <w:pPr>
        <w:spacing w:line="560" w:lineRule="exact"/>
        <w:ind w:firstLine="630"/>
        <w:rPr>
          <w:rFonts w:ascii="Times New Roman" w:eastAsia="方正仿宋_GBK"/>
          <w:color w:val="000000"/>
          <w:szCs w:val="32"/>
        </w:rPr>
      </w:pPr>
      <w:r w:rsidRPr="00100D09">
        <w:rPr>
          <w:rFonts w:ascii="Times New Roman" w:eastAsia="方正楷体_GBK"/>
          <w:szCs w:val="32"/>
        </w:rPr>
        <w:t>（五）全面实施绩效管理。</w:t>
      </w:r>
      <w:r w:rsidRPr="00100D09">
        <w:rPr>
          <w:rFonts w:ascii="Times New Roman" w:eastAsia="方正仿宋_GBK"/>
          <w:szCs w:val="32"/>
        </w:rPr>
        <w:t>严格落实</w:t>
      </w:r>
      <w:r w:rsidR="003E04B1" w:rsidRPr="00100D09">
        <w:rPr>
          <w:rFonts w:ascii="Times New Roman" w:eastAsia="方正仿宋_GBK"/>
          <w:szCs w:val="32"/>
        </w:rPr>
        <w:t>衔接资金绩效管理</w:t>
      </w:r>
      <w:r w:rsidRPr="00100D09">
        <w:rPr>
          <w:rFonts w:ascii="Times New Roman" w:eastAsia="方正仿宋_GBK"/>
          <w:szCs w:val="32"/>
        </w:rPr>
        <w:t>相关</w:t>
      </w:r>
      <w:r w:rsidR="003E04B1" w:rsidRPr="00100D09">
        <w:rPr>
          <w:rFonts w:ascii="Times New Roman" w:eastAsia="方正仿宋_GBK"/>
          <w:szCs w:val="32"/>
        </w:rPr>
        <w:t>规定</w:t>
      </w:r>
      <w:r w:rsidRPr="00100D09">
        <w:rPr>
          <w:rFonts w:ascii="Times New Roman" w:eastAsia="方正仿宋_GBK"/>
          <w:szCs w:val="32"/>
        </w:rPr>
        <w:t>，牢固树立绩效意识，全面实施绩效管理，提前设定绩效目标，开展绩效评价，加强绩效运行监控。</w:t>
      </w:r>
      <w:r w:rsidRPr="00100D09">
        <w:rPr>
          <w:rFonts w:ascii="Times New Roman" w:eastAsia="方正仿宋_GBK"/>
          <w:color w:val="000000"/>
          <w:szCs w:val="32"/>
        </w:rPr>
        <w:t>严格落实项目绩效与工资绩效挂钩制度，对管理好的实行奖补，对管理差的扣减预算安排，切实提高项目质量和资金使用绩效。</w:t>
      </w:r>
    </w:p>
    <w:p w:rsidR="00FF5CE2" w:rsidRPr="00100D09" w:rsidRDefault="00284B41" w:rsidP="004526B8">
      <w:pPr>
        <w:spacing w:line="560" w:lineRule="exact"/>
        <w:ind w:firstLine="630"/>
        <w:rPr>
          <w:rFonts w:ascii="Times New Roman" w:eastAsia="方正仿宋_GBK"/>
          <w:color w:val="000000"/>
          <w:szCs w:val="32"/>
        </w:rPr>
      </w:pPr>
      <w:r w:rsidRPr="00100D09">
        <w:rPr>
          <w:rFonts w:ascii="Times New Roman" w:eastAsia="方正楷体_GBK"/>
          <w:szCs w:val="32"/>
        </w:rPr>
        <w:t>（六）</w:t>
      </w:r>
      <w:r w:rsidRPr="00100D09">
        <w:rPr>
          <w:rFonts w:ascii="Times New Roman" w:eastAsia="方正楷体_GBK"/>
          <w:color w:val="000000"/>
          <w:szCs w:val="32"/>
        </w:rPr>
        <w:t>限时完成项目建设任务。</w:t>
      </w:r>
      <w:r w:rsidR="00100D09" w:rsidRPr="00100D09">
        <w:rPr>
          <w:rFonts w:ascii="Times New Roman" w:eastAsia="方正仿宋_GBK" w:hint="eastAsia"/>
          <w:color w:val="000000"/>
          <w:szCs w:val="32"/>
        </w:rPr>
        <w:t>严格</w:t>
      </w:r>
      <w:r w:rsidR="00C7765E" w:rsidRPr="00100D09">
        <w:rPr>
          <w:rFonts w:ascii="Times New Roman" w:eastAsia="方正仿宋_GBK"/>
          <w:color w:val="000000"/>
          <w:szCs w:val="32"/>
        </w:rPr>
        <w:t>按照衔接资金绩效评价要求完成项目建设任务和资金支付</w:t>
      </w:r>
      <w:r w:rsidRPr="00100D09">
        <w:rPr>
          <w:rFonts w:ascii="Times New Roman" w:eastAsia="方正仿宋_GBK"/>
          <w:color w:val="000000"/>
          <w:szCs w:val="32"/>
        </w:rPr>
        <w:t>。</w:t>
      </w:r>
    </w:p>
    <w:p w:rsidR="00FF5CE2" w:rsidRPr="00100D09" w:rsidRDefault="00284B41" w:rsidP="004526B8">
      <w:pPr>
        <w:spacing w:line="560" w:lineRule="exact"/>
        <w:ind w:firstLine="630"/>
        <w:rPr>
          <w:rFonts w:ascii="Times New Roman" w:eastAsia="方正仿宋_GBK"/>
          <w:szCs w:val="32"/>
        </w:rPr>
      </w:pPr>
      <w:r w:rsidRPr="00100D09">
        <w:rPr>
          <w:rFonts w:ascii="Times New Roman" w:eastAsia="方正楷体_GBK"/>
          <w:szCs w:val="32"/>
        </w:rPr>
        <w:t>（</w:t>
      </w:r>
      <w:r w:rsidR="004D2EA2" w:rsidRPr="00100D09">
        <w:rPr>
          <w:rFonts w:ascii="Times New Roman" w:eastAsia="方正楷体_GBK"/>
          <w:szCs w:val="32"/>
        </w:rPr>
        <w:t>七</w:t>
      </w:r>
      <w:r w:rsidRPr="00100D09">
        <w:rPr>
          <w:rFonts w:ascii="Times New Roman" w:eastAsia="方正楷体_GBK"/>
          <w:szCs w:val="32"/>
        </w:rPr>
        <w:t>）建立完善补助资金直达制度。</w:t>
      </w:r>
      <w:r w:rsidRPr="00100D09">
        <w:rPr>
          <w:rFonts w:ascii="Times New Roman" w:eastAsia="方正仿宋_GBK"/>
          <w:szCs w:val="32"/>
        </w:rPr>
        <w:t>严格执行国库集中支付制度，综合运用信息化手段，统筹推进惠民惠农财政补贴资金</w:t>
      </w:r>
      <w:r w:rsidRPr="00100D09">
        <w:rPr>
          <w:rFonts w:ascii="Times New Roman" w:eastAsia="方正仿宋_GBK"/>
          <w:szCs w:val="32"/>
        </w:rPr>
        <w:t>“</w:t>
      </w:r>
      <w:r w:rsidRPr="00100D09">
        <w:rPr>
          <w:rFonts w:ascii="Times New Roman" w:eastAsia="方正仿宋_GBK"/>
          <w:szCs w:val="32"/>
        </w:rPr>
        <w:t>一卡通</w:t>
      </w:r>
      <w:r w:rsidRPr="00100D09">
        <w:rPr>
          <w:rFonts w:ascii="Times New Roman" w:eastAsia="方正仿宋_GBK"/>
          <w:szCs w:val="32"/>
        </w:rPr>
        <w:t>”</w:t>
      </w:r>
      <w:r w:rsidRPr="00100D09">
        <w:rPr>
          <w:rFonts w:ascii="Times New Roman" w:eastAsia="方正仿宋_GBK"/>
          <w:szCs w:val="32"/>
        </w:rPr>
        <w:t>管理与财政资金直达机制有效衔接，所有直接兑付到户到人的惠民惠农财政补贴资金原则上均通过</w:t>
      </w:r>
      <w:r w:rsidRPr="00100D09">
        <w:rPr>
          <w:rFonts w:ascii="Times New Roman" w:eastAsia="方正仿宋_GBK"/>
          <w:szCs w:val="32"/>
        </w:rPr>
        <w:t>“</w:t>
      </w:r>
      <w:r w:rsidRPr="00100D09">
        <w:rPr>
          <w:rFonts w:ascii="Times New Roman" w:eastAsia="方正仿宋_GBK"/>
          <w:szCs w:val="32"/>
        </w:rPr>
        <w:t>一卡通</w:t>
      </w:r>
      <w:r w:rsidRPr="00100D09">
        <w:rPr>
          <w:rFonts w:ascii="Times New Roman" w:eastAsia="方正仿宋_GBK"/>
          <w:szCs w:val="32"/>
        </w:rPr>
        <w:t>”</w:t>
      </w:r>
      <w:r w:rsidRPr="00100D09">
        <w:rPr>
          <w:rFonts w:ascii="Times New Roman" w:eastAsia="方正仿宋_GBK"/>
          <w:szCs w:val="32"/>
        </w:rPr>
        <w:t>方式发放，严禁资金层层转拨，实现资金绩效明显提高。</w:t>
      </w:r>
    </w:p>
    <w:p w:rsidR="00FF5CE2" w:rsidRPr="00100D09" w:rsidRDefault="00284B41" w:rsidP="004526B8">
      <w:pPr>
        <w:spacing w:line="560" w:lineRule="exact"/>
        <w:ind w:firstLine="630"/>
        <w:rPr>
          <w:rFonts w:ascii="Times New Roman" w:eastAsia="方正仿宋_GBK"/>
          <w:color w:val="000000"/>
          <w:szCs w:val="32"/>
        </w:rPr>
      </w:pPr>
      <w:r w:rsidRPr="00100D09">
        <w:rPr>
          <w:rFonts w:ascii="Times New Roman" w:eastAsia="方正楷体_GBK"/>
          <w:szCs w:val="32"/>
        </w:rPr>
        <w:t>（</w:t>
      </w:r>
      <w:r w:rsidR="004D2EA2" w:rsidRPr="00100D09">
        <w:rPr>
          <w:rFonts w:ascii="Times New Roman" w:eastAsia="方正楷体_GBK"/>
          <w:szCs w:val="32"/>
        </w:rPr>
        <w:t>八</w:t>
      </w:r>
      <w:r w:rsidRPr="00100D09">
        <w:rPr>
          <w:rFonts w:ascii="Times New Roman" w:eastAsia="方正楷体_GBK"/>
          <w:szCs w:val="32"/>
        </w:rPr>
        <w:t>）严格落实公告公示制度。</w:t>
      </w:r>
      <w:r w:rsidRPr="00100D09">
        <w:rPr>
          <w:rFonts w:ascii="Times New Roman" w:eastAsia="方正仿宋_GBK"/>
          <w:color w:val="000000"/>
          <w:szCs w:val="32"/>
        </w:rPr>
        <w:t>按照习近平总书记</w:t>
      </w:r>
      <w:r w:rsidRPr="00100D09">
        <w:rPr>
          <w:rFonts w:ascii="Times New Roman" w:eastAsia="方正仿宋_GBK"/>
          <w:color w:val="000000"/>
          <w:szCs w:val="32"/>
        </w:rPr>
        <w:t>“</w:t>
      </w:r>
      <w:r w:rsidRPr="00100D09">
        <w:rPr>
          <w:rFonts w:ascii="Times New Roman" w:eastAsia="方正仿宋_GBK"/>
          <w:color w:val="000000"/>
          <w:szCs w:val="32"/>
        </w:rPr>
        <w:t>两个一律</w:t>
      </w:r>
      <w:r w:rsidRPr="00100D09">
        <w:rPr>
          <w:rFonts w:ascii="Times New Roman" w:eastAsia="方正仿宋_GBK"/>
          <w:color w:val="000000"/>
          <w:szCs w:val="32"/>
        </w:rPr>
        <w:t>”</w:t>
      </w:r>
      <w:r w:rsidRPr="00100D09">
        <w:rPr>
          <w:rFonts w:ascii="Times New Roman" w:eastAsia="方正仿宋_GBK"/>
          <w:color w:val="000000"/>
          <w:szCs w:val="32"/>
        </w:rPr>
        <w:t>要求，严格执行</w:t>
      </w:r>
      <w:r w:rsidR="00061D83" w:rsidRPr="00100D09">
        <w:rPr>
          <w:rFonts w:ascii="Times New Roman" w:eastAsia="方正仿宋_GBK"/>
          <w:color w:val="000000"/>
          <w:szCs w:val="32"/>
        </w:rPr>
        <w:t>城口县乡村</w:t>
      </w:r>
      <w:proofErr w:type="gramStart"/>
      <w:r w:rsidR="00061D83" w:rsidRPr="00100D09">
        <w:rPr>
          <w:rFonts w:ascii="Times New Roman" w:eastAsia="方正仿宋_GBK"/>
          <w:color w:val="000000"/>
          <w:szCs w:val="32"/>
        </w:rPr>
        <w:t>振兴局</w:t>
      </w:r>
      <w:proofErr w:type="gramEnd"/>
      <w:r w:rsidR="00061D83" w:rsidRPr="00100D09">
        <w:rPr>
          <w:rFonts w:ascii="Times New Roman" w:eastAsia="方正仿宋_GBK"/>
          <w:color w:val="000000"/>
          <w:szCs w:val="32"/>
        </w:rPr>
        <w:t>《关于转发</w:t>
      </w:r>
      <w:r w:rsidR="00061D83" w:rsidRPr="00100D09">
        <w:rPr>
          <w:rFonts w:ascii="Times New Roman" w:eastAsia="方正仿宋_GBK"/>
          <w:color w:val="000000"/>
          <w:szCs w:val="32"/>
        </w:rPr>
        <w:t>&lt;</w:t>
      </w:r>
      <w:r w:rsidR="002D3866" w:rsidRPr="00100D09">
        <w:rPr>
          <w:rFonts w:ascii="Times New Roman" w:eastAsia="方正仿宋_GBK"/>
          <w:color w:val="000000"/>
          <w:szCs w:val="32"/>
        </w:rPr>
        <w:t>中共重庆市委农村工作暨实施乡村振兴战略领导小组办公室</w:t>
      </w:r>
      <w:r w:rsidR="00061D83" w:rsidRPr="00100D09">
        <w:rPr>
          <w:rFonts w:ascii="Times New Roman" w:eastAsia="方正仿宋_GBK"/>
          <w:color w:val="000000"/>
          <w:szCs w:val="32"/>
        </w:rPr>
        <w:t>关于加强财政衔接推进乡村振兴补助资金项目公告公示的通知</w:t>
      </w:r>
      <w:r w:rsidR="00061D83" w:rsidRPr="00100D09">
        <w:rPr>
          <w:rFonts w:ascii="Times New Roman" w:eastAsia="方正仿宋_GBK"/>
          <w:color w:val="000000"/>
          <w:szCs w:val="32"/>
        </w:rPr>
        <w:t>&gt;</w:t>
      </w:r>
      <w:r w:rsidR="00061D83" w:rsidRPr="00100D09">
        <w:rPr>
          <w:rFonts w:ascii="Times New Roman" w:eastAsia="方正仿宋_GBK"/>
          <w:color w:val="000000"/>
          <w:szCs w:val="32"/>
        </w:rPr>
        <w:t>的通知》（城乡振发〔</w:t>
      </w:r>
      <w:r w:rsidR="00061D83" w:rsidRPr="00100D09">
        <w:rPr>
          <w:rFonts w:ascii="Times New Roman" w:eastAsia="方正仿宋_GBK"/>
          <w:color w:val="000000"/>
          <w:szCs w:val="32"/>
        </w:rPr>
        <w:t>2021</w:t>
      </w:r>
      <w:r w:rsidR="00061D83" w:rsidRPr="00100D09">
        <w:rPr>
          <w:rFonts w:ascii="Times New Roman" w:eastAsia="方正仿宋_GBK"/>
          <w:color w:val="000000"/>
          <w:szCs w:val="32"/>
        </w:rPr>
        <w:t>〕</w:t>
      </w:r>
      <w:r w:rsidR="00061D83" w:rsidRPr="00100D09">
        <w:rPr>
          <w:rFonts w:ascii="Times New Roman" w:eastAsia="方正仿宋_GBK"/>
          <w:color w:val="000000"/>
          <w:szCs w:val="32"/>
        </w:rPr>
        <w:t>25</w:t>
      </w:r>
      <w:r w:rsidR="00061D83" w:rsidRPr="00100D09">
        <w:rPr>
          <w:rFonts w:ascii="Times New Roman" w:eastAsia="方正仿宋_GBK"/>
          <w:color w:val="000000"/>
          <w:szCs w:val="32"/>
        </w:rPr>
        <w:t>号）要求</w:t>
      </w:r>
      <w:r w:rsidRPr="00100D09">
        <w:rPr>
          <w:rFonts w:ascii="Times New Roman" w:eastAsia="方正仿宋_GBK"/>
          <w:color w:val="000000"/>
          <w:szCs w:val="32"/>
        </w:rPr>
        <w:t>，县衔接资金分配结果一律公开，乡村两级</w:t>
      </w:r>
      <w:r w:rsidRPr="00100D09">
        <w:rPr>
          <w:rFonts w:ascii="Times New Roman" w:eastAsia="方正仿宋_GBK"/>
          <w:color w:val="000000"/>
          <w:szCs w:val="32"/>
        </w:rPr>
        <w:lastRenderedPageBreak/>
        <w:t>项目安排和资金使用情况一律公告公示，</w:t>
      </w:r>
      <w:r w:rsidRPr="00100D09">
        <w:rPr>
          <w:rFonts w:ascii="Times New Roman" w:eastAsia="方正仿宋_GBK"/>
          <w:bCs/>
          <w:szCs w:val="32"/>
        </w:rPr>
        <w:t>对年度资金项目计划安排情况、完成情况予以公告，主动接受群众和社会监督。</w:t>
      </w:r>
    </w:p>
    <w:p w:rsidR="00FF5CE2" w:rsidRPr="00100D09" w:rsidRDefault="00284B41" w:rsidP="004526B8">
      <w:pPr>
        <w:spacing w:line="560" w:lineRule="exact"/>
        <w:ind w:firstLine="630"/>
        <w:rPr>
          <w:rFonts w:ascii="Times New Roman" w:eastAsia="方正仿宋_GBK"/>
          <w:szCs w:val="32"/>
        </w:rPr>
      </w:pPr>
      <w:r w:rsidRPr="00100D09">
        <w:rPr>
          <w:rFonts w:ascii="Times New Roman" w:eastAsia="方正楷体_GBK"/>
          <w:szCs w:val="32"/>
        </w:rPr>
        <w:t>（</w:t>
      </w:r>
      <w:r w:rsidR="004D2EA2" w:rsidRPr="00100D09">
        <w:rPr>
          <w:rFonts w:ascii="Times New Roman" w:eastAsia="方正楷体_GBK"/>
          <w:szCs w:val="32"/>
        </w:rPr>
        <w:t>九</w:t>
      </w:r>
      <w:r w:rsidRPr="00100D09">
        <w:rPr>
          <w:rFonts w:ascii="Times New Roman" w:eastAsia="方正楷体_GBK"/>
          <w:szCs w:val="32"/>
        </w:rPr>
        <w:t>）加强资金项目资产管理。</w:t>
      </w:r>
      <w:r w:rsidRPr="00100D09">
        <w:rPr>
          <w:rFonts w:ascii="Times New Roman" w:eastAsia="方正仿宋_GBK"/>
          <w:szCs w:val="32"/>
        </w:rPr>
        <w:t>按照扶贫项目资产管理有关规定，以资金为主线，以项目为载体，及时做好确权登记，建立</w:t>
      </w:r>
      <w:proofErr w:type="gramStart"/>
      <w:r w:rsidRPr="00100D09">
        <w:rPr>
          <w:rFonts w:ascii="Times New Roman" w:eastAsia="方正仿宋_GBK"/>
          <w:szCs w:val="32"/>
        </w:rPr>
        <w:t>项目台</w:t>
      </w:r>
      <w:proofErr w:type="gramEnd"/>
      <w:r w:rsidRPr="00100D09">
        <w:rPr>
          <w:rFonts w:ascii="Times New Roman" w:eastAsia="方正仿宋_GBK"/>
          <w:szCs w:val="32"/>
        </w:rPr>
        <w:t>账，分类处理，明确管护责任，确保持续发挥效益。</w:t>
      </w:r>
    </w:p>
    <w:p w:rsidR="00FF5CE2" w:rsidRPr="00100D09" w:rsidRDefault="00284B41" w:rsidP="004526B8">
      <w:pPr>
        <w:spacing w:line="560" w:lineRule="exact"/>
        <w:ind w:firstLine="630"/>
        <w:rPr>
          <w:rFonts w:ascii="Times New Roman" w:eastAsia="方正仿宋_GBK"/>
          <w:bCs/>
          <w:szCs w:val="32"/>
        </w:rPr>
      </w:pPr>
      <w:r w:rsidRPr="00100D09">
        <w:rPr>
          <w:rFonts w:ascii="Times New Roman" w:eastAsia="方正楷体_GBK"/>
          <w:szCs w:val="32"/>
        </w:rPr>
        <w:t>（十）</w:t>
      </w:r>
      <w:r w:rsidRPr="00100D09">
        <w:rPr>
          <w:rFonts w:ascii="Times New Roman" w:eastAsia="方正楷体_GBK"/>
          <w:bCs/>
          <w:szCs w:val="32"/>
        </w:rPr>
        <w:t>及时规范资金项目档案。</w:t>
      </w:r>
      <w:r w:rsidRPr="00100D09">
        <w:rPr>
          <w:rFonts w:ascii="Times New Roman" w:eastAsia="方正仿宋_GBK"/>
          <w:bCs/>
          <w:szCs w:val="32"/>
        </w:rPr>
        <w:t>按照项目入库、项目实施过程、资金支付情况、公示公告情况、绩效目标实现证明、项目可持续性等方面，完善项目前期程序、实施方案、实施方式、合同订立、承包单位、公示公告、监督管理、验收、结（决）算、资金支付、绩效目标等基本要素，形成</w:t>
      </w:r>
      <w:r w:rsidRPr="00100D09">
        <w:rPr>
          <w:rFonts w:ascii="Times New Roman" w:eastAsia="方正仿宋_GBK"/>
          <w:bCs/>
          <w:szCs w:val="32"/>
        </w:rPr>
        <w:t>“</w:t>
      </w:r>
      <w:r w:rsidRPr="00100D09">
        <w:rPr>
          <w:rFonts w:ascii="Times New Roman" w:eastAsia="方正仿宋_GBK"/>
          <w:bCs/>
          <w:szCs w:val="32"/>
        </w:rPr>
        <w:t>专人负责、全程收集、县乡一致，一项一档、分类存放、长期保存</w:t>
      </w:r>
      <w:r w:rsidRPr="00100D09">
        <w:rPr>
          <w:rFonts w:ascii="Times New Roman" w:eastAsia="方正仿宋_GBK"/>
          <w:bCs/>
          <w:szCs w:val="32"/>
        </w:rPr>
        <w:t>”</w:t>
      </w:r>
      <w:r w:rsidRPr="00100D09">
        <w:rPr>
          <w:rFonts w:ascii="Times New Roman" w:eastAsia="方正仿宋_GBK"/>
          <w:bCs/>
          <w:szCs w:val="32"/>
        </w:rPr>
        <w:t>的档案管理模式，使项目实施前、实施中和实施后的各个环节都有据可查。</w:t>
      </w:r>
    </w:p>
    <w:p w:rsidR="00FF5CE2" w:rsidRPr="00100D09" w:rsidRDefault="00284B41" w:rsidP="004526B8">
      <w:pPr>
        <w:spacing w:line="560" w:lineRule="exact"/>
        <w:ind w:firstLine="630"/>
        <w:rPr>
          <w:rFonts w:ascii="Times New Roman" w:eastAsia="方正仿宋_GBK"/>
          <w:bCs/>
          <w:szCs w:val="32"/>
        </w:rPr>
      </w:pPr>
      <w:r w:rsidRPr="00100D09">
        <w:rPr>
          <w:rFonts w:ascii="Times New Roman" w:eastAsia="方正楷体_GBK"/>
          <w:bCs/>
          <w:szCs w:val="32"/>
        </w:rPr>
        <w:t>（十</w:t>
      </w:r>
      <w:r w:rsidR="004D2EA2" w:rsidRPr="00100D09">
        <w:rPr>
          <w:rFonts w:ascii="Times New Roman" w:eastAsia="方正楷体_GBK"/>
          <w:bCs/>
          <w:szCs w:val="32"/>
        </w:rPr>
        <w:t>一</w:t>
      </w:r>
      <w:r w:rsidRPr="00100D09">
        <w:rPr>
          <w:rFonts w:ascii="Times New Roman" w:eastAsia="方正楷体_GBK"/>
          <w:bCs/>
          <w:szCs w:val="32"/>
        </w:rPr>
        <w:t>）扎实做好全国防返贫监测系统（业务管理子系统）录入工作。</w:t>
      </w:r>
      <w:r w:rsidRPr="00100D09">
        <w:rPr>
          <w:rFonts w:ascii="Times New Roman" w:eastAsia="方正仿宋_GBK"/>
          <w:bCs/>
          <w:szCs w:val="32"/>
        </w:rPr>
        <w:t>落实专人负责，及时准确将项目库维护、立项、实施等有关信息录入全国防返贫监测系统，做到资金安排与项目实施匹配，确保信息录入及时、数据真实准确、逻辑关系严密，做到</w:t>
      </w:r>
      <w:r w:rsidRPr="00100D09">
        <w:rPr>
          <w:rFonts w:ascii="Times New Roman" w:eastAsia="方正仿宋_GBK"/>
          <w:bCs/>
          <w:szCs w:val="32"/>
        </w:rPr>
        <w:t>“</w:t>
      </w:r>
      <w:r w:rsidRPr="00100D09">
        <w:rPr>
          <w:rFonts w:ascii="Times New Roman" w:eastAsia="方正仿宋_GBK"/>
          <w:bCs/>
          <w:szCs w:val="32"/>
        </w:rPr>
        <w:t>账账相符</w:t>
      </w:r>
      <w:r w:rsidRPr="00100D09">
        <w:rPr>
          <w:rFonts w:ascii="Times New Roman" w:eastAsia="方正仿宋_GBK"/>
          <w:bCs/>
          <w:szCs w:val="32"/>
        </w:rPr>
        <w:t>”“</w:t>
      </w:r>
      <w:r w:rsidRPr="00100D09">
        <w:rPr>
          <w:rFonts w:ascii="Times New Roman" w:eastAsia="方正仿宋_GBK"/>
          <w:bCs/>
          <w:szCs w:val="32"/>
        </w:rPr>
        <w:t>账实相符</w:t>
      </w:r>
      <w:r w:rsidRPr="00100D09">
        <w:rPr>
          <w:rFonts w:ascii="Times New Roman" w:eastAsia="方正仿宋_GBK"/>
          <w:bCs/>
          <w:szCs w:val="32"/>
        </w:rPr>
        <w:t>”</w:t>
      </w:r>
      <w:r w:rsidRPr="00100D09">
        <w:rPr>
          <w:rFonts w:ascii="Times New Roman" w:eastAsia="方正仿宋_GBK"/>
          <w:bCs/>
          <w:szCs w:val="32"/>
        </w:rPr>
        <w:t>。</w:t>
      </w:r>
    </w:p>
    <w:p w:rsidR="00FF5CE2" w:rsidRPr="00100D09" w:rsidRDefault="00FF5CE2" w:rsidP="00D80632">
      <w:pPr>
        <w:pStyle w:val="a0"/>
        <w:spacing w:line="560" w:lineRule="exact"/>
        <w:rPr>
          <w:rFonts w:eastAsia="方正仿宋_GBK"/>
          <w:bCs/>
          <w:szCs w:val="32"/>
        </w:rPr>
      </w:pPr>
    </w:p>
    <w:p w:rsidR="00BC5DA0" w:rsidRPr="00100D09" w:rsidRDefault="00284B41" w:rsidP="00BC5DA0">
      <w:pPr>
        <w:pStyle w:val="a0"/>
        <w:spacing w:line="560" w:lineRule="exact"/>
        <w:ind w:leftChars="200" w:left="1400" w:hangingChars="250" w:hanging="778"/>
        <w:rPr>
          <w:rFonts w:eastAsia="方正仿宋_GBK"/>
          <w:bCs/>
          <w:szCs w:val="32"/>
        </w:rPr>
      </w:pPr>
      <w:r w:rsidRPr="00100D09">
        <w:rPr>
          <w:rFonts w:eastAsia="方正仿宋_GBK"/>
          <w:bCs/>
          <w:szCs w:val="32"/>
        </w:rPr>
        <w:t>附件：</w:t>
      </w:r>
      <w:r w:rsidR="00BC5DA0" w:rsidRPr="00100D09">
        <w:rPr>
          <w:rFonts w:eastAsia="方正仿宋_GBK"/>
          <w:bCs/>
          <w:szCs w:val="32"/>
        </w:rPr>
        <w:t>1.</w:t>
      </w:r>
      <w:r w:rsidR="002D3866" w:rsidRPr="00100D09">
        <w:rPr>
          <w:rFonts w:eastAsia="方正仿宋_GBK"/>
          <w:bCs/>
          <w:szCs w:val="32"/>
        </w:rPr>
        <w:t>城口县</w:t>
      </w:r>
      <w:r w:rsidR="002D3866" w:rsidRPr="00100D09">
        <w:rPr>
          <w:rFonts w:eastAsia="方正仿宋_GBK"/>
          <w:bCs/>
          <w:szCs w:val="32"/>
        </w:rPr>
        <w:t>2021</w:t>
      </w:r>
      <w:r w:rsidR="002D3866" w:rsidRPr="00100D09">
        <w:rPr>
          <w:rFonts w:eastAsia="方正仿宋_GBK"/>
          <w:bCs/>
          <w:szCs w:val="32"/>
        </w:rPr>
        <w:t>年第五批财政衔接推进乡村振兴补助资金项目计划明细表</w:t>
      </w:r>
    </w:p>
    <w:p w:rsidR="008E1025" w:rsidRPr="00100D09" w:rsidRDefault="00BC5DA0" w:rsidP="00BC5DA0">
      <w:pPr>
        <w:pStyle w:val="a0"/>
        <w:spacing w:line="560" w:lineRule="exact"/>
        <w:ind w:leftChars="450" w:left="1400"/>
        <w:rPr>
          <w:rFonts w:eastAsia="方正仿宋_GBK"/>
          <w:bCs/>
          <w:szCs w:val="32"/>
        </w:rPr>
      </w:pPr>
      <w:r w:rsidRPr="00100D09">
        <w:rPr>
          <w:rFonts w:eastAsia="方正仿宋_GBK"/>
          <w:bCs/>
          <w:szCs w:val="32"/>
        </w:rPr>
        <w:t>2.</w:t>
      </w:r>
      <w:r w:rsidR="008E1025" w:rsidRPr="00100D09">
        <w:rPr>
          <w:rFonts w:eastAsia="方正仿宋_GBK"/>
          <w:bCs/>
          <w:szCs w:val="32"/>
        </w:rPr>
        <w:t>城口县</w:t>
      </w:r>
      <w:r w:rsidR="008E1025" w:rsidRPr="00100D09">
        <w:rPr>
          <w:rFonts w:eastAsia="方正仿宋_GBK"/>
          <w:bCs/>
          <w:szCs w:val="32"/>
        </w:rPr>
        <w:t>2021</w:t>
      </w:r>
      <w:r w:rsidR="008E1025" w:rsidRPr="00100D09">
        <w:rPr>
          <w:rFonts w:eastAsia="方正仿宋_GBK"/>
          <w:bCs/>
          <w:szCs w:val="32"/>
        </w:rPr>
        <w:t>年收回衔接资金项目计划明细表</w:t>
      </w:r>
    </w:p>
    <w:p w:rsidR="00BC5DA0" w:rsidRPr="00100D09" w:rsidRDefault="008E1025" w:rsidP="00BC5DA0">
      <w:pPr>
        <w:pStyle w:val="a0"/>
        <w:spacing w:line="560" w:lineRule="exact"/>
        <w:ind w:leftChars="450" w:left="1400"/>
        <w:rPr>
          <w:rFonts w:eastAsia="方正仿宋_GBK"/>
          <w:bCs/>
          <w:szCs w:val="32"/>
        </w:rPr>
      </w:pPr>
      <w:r w:rsidRPr="00100D09">
        <w:rPr>
          <w:rFonts w:eastAsia="方正仿宋_GBK"/>
          <w:bCs/>
          <w:szCs w:val="32"/>
        </w:rPr>
        <w:t>3.</w:t>
      </w:r>
      <w:r w:rsidR="00BC5DA0" w:rsidRPr="00100D09">
        <w:rPr>
          <w:rFonts w:eastAsia="方正仿宋_GBK"/>
          <w:bCs/>
          <w:szCs w:val="32"/>
        </w:rPr>
        <w:t>城口县</w:t>
      </w:r>
      <w:r w:rsidR="00BC5DA0" w:rsidRPr="00100D09">
        <w:rPr>
          <w:rFonts w:eastAsia="方正仿宋_GBK"/>
          <w:bCs/>
          <w:szCs w:val="32"/>
        </w:rPr>
        <w:t>2021</w:t>
      </w:r>
      <w:r w:rsidR="00BC5DA0" w:rsidRPr="00100D09">
        <w:rPr>
          <w:rFonts w:eastAsia="方正仿宋_GBK"/>
          <w:bCs/>
          <w:szCs w:val="32"/>
        </w:rPr>
        <w:t>年涉农资金项目调整资金来源明细表</w:t>
      </w:r>
    </w:p>
    <w:p w:rsidR="00FF5CE2" w:rsidRPr="00100D09" w:rsidRDefault="00284B41" w:rsidP="00D80632">
      <w:pPr>
        <w:spacing w:line="560" w:lineRule="exact"/>
        <w:ind w:firstLine="630"/>
        <w:jc w:val="center"/>
        <w:rPr>
          <w:rFonts w:ascii="Times New Roman" w:eastAsia="方正仿宋_GBK"/>
          <w:kern w:val="0"/>
          <w:szCs w:val="32"/>
        </w:rPr>
      </w:pPr>
      <w:r w:rsidRPr="00100D09">
        <w:rPr>
          <w:rFonts w:ascii="Times New Roman" w:eastAsia="方正仿宋_GBK"/>
          <w:kern w:val="0"/>
          <w:szCs w:val="32"/>
        </w:rPr>
        <w:lastRenderedPageBreak/>
        <w:t xml:space="preserve">         </w:t>
      </w:r>
    </w:p>
    <w:p w:rsidR="00FF5CE2" w:rsidRPr="00100D09" w:rsidRDefault="00284B41" w:rsidP="00D80632">
      <w:pPr>
        <w:spacing w:line="560" w:lineRule="exact"/>
        <w:ind w:firstLineChars="195" w:firstLine="606"/>
        <w:rPr>
          <w:rFonts w:ascii="Times New Roman" w:eastAsia="方正仿宋_GBK"/>
          <w:kern w:val="0"/>
          <w:szCs w:val="32"/>
        </w:rPr>
      </w:pPr>
      <w:r w:rsidRPr="00100D09">
        <w:rPr>
          <w:rFonts w:ascii="Times New Roman" w:eastAsia="方正仿宋_GBK"/>
          <w:kern w:val="0"/>
          <w:szCs w:val="32"/>
        </w:rPr>
        <w:t>中共城口县委农村工作</w:t>
      </w:r>
      <w:proofErr w:type="gramStart"/>
      <w:r w:rsidRPr="00100D09">
        <w:rPr>
          <w:rFonts w:ascii="Times New Roman" w:eastAsia="方正仿宋_GBK"/>
          <w:kern w:val="0"/>
          <w:szCs w:val="32"/>
        </w:rPr>
        <w:t>暨实施</w:t>
      </w:r>
      <w:proofErr w:type="gramEnd"/>
      <w:r w:rsidRPr="00100D09">
        <w:rPr>
          <w:rFonts w:ascii="Times New Roman" w:eastAsia="方正仿宋_GBK"/>
          <w:kern w:val="0"/>
          <w:szCs w:val="32"/>
        </w:rPr>
        <w:t>乡村振兴战略领导小组办公室</w:t>
      </w:r>
    </w:p>
    <w:p w:rsidR="002C6244" w:rsidRPr="00100D09" w:rsidRDefault="002C6244" w:rsidP="00D80632">
      <w:pPr>
        <w:spacing w:line="560" w:lineRule="exact"/>
        <w:rPr>
          <w:rFonts w:ascii="Times New Roman" w:eastAsia="方正仿宋_GBK"/>
          <w:kern w:val="0"/>
          <w:szCs w:val="32"/>
        </w:rPr>
      </w:pPr>
    </w:p>
    <w:p w:rsidR="00FF5CE2" w:rsidRPr="00100D09" w:rsidRDefault="002C6244" w:rsidP="00D80632">
      <w:pPr>
        <w:spacing w:line="560" w:lineRule="exact"/>
        <w:ind w:firstLineChars="449" w:firstLine="1396"/>
        <w:rPr>
          <w:rFonts w:ascii="Times New Roman" w:eastAsia="方正仿宋_GBK"/>
          <w:kern w:val="0"/>
          <w:szCs w:val="32"/>
        </w:rPr>
      </w:pPr>
      <w:r w:rsidRPr="00100D09">
        <w:rPr>
          <w:rFonts w:ascii="Times New Roman" w:eastAsia="方正仿宋_GBK"/>
          <w:kern w:val="0"/>
          <w:szCs w:val="32"/>
        </w:rPr>
        <w:t>城口县乡村</w:t>
      </w:r>
      <w:proofErr w:type="gramStart"/>
      <w:r w:rsidRPr="00100D09">
        <w:rPr>
          <w:rFonts w:ascii="Times New Roman" w:eastAsia="方正仿宋_GBK"/>
          <w:kern w:val="0"/>
          <w:szCs w:val="32"/>
        </w:rPr>
        <w:t>振兴局</w:t>
      </w:r>
      <w:proofErr w:type="gramEnd"/>
      <w:r w:rsidR="00284B41" w:rsidRPr="00100D09">
        <w:rPr>
          <w:rFonts w:ascii="Times New Roman" w:eastAsia="方正仿宋_GBK"/>
          <w:kern w:val="0"/>
          <w:szCs w:val="32"/>
        </w:rPr>
        <w:t xml:space="preserve">         </w:t>
      </w:r>
      <w:r w:rsidR="00284B41" w:rsidRPr="00100D09">
        <w:rPr>
          <w:rFonts w:ascii="Times New Roman" w:eastAsia="方正仿宋_GBK"/>
          <w:kern w:val="0"/>
          <w:szCs w:val="32"/>
        </w:rPr>
        <w:t>城口县财政局</w:t>
      </w:r>
    </w:p>
    <w:p w:rsidR="00FF5CE2" w:rsidRPr="00100D09" w:rsidRDefault="004D2EA2" w:rsidP="00D80632">
      <w:pPr>
        <w:spacing w:line="560" w:lineRule="exact"/>
        <w:ind w:firstLine="630"/>
        <w:jc w:val="center"/>
        <w:rPr>
          <w:rFonts w:ascii="Times New Roman" w:eastAsia="方正仿宋_GBK"/>
          <w:szCs w:val="32"/>
        </w:rPr>
      </w:pPr>
      <w:r w:rsidRPr="00100D09">
        <w:rPr>
          <w:rFonts w:ascii="Times New Roman" w:eastAsia="方正仿宋_GBK"/>
          <w:kern w:val="0"/>
          <w:szCs w:val="32"/>
        </w:rPr>
        <w:t xml:space="preserve">        </w:t>
      </w:r>
      <w:r w:rsidR="00284B41" w:rsidRPr="00100D09">
        <w:rPr>
          <w:rFonts w:ascii="Times New Roman" w:eastAsia="方正仿宋_GBK"/>
          <w:szCs w:val="32"/>
        </w:rPr>
        <w:t xml:space="preserve">         2021</w:t>
      </w:r>
      <w:r w:rsidR="00284B41" w:rsidRPr="00100D09">
        <w:rPr>
          <w:rFonts w:ascii="Times New Roman" w:eastAsia="方正仿宋_GBK"/>
          <w:szCs w:val="32"/>
        </w:rPr>
        <w:t>年</w:t>
      </w:r>
      <w:r w:rsidR="00061D83" w:rsidRPr="00100D09">
        <w:rPr>
          <w:rFonts w:ascii="Times New Roman" w:eastAsia="方正仿宋_GBK"/>
          <w:szCs w:val="32"/>
        </w:rPr>
        <w:t>11</w:t>
      </w:r>
      <w:r w:rsidR="00284B41" w:rsidRPr="00100D09">
        <w:rPr>
          <w:rFonts w:ascii="Times New Roman" w:eastAsia="方正仿宋_GBK"/>
          <w:szCs w:val="32"/>
        </w:rPr>
        <w:t>月</w:t>
      </w:r>
      <w:r w:rsidR="005777F3">
        <w:rPr>
          <w:rFonts w:ascii="Times New Roman" w:eastAsia="方正仿宋_GBK" w:hint="eastAsia"/>
          <w:szCs w:val="32"/>
        </w:rPr>
        <w:t>24</w:t>
      </w:r>
      <w:r w:rsidR="00284B41" w:rsidRPr="00100D09">
        <w:rPr>
          <w:rFonts w:ascii="Times New Roman" w:eastAsia="方正仿宋_GBK"/>
          <w:szCs w:val="32"/>
        </w:rPr>
        <w:t>日</w:t>
      </w:r>
    </w:p>
    <w:p w:rsidR="00061D83" w:rsidRPr="00100D09" w:rsidRDefault="00061D83" w:rsidP="00061D83">
      <w:pPr>
        <w:pStyle w:val="a0"/>
      </w:pPr>
    </w:p>
    <w:p w:rsidR="00794DA8" w:rsidRPr="00100D09" w:rsidRDefault="00794DA8" w:rsidP="00061D83">
      <w:pPr>
        <w:pStyle w:val="a0"/>
      </w:pPr>
    </w:p>
    <w:p w:rsidR="00C7765E" w:rsidRPr="00100D09" w:rsidRDefault="00C7765E" w:rsidP="00061D83">
      <w:pPr>
        <w:pStyle w:val="a0"/>
      </w:pPr>
    </w:p>
    <w:p w:rsidR="00794DA8" w:rsidRPr="00100D09" w:rsidRDefault="00794DA8" w:rsidP="00061D83">
      <w:pPr>
        <w:pStyle w:val="a0"/>
      </w:pPr>
    </w:p>
    <w:p w:rsidR="00794DA8" w:rsidRPr="00100D09" w:rsidRDefault="00794DA8" w:rsidP="00061D83">
      <w:pPr>
        <w:pStyle w:val="a0"/>
      </w:pPr>
    </w:p>
    <w:p w:rsidR="00794DA8" w:rsidRPr="00100D09" w:rsidRDefault="00794DA8" w:rsidP="00061D83">
      <w:pPr>
        <w:pStyle w:val="a0"/>
      </w:pPr>
    </w:p>
    <w:p w:rsidR="009C3C28" w:rsidRPr="00100D09" w:rsidRDefault="009C3C28" w:rsidP="00061D83">
      <w:pPr>
        <w:pStyle w:val="a0"/>
      </w:pPr>
    </w:p>
    <w:p w:rsidR="00100D09" w:rsidRDefault="00100D09" w:rsidP="00061D83">
      <w:pPr>
        <w:pStyle w:val="a0"/>
      </w:pPr>
    </w:p>
    <w:p w:rsidR="00F02DF3" w:rsidRDefault="00F02DF3" w:rsidP="00061D83">
      <w:pPr>
        <w:pStyle w:val="a0"/>
      </w:pPr>
    </w:p>
    <w:p w:rsidR="00F02DF3" w:rsidRDefault="00F02DF3" w:rsidP="00061D83">
      <w:pPr>
        <w:pStyle w:val="a0"/>
      </w:pPr>
    </w:p>
    <w:p w:rsidR="00E051A9" w:rsidRPr="00100D09" w:rsidRDefault="00E051A9" w:rsidP="00061D83">
      <w:pPr>
        <w:pStyle w:val="a0"/>
      </w:pPr>
    </w:p>
    <w:p w:rsidR="004D2EA2" w:rsidRPr="00100D09" w:rsidRDefault="004D2EA2" w:rsidP="00D80632">
      <w:pPr>
        <w:pStyle w:val="a0"/>
        <w:spacing w:line="560" w:lineRule="exact"/>
      </w:pPr>
    </w:p>
    <w:p w:rsidR="00FF5CE2" w:rsidRPr="00100D09" w:rsidRDefault="003B1A1B" w:rsidP="00547654">
      <w:pPr>
        <w:spacing w:line="480" w:lineRule="exact"/>
        <w:ind w:leftChars="100" w:left="1244" w:rightChars="93" w:right="289" w:hangingChars="300" w:hanging="933"/>
        <w:rPr>
          <w:rFonts w:ascii="Times New Roman" w:eastAsia="方正仿宋_GBK"/>
          <w:sz w:val="28"/>
          <w:szCs w:val="28"/>
        </w:rPr>
      </w:pPr>
      <w:r w:rsidRPr="003B1A1B">
        <w:rPr>
          <w:rFonts w:ascii="Times New Roman"/>
        </w:rPr>
        <w:pict>
          <v:shapetype id="_x0000_t32" coordsize="21600,21600" o:spt="32" o:oned="t" path="m,l21600,21600e" filled="f">
            <v:path arrowok="t" fillok="f" o:connecttype="none"/>
            <o:lock v:ext="edit" shapetype="t"/>
          </v:shapetype>
          <v:shape id="_x0000_s2055" type="#_x0000_t32" style="position:absolute;left:0;text-align:left;margin-left:-1.4pt;margin-top:1.3pt;width:443.25pt;height:0;z-index:251665408" o:gfxdata="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cEae0gAAAAYBAAAPAAAAAAAAAAEAIAAAACIAAABkcnMvZG93bnJl&#10;di54bWxQSwECFAAUAAAACACHTuJAJjgKNwMCAAD7AwAADgAAAAAAAAABACAAAAAhAQAAZHJzL2Uy&#10;b0RvYy54bWxQSwUGAAAAAAYABgBZAQAAlgUAAAAA&#10;" strokeweight="1pt"/>
        </w:pict>
      </w:r>
      <w:r w:rsidR="00284B41" w:rsidRPr="00100D09">
        <w:rPr>
          <w:rFonts w:ascii="Times New Roman" w:eastAsia="方正仿宋_GBK"/>
          <w:color w:val="000000"/>
          <w:sz w:val="28"/>
          <w:szCs w:val="28"/>
        </w:rPr>
        <w:t>抄送：市乡村振兴局、市财政局，</w:t>
      </w:r>
      <w:r w:rsidR="00284B41" w:rsidRPr="00100D09">
        <w:rPr>
          <w:rFonts w:ascii="Times New Roman" w:eastAsia="方正仿宋_GBK"/>
          <w:sz w:val="28"/>
          <w:szCs w:val="28"/>
        </w:rPr>
        <w:t>县纪委监委机关，县委办公室，县人大常委会办公室，县政府办公室，县政协办公室，县检察院，</w:t>
      </w:r>
      <w:r w:rsidR="00547654" w:rsidRPr="00100D09">
        <w:rPr>
          <w:rFonts w:ascii="Times New Roman" w:eastAsia="方正仿宋_GBK"/>
          <w:sz w:val="28"/>
          <w:szCs w:val="28"/>
        </w:rPr>
        <w:t>县发展改革委、县交通局、县农业农村委、</w:t>
      </w:r>
      <w:r w:rsidR="00284B41" w:rsidRPr="00100D09">
        <w:rPr>
          <w:rFonts w:ascii="Times New Roman" w:eastAsia="方正仿宋_GBK"/>
          <w:sz w:val="28"/>
          <w:szCs w:val="28"/>
        </w:rPr>
        <w:t>县审计局。</w:t>
      </w:r>
    </w:p>
    <w:p w:rsidR="00FF5CE2" w:rsidRPr="00100D09" w:rsidRDefault="003B1A1B">
      <w:pPr>
        <w:spacing w:line="560" w:lineRule="exact"/>
        <w:rPr>
          <w:rFonts w:ascii="Times New Roman" w:eastAsia="方正仿宋_GBK"/>
          <w:kern w:val="0"/>
          <w:sz w:val="28"/>
          <w:szCs w:val="28"/>
        </w:rPr>
      </w:pPr>
      <w:r w:rsidRPr="003B1A1B">
        <w:rPr>
          <w:rFonts w:ascii="Times New Roman"/>
          <w:sz w:val="28"/>
          <w:szCs w:val="28"/>
        </w:rPr>
        <w:pict>
          <v:shape id="_x0000_s2054" type="#_x0000_t32" style="position:absolute;left:0;text-align:left;margin-left:78.35pt;margin-top:741pt;width:442.2pt;height:0;flip:y;z-index:251660288;mso-position-horizontal-relative:page;mso-position-vertical-relative:page" o:gfxdata="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wLdXXAAAADgEAAA8AAAAAAAAAAQAgAAAAIgAA&#10;AGRycy9kb3ducmV2LnhtbFBLAQIUABQAAAAIAIdO4kDWb+chCQIAAAUEAAAOAAAAAAAAAAEAIAAA&#10;ACYBAABkcnMvZTJvRG9jLnhtbFBLBQYAAAAABgAGAFkBAAChBQAAAAA=&#10;" strokeweight="1pt">
            <w10:wrap anchorx="page" anchory="page"/>
          </v:shape>
        </w:pict>
      </w:r>
      <w:r w:rsidRPr="003B1A1B">
        <w:rPr>
          <w:rFonts w:ascii="Times New Roman"/>
          <w:sz w:val="28"/>
          <w:szCs w:val="28"/>
        </w:rPr>
        <w:pict>
          <v:shape id="_x0000_s2053" type="#_x0000_t32" style="position:absolute;left:0;text-align:left;margin-left:-1.05pt;margin-top:5.6pt;width:443.25pt;height:0;z-index:251661312" o:gfxdata="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rQkXHVAAAACAEAAA8AAAAAAAAAAQAgAAAAIgAAAGRycy9kb3du&#10;cmV2LnhtbFBLAQIUABQAAAAIAIdO4kCdyGKUAgIAAPoDAAAOAAAAAAAAAAEAIAAAACQBAABkcnMv&#10;ZTJvRG9jLnhtbFBLBQYAAAAABgAGAFkBAACYBQAAAAA=&#10;"/>
        </w:pict>
      </w:r>
      <w:r w:rsidR="00284B41" w:rsidRPr="00100D09">
        <w:rPr>
          <w:rFonts w:ascii="Times New Roman" w:eastAsia="方正仿宋_GBK"/>
          <w:kern w:val="0"/>
          <w:sz w:val="28"/>
          <w:szCs w:val="28"/>
        </w:rPr>
        <w:t>中共城口县委农村工作</w:t>
      </w:r>
      <w:proofErr w:type="gramStart"/>
      <w:r w:rsidR="00284B41" w:rsidRPr="00100D09">
        <w:rPr>
          <w:rFonts w:ascii="Times New Roman" w:eastAsia="方正仿宋_GBK"/>
          <w:kern w:val="0"/>
          <w:sz w:val="28"/>
          <w:szCs w:val="28"/>
        </w:rPr>
        <w:t>暨实施</w:t>
      </w:r>
      <w:proofErr w:type="gramEnd"/>
      <w:r w:rsidR="00284B41" w:rsidRPr="00100D09">
        <w:rPr>
          <w:rFonts w:ascii="Times New Roman" w:eastAsia="方正仿宋_GBK"/>
          <w:kern w:val="0"/>
          <w:sz w:val="28"/>
          <w:szCs w:val="28"/>
        </w:rPr>
        <w:t xml:space="preserve">                 </w:t>
      </w:r>
      <w:r w:rsidR="00284B41" w:rsidRPr="00100D09">
        <w:rPr>
          <w:rFonts w:ascii="Times New Roman" w:eastAsia="方正仿宋_GBK"/>
          <w:sz w:val="28"/>
          <w:szCs w:val="28"/>
        </w:rPr>
        <w:t>2021</w:t>
      </w:r>
      <w:r w:rsidR="00284B41" w:rsidRPr="00100D09">
        <w:rPr>
          <w:rFonts w:ascii="Times New Roman" w:eastAsia="方正仿宋_GBK"/>
          <w:sz w:val="28"/>
          <w:szCs w:val="28"/>
        </w:rPr>
        <w:t>年</w:t>
      </w:r>
      <w:r w:rsidR="00061D83" w:rsidRPr="00100D09">
        <w:rPr>
          <w:rFonts w:ascii="Times New Roman" w:eastAsia="方正仿宋_GBK"/>
          <w:sz w:val="28"/>
          <w:szCs w:val="28"/>
        </w:rPr>
        <w:t>11</w:t>
      </w:r>
      <w:r w:rsidR="00284B41" w:rsidRPr="00100D09">
        <w:rPr>
          <w:rFonts w:ascii="Times New Roman" w:eastAsia="方正仿宋_GBK"/>
          <w:sz w:val="28"/>
          <w:szCs w:val="28"/>
        </w:rPr>
        <w:t>月</w:t>
      </w:r>
      <w:r w:rsidR="005777F3">
        <w:rPr>
          <w:rFonts w:ascii="Times New Roman" w:eastAsia="方正仿宋_GBK" w:hint="eastAsia"/>
          <w:sz w:val="28"/>
          <w:szCs w:val="28"/>
        </w:rPr>
        <w:t>24</w:t>
      </w:r>
      <w:r w:rsidR="00284B41" w:rsidRPr="00100D09">
        <w:rPr>
          <w:rFonts w:ascii="Times New Roman" w:eastAsia="方正仿宋_GBK"/>
          <w:sz w:val="28"/>
          <w:szCs w:val="28"/>
        </w:rPr>
        <w:t>日印发</w:t>
      </w:r>
    </w:p>
    <w:p w:rsidR="00FF5CE2" w:rsidRPr="00100D09" w:rsidRDefault="00284B41">
      <w:pPr>
        <w:spacing w:line="560" w:lineRule="exact"/>
        <w:rPr>
          <w:rFonts w:ascii="Times New Roman" w:eastAsia="方正仿宋_GBK"/>
          <w:kern w:val="0"/>
          <w:sz w:val="28"/>
          <w:szCs w:val="28"/>
        </w:rPr>
      </w:pPr>
      <w:r w:rsidRPr="00100D09">
        <w:rPr>
          <w:rFonts w:ascii="Times New Roman" w:eastAsia="方正仿宋_GBK"/>
          <w:kern w:val="0"/>
          <w:sz w:val="28"/>
          <w:szCs w:val="28"/>
        </w:rPr>
        <w:t>乡村振兴战略领导小组办公室</w:t>
      </w:r>
    </w:p>
    <w:sectPr w:rsidR="00FF5CE2" w:rsidRPr="00100D09" w:rsidSect="00FF5CE2">
      <w:headerReference w:type="even" r:id="rId8"/>
      <w:headerReference w:type="default" r:id="rId9"/>
      <w:footerReference w:type="even" r:id="rId10"/>
      <w:footerReference w:type="default" r:id="rId11"/>
      <w:pgSz w:w="11906" w:h="16838"/>
      <w:pgMar w:top="2098" w:right="1474" w:bottom="1985" w:left="1588" w:header="851" w:footer="1417" w:gutter="0"/>
      <w:cols w:space="0"/>
      <w:docGrid w:type="linesAndChars" w:linePitch="579"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66F" w:rsidRDefault="002B566F" w:rsidP="00FF5CE2">
      <w:r>
        <w:separator/>
      </w:r>
    </w:p>
  </w:endnote>
  <w:endnote w:type="continuationSeparator" w:id="0">
    <w:p w:rsidR="002B566F" w:rsidRDefault="002B566F" w:rsidP="00FF5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E2" w:rsidRDefault="00284B41">
    <w:pPr>
      <w:pStyle w:val="a5"/>
      <w:ind w:firstLineChars="100" w:firstLine="280"/>
      <w:rPr>
        <w:rFonts w:ascii="宋体"/>
        <w:sz w:val="28"/>
        <w:szCs w:val="28"/>
      </w:rPr>
    </w:pPr>
    <w:r>
      <w:rPr>
        <w:rFonts w:ascii="宋体" w:hAnsi="宋体"/>
        <w:sz w:val="28"/>
        <w:szCs w:val="28"/>
      </w:rPr>
      <w:t xml:space="preserve">— </w:t>
    </w:r>
    <w:r w:rsidR="003B1A1B">
      <w:rPr>
        <w:rFonts w:ascii="宋体" w:hAnsi="宋体"/>
        <w:sz w:val="28"/>
        <w:szCs w:val="28"/>
      </w:rPr>
      <w:fldChar w:fldCharType="begin"/>
    </w:r>
    <w:r>
      <w:rPr>
        <w:rFonts w:ascii="宋体" w:hAnsi="宋体"/>
        <w:sz w:val="28"/>
        <w:szCs w:val="28"/>
      </w:rPr>
      <w:instrText xml:space="preserve"> PAGE   \* MERGEFORMAT </w:instrText>
    </w:r>
    <w:r w:rsidR="003B1A1B">
      <w:rPr>
        <w:rFonts w:ascii="宋体" w:hAnsi="宋体"/>
        <w:sz w:val="28"/>
        <w:szCs w:val="28"/>
      </w:rPr>
      <w:fldChar w:fldCharType="separate"/>
    </w:r>
    <w:r>
      <w:rPr>
        <w:rFonts w:ascii="宋体" w:hAnsi="宋体"/>
        <w:sz w:val="28"/>
        <w:szCs w:val="28"/>
        <w:lang w:val="zh-CN"/>
      </w:rPr>
      <w:t>8</w:t>
    </w:r>
    <w:r w:rsidR="003B1A1B">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E2" w:rsidRDefault="00284B41">
    <w:pPr>
      <w:pStyle w:val="a5"/>
      <w:wordWrap w:val="0"/>
      <w:jc w:val="right"/>
      <w:rPr>
        <w:rFonts w:ascii="宋体"/>
        <w:sz w:val="28"/>
        <w:szCs w:val="28"/>
      </w:rPr>
    </w:pPr>
    <w:r>
      <w:rPr>
        <w:rFonts w:asciiTheme="majorEastAsia" w:eastAsiaTheme="majorEastAsia" w:hAnsiTheme="majorEastAsia" w:cstheme="majorEastAsia" w:hint="eastAsia"/>
        <w:sz w:val="28"/>
        <w:szCs w:val="28"/>
      </w:rPr>
      <w:t xml:space="preserve">— </w:t>
    </w:r>
    <w:r w:rsidR="003B1A1B">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3B1A1B">
      <w:rPr>
        <w:rFonts w:asciiTheme="majorEastAsia" w:eastAsiaTheme="majorEastAsia" w:hAnsiTheme="majorEastAsia" w:cstheme="majorEastAsia" w:hint="eastAsia"/>
        <w:sz w:val="28"/>
        <w:szCs w:val="28"/>
      </w:rPr>
      <w:fldChar w:fldCharType="separate"/>
    </w:r>
    <w:r w:rsidR="006C46BA" w:rsidRPr="006C46BA">
      <w:rPr>
        <w:rFonts w:asciiTheme="majorEastAsia" w:eastAsiaTheme="majorEastAsia" w:hAnsiTheme="majorEastAsia" w:cstheme="majorEastAsia"/>
        <w:noProof/>
        <w:sz w:val="28"/>
        <w:szCs w:val="28"/>
        <w:lang w:val="zh-CN"/>
      </w:rPr>
      <w:t>2</w:t>
    </w:r>
    <w:r w:rsidR="003B1A1B">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66F" w:rsidRDefault="002B566F" w:rsidP="00FF5CE2">
      <w:r>
        <w:separator/>
      </w:r>
    </w:p>
  </w:footnote>
  <w:footnote w:type="continuationSeparator" w:id="0">
    <w:p w:rsidR="002B566F" w:rsidRDefault="002B566F" w:rsidP="00FF5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E2" w:rsidRDefault="00FF5CE2">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E2" w:rsidRDefault="00FF5CE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HorizontalSpacing w:val="311"/>
  <w:drawingGridVerticalSpacing w:val="579"/>
  <w:characterSpacingControl w:val="compressPunctuation"/>
  <w:hdrShapeDefaults>
    <o:shapedefaults v:ext="edit" spidmax="11571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9D5B87"/>
    <w:rsid w:val="0001293B"/>
    <w:rsid w:val="0001302F"/>
    <w:rsid w:val="000337A5"/>
    <w:rsid w:val="00037A74"/>
    <w:rsid w:val="000425AA"/>
    <w:rsid w:val="00046074"/>
    <w:rsid w:val="000519A7"/>
    <w:rsid w:val="00052536"/>
    <w:rsid w:val="000567AC"/>
    <w:rsid w:val="00061D83"/>
    <w:rsid w:val="00066AEE"/>
    <w:rsid w:val="00074940"/>
    <w:rsid w:val="00080149"/>
    <w:rsid w:val="00080951"/>
    <w:rsid w:val="000829B0"/>
    <w:rsid w:val="00086172"/>
    <w:rsid w:val="00094427"/>
    <w:rsid w:val="000950CF"/>
    <w:rsid w:val="00096FB6"/>
    <w:rsid w:val="000A6AE3"/>
    <w:rsid w:val="000A6C35"/>
    <w:rsid w:val="000C00ED"/>
    <w:rsid w:val="000C0C3C"/>
    <w:rsid w:val="000D4DC4"/>
    <w:rsid w:val="000E073E"/>
    <w:rsid w:val="000F3F1A"/>
    <w:rsid w:val="000F69A3"/>
    <w:rsid w:val="000F7622"/>
    <w:rsid w:val="00100D09"/>
    <w:rsid w:val="00110E9D"/>
    <w:rsid w:val="001111C7"/>
    <w:rsid w:val="001170ED"/>
    <w:rsid w:val="00122F0B"/>
    <w:rsid w:val="00124AD2"/>
    <w:rsid w:val="00126051"/>
    <w:rsid w:val="00127572"/>
    <w:rsid w:val="00131FF4"/>
    <w:rsid w:val="00136270"/>
    <w:rsid w:val="001366F8"/>
    <w:rsid w:val="001378DC"/>
    <w:rsid w:val="0014300C"/>
    <w:rsid w:val="001458AA"/>
    <w:rsid w:val="00145C1E"/>
    <w:rsid w:val="00150A50"/>
    <w:rsid w:val="001514C1"/>
    <w:rsid w:val="00154528"/>
    <w:rsid w:val="00157D20"/>
    <w:rsid w:val="00161C9B"/>
    <w:rsid w:val="00163AA3"/>
    <w:rsid w:val="00164EF8"/>
    <w:rsid w:val="001673EB"/>
    <w:rsid w:val="001707A3"/>
    <w:rsid w:val="0017424A"/>
    <w:rsid w:val="00191CF4"/>
    <w:rsid w:val="001B00CC"/>
    <w:rsid w:val="001B3B3C"/>
    <w:rsid w:val="001C1EF9"/>
    <w:rsid w:val="001D150A"/>
    <w:rsid w:val="001D2D35"/>
    <w:rsid w:val="001D7085"/>
    <w:rsid w:val="001E6C19"/>
    <w:rsid w:val="001F29F2"/>
    <w:rsid w:val="00203035"/>
    <w:rsid w:val="00203D10"/>
    <w:rsid w:val="00206F2C"/>
    <w:rsid w:val="00207777"/>
    <w:rsid w:val="00213665"/>
    <w:rsid w:val="00213E07"/>
    <w:rsid w:val="002143CD"/>
    <w:rsid w:val="00216C82"/>
    <w:rsid w:val="00216CF0"/>
    <w:rsid w:val="00225F50"/>
    <w:rsid w:val="00226846"/>
    <w:rsid w:val="00233784"/>
    <w:rsid w:val="00233CED"/>
    <w:rsid w:val="002349CA"/>
    <w:rsid w:val="00240F5D"/>
    <w:rsid w:val="00243DD2"/>
    <w:rsid w:val="00245C52"/>
    <w:rsid w:val="0026686A"/>
    <w:rsid w:val="0026746F"/>
    <w:rsid w:val="002722EF"/>
    <w:rsid w:val="00276B50"/>
    <w:rsid w:val="00281927"/>
    <w:rsid w:val="00284B41"/>
    <w:rsid w:val="00286340"/>
    <w:rsid w:val="00286A2D"/>
    <w:rsid w:val="00286FF3"/>
    <w:rsid w:val="0029727F"/>
    <w:rsid w:val="002A0016"/>
    <w:rsid w:val="002A40C1"/>
    <w:rsid w:val="002A6B3C"/>
    <w:rsid w:val="002B566F"/>
    <w:rsid w:val="002C16D9"/>
    <w:rsid w:val="002C404B"/>
    <w:rsid w:val="002C6244"/>
    <w:rsid w:val="002D3866"/>
    <w:rsid w:val="002E03DD"/>
    <w:rsid w:val="002E49CB"/>
    <w:rsid w:val="002E5AE3"/>
    <w:rsid w:val="00300D71"/>
    <w:rsid w:val="0031249B"/>
    <w:rsid w:val="003134FE"/>
    <w:rsid w:val="0031366F"/>
    <w:rsid w:val="003136AF"/>
    <w:rsid w:val="00313813"/>
    <w:rsid w:val="0031400A"/>
    <w:rsid w:val="00320A5F"/>
    <w:rsid w:val="003247EC"/>
    <w:rsid w:val="003266CB"/>
    <w:rsid w:val="00326BE1"/>
    <w:rsid w:val="00340839"/>
    <w:rsid w:val="003532D5"/>
    <w:rsid w:val="00356B0A"/>
    <w:rsid w:val="00361F67"/>
    <w:rsid w:val="00362931"/>
    <w:rsid w:val="0036407D"/>
    <w:rsid w:val="00394565"/>
    <w:rsid w:val="003A0849"/>
    <w:rsid w:val="003A20E2"/>
    <w:rsid w:val="003B04A9"/>
    <w:rsid w:val="003B1A1B"/>
    <w:rsid w:val="003C1343"/>
    <w:rsid w:val="003C2B7E"/>
    <w:rsid w:val="003D4D76"/>
    <w:rsid w:val="003E04B1"/>
    <w:rsid w:val="003E17CE"/>
    <w:rsid w:val="003F0ABF"/>
    <w:rsid w:val="003F1B70"/>
    <w:rsid w:val="003F49E7"/>
    <w:rsid w:val="003F510F"/>
    <w:rsid w:val="00400D38"/>
    <w:rsid w:val="00401587"/>
    <w:rsid w:val="004015D8"/>
    <w:rsid w:val="0040297A"/>
    <w:rsid w:val="00406E65"/>
    <w:rsid w:val="00410265"/>
    <w:rsid w:val="00420855"/>
    <w:rsid w:val="00420B85"/>
    <w:rsid w:val="00424494"/>
    <w:rsid w:val="00434186"/>
    <w:rsid w:val="0043537D"/>
    <w:rsid w:val="00435DB0"/>
    <w:rsid w:val="004364D7"/>
    <w:rsid w:val="00440C59"/>
    <w:rsid w:val="00446779"/>
    <w:rsid w:val="004526B8"/>
    <w:rsid w:val="004748ED"/>
    <w:rsid w:val="0047497C"/>
    <w:rsid w:val="0048358D"/>
    <w:rsid w:val="00494A6A"/>
    <w:rsid w:val="004950ED"/>
    <w:rsid w:val="004B2356"/>
    <w:rsid w:val="004B57DD"/>
    <w:rsid w:val="004B7C12"/>
    <w:rsid w:val="004D2EA2"/>
    <w:rsid w:val="004D37AF"/>
    <w:rsid w:val="004D674C"/>
    <w:rsid w:val="004F0BB5"/>
    <w:rsid w:val="004F77BC"/>
    <w:rsid w:val="00503139"/>
    <w:rsid w:val="00503CE4"/>
    <w:rsid w:val="00522572"/>
    <w:rsid w:val="00527B97"/>
    <w:rsid w:val="00530CA8"/>
    <w:rsid w:val="00532CE2"/>
    <w:rsid w:val="00540434"/>
    <w:rsid w:val="00546BFE"/>
    <w:rsid w:val="00546C4F"/>
    <w:rsid w:val="00547654"/>
    <w:rsid w:val="00553521"/>
    <w:rsid w:val="005540A1"/>
    <w:rsid w:val="00556A6F"/>
    <w:rsid w:val="0056164D"/>
    <w:rsid w:val="00571EFE"/>
    <w:rsid w:val="00571FA0"/>
    <w:rsid w:val="00572980"/>
    <w:rsid w:val="005777F3"/>
    <w:rsid w:val="00581C16"/>
    <w:rsid w:val="0059068A"/>
    <w:rsid w:val="00591CD1"/>
    <w:rsid w:val="005A362E"/>
    <w:rsid w:val="005A5B85"/>
    <w:rsid w:val="005B7E2A"/>
    <w:rsid w:val="005C10E9"/>
    <w:rsid w:val="005C5084"/>
    <w:rsid w:val="005C511E"/>
    <w:rsid w:val="005E0C0C"/>
    <w:rsid w:val="005E1E76"/>
    <w:rsid w:val="005E42A7"/>
    <w:rsid w:val="005E5402"/>
    <w:rsid w:val="005F1026"/>
    <w:rsid w:val="0060249F"/>
    <w:rsid w:val="00603A25"/>
    <w:rsid w:val="00605323"/>
    <w:rsid w:val="0060699C"/>
    <w:rsid w:val="00613532"/>
    <w:rsid w:val="006149B9"/>
    <w:rsid w:val="00616FB3"/>
    <w:rsid w:val="0062262B"/>
    <w:rsid w:val="006317E6"/>
    <w:rsid w:val="0063197E"/>
    <w:rsid w:val="006379A9"/>
    <w:rsid w:val="00637B5F"/>
    <w:rsid w:val="0064461D"/>
    <w:rsid w:val="0065466A"/>
    <w:rsid w:val="006621D8"/>
    <w:rsid w:val="0067070E"/>
    <w:rsid w:val="00683193"/>
    <w:rsid w:val="00690B07"/>
    <w:rsid w:val="0069606F"/>
    <w:rsid w:val="006A2382"/>
    <w:rsid w:val="006A2EE2"/>
    <w:rsid w:val="006B511C"/>
    <w:rsid w:val="006B5752"/>
    <w:rsid w:val="006C46BA"/>
    <w:rsid w:val="006C558F"/>
    <w:rsid w:val="006C714A"/>
    <w:rsid w:val="006D1C7D"/>
    <w:rsid w:val="006D3C95"/>
    <w:rsid w:val="006E0F0B"/>
    <w:rsid w:val="006E5CE7"/>
    <w:rsid w:val="006E6A01"/>
    <w:rsid w:val="006F0257"/>
    <w:rsid w:val="006F2CA8"/>
    <w:rsid w:val="006F5D3E"/>
    <w:rsid w:val="006F7267"/>
    <w:rsid w:val="00700120"/>
    <w:rsid w:val="007110CA"/>
    <w:rsid w:val="00711E4B"/>
    <w:rsid w:val="0071265A"/>
    <w:rsid w:val="00714802"/>
    <w:rsid w:val="0072452F"/>
    <w:rsid w:val="00735CC5"/>
    <w:rsid w:val="00737C01"/>
    <w:rsid w:val="00742CBD"/>
    <w:rsid w:val="007430E6"/>
    <w:rsid w:val="0074670E"/>
    <w:rsid w:val="007709C1"/>
    <w:rsid w:val="00771170"/>
    <w:rsid w:val="00774587"/>
    <w:rsid w:val="00776C7B"/>
    <w:rsid w:val="00777374"/>
    <w:rsid w:val="0078106B"/>
    <w:rsid w:val="00782132"/>
    <w:rsid w:val="00786582"/>
    <w:rsid w:val="00786D55"/>
    <w:rsid w:val="0078740E"/>
    <w:rsid w:val="007915F4"/>
    <w:rsid w:val="00794DA8"/>
    <w:rsid w:val="0079638A"/>
    <w:rsid w:val="007B55F6"/>
    <w:rsid w:val="007C2153"/>
    <w:rsid w:val="007C3D5B"/>
    <w:rsid w:val="007D58AF"/>
    <w:rsid w:val="007D6E5E"/>
    <w:rsid w:val="007F5B5C"/>
    <w:rsid w:val="007F611A"/>
    <w:rsid w:val="0080048A"/>
    <w:rsid w:val="0080360B"/>
    <w:rsid w:val="0080367E"/>
    <w:rsid w:val="0081122E"/>
    <w:rsid w:val="0081225B"/>
    <w:rsid w:val="008141D4"/>
    <w:rsid w:val="00822236"/>
    <w:rsid w:val="00824697"/>
    <w:rsid w:val="00826C0E"/>
    <w:rsid w:val="00827111"/>
    <w:rsid w:val="0084539E"/>
    <w:rsid w:val="008479D3"/>
    <w:rsid w:val="00850BB3"/>
    <w:rsid w:val="0086060E"/>
    <w:rsid w:val="00862196"/>
    <w:rsid w:val="0086480B"/>
    <w:rsid w:val="00865B2E"/>
    <w:rsid w:val="00880B7B"/>
    <w:rsid w:val="00884542"/>
    <w:rsid w:val="00884C78"/>
    <w:rsid w:val="00890E9C"/>
    <w:rsid w:val="00890EE6"/>
    <w:rsid w:val="0089250A"/>
    <w:rsid w:val="00893472"/>
    <w:rsid w:val="008A67E1"/>
    <w:rsid w:val="008B29DA"/>
    <w:rsid w:val="008C25ED"/>
    <w:rsid w:val="008D6D34"/>
    <w:rsid w:val="008E1025"/>
    <w:rsid w:val="008E2477"/>
    <w:rsid w:val="008F5B44"/>
    <w:rsid w:val="00910873"/>
    <w:rsid w:val="0091488A"/>
    <w:rsid w:val="00917E9F"/>
    <w:rsid w:val="00923DF2"/>
    <w:rsid w:val="00930EA7"/>
    <w:rsid w:val="00932DDC"/>
    <w:rsid w:val="00934AE4"/>
    <w:rsid w:val="009362FF"/>
    <w:rsid w:val="009370E3"/>
    <w:rsid w:val="0094439B"/>
    <w:rsid w:val="00950715"/>
    <w:rsid w:val="00951EEF"/>
    <w:rsid w:val="009610E5"/>
    <w:rsid w:val="00970DBC"/>
    <w:rsid w:val="00974FA7"/>
    <w:rsid w:val="00975E34"/>
    <w:rsid w:val="00977A98"/>
    <w:rsid w:val="00985D32"/>
    <w:rsid w:val="00986998"/>
    <w:rsid w:val="00990D36"/>
    <w:rsid w:val="00991480"/>
    <w:rsid w:val="009949C2"/>
    <w:rsid w:val="009950F7"/>
    <w:rsid w:val="00995FC5"/>
    <w:rsid w:val="009A2854"/>
    <w:rsid w:val="009A46C7"/>
    <w:rsid w:val="009A5FDA"/>
    <w:rsid w:val="009A6B76"/>
    <w:rsid w:val="009B0CB2"/>
    <w:rsid w:val="009B1437"/>
    <w:rsid w:val="009B3545"/>
    <w:rsid w:val="009B40D2"/>
    <w:rsid w:val="009B4E40"/>
    <w:rsid w:val="009B650E"/>
    <w:rsid w:val="009C054F"/>
    <w:rsid w:val="009C3C28"/>
    <w:rsid w:val="009E2461"/>
    <w:rsid w:val="009E2B32"/>
    <w:rsid w:val="009E55FC"/>
    <w:rsid w:val="009E57F3"/>
    <w:rsid w:val="009E6C20"/>
    <w:rsid w:val="009F7D50"/>
    <w:rsid w:val="00A04F8B"/>
    <w:rsid w:val="00A07E77"/>
    <w:rsid w:val="00A118CE"/>
    <w:rsid w:val="00A16CEC"/>
    <w:rsid w:val="00A2007F"/>
    <w:rsid w:val="00A23EF8"/>
    <w:rsid w:val="00A24D45"/>
    <w:rsid w:val="00A368C9"/>
    <w:rsid w:val="00A371E1"/>
    <w:rsid w:val="00A42253"/>
    <w:rsid w:val="00A447A9"/>
    <w:rsid w:val="00A47D5E"/>
    <w:rsid w:val="00A615F7"/>
    <w:rsid w:val="00A65B96"/>
    <w:rsid w:val="00A7186D"/>
    <w:rsid w:val="00A75FF5"/>
    <w:rsid w:val="00A87259"/>
    <w:rsid w:val="00A93498"/>
    <w:rsid w:val="00AA29F1"/>
    <w:rsid w:val="00AB7979"/>
    <w:rsid w:val="00AC32D5"/>
    <w:rsid w:val="00AC50BA"/>
    <w:rsid w:val="00AC5E71"/>
    <w:rsid w:val="00AD2DCE"/>
    <w:rsid w:val="00AF1192"/>
    <w:rsid w:val="00AF437F"/>
    <w:rsid w:val="00B05797"/>
    <w:rsid w:val="00B108D5"/>
    <w:rsid w:val="00B127D4"/>
    <w:rsid w:val="00B2642A"/>
    <w:rsid w:val="00B34984"/>
    <w:rsid w:val="00B34A41"/>
    <w:rsid w:val="00B54549"/>
    <w:rsid w:val="00B624FD"/>
    <w:rsid w:val="00B62AF6"/>
    <w:rsid w:val="00B64F64"/>
    <w:rsid w:val="00B66A87"/>
    <w:rsid w:val="00B7302E"/>
    <w:rsid w:val="00B755F9"/>
    <w:rsid w:val="00B84592"/>
    <w:rsid w:val="00B87924"/>
    <w:rsid w:val="00B87B10"/>
    <w:rsid w:val="00B87B19"/>
    <w:rsid w:val="00B92009"/>
    <w:rsid w:val="00BA050C"/>
    <w:rsid w:val="00BA38D3"/>
    <w:rsid w:val="00BA7836"/>
    <w:rsid w:val="00BB18FF"/>
    <w:rsid w:val="00BB48B4"/>
    <w:rsid w:val="00BC5DA0"/>
    <w:rsid w:val="00BD0117"/>
    <w:rsid w:val="00BD5006"/>
    <w:rsid w:val="00BE3595"/>
    <w:rsid w:val="00C059F2"/>
    <w:rsid w:val="00C1610F"/>
    <w:rsid w:val="00C16415"/>
    <w:rsid w:val="00C167B4"/>
    <w:rsid w:val="00C27AA8"/>
    <w:rsid w:val="00C341C0"/>
    <w:rsid w:val="00C40185"/>
    <w:rsid w:val="00C435DE"/>
    <w:rsid w:val="00C536FA"/>
    <w:rsid w:val="00C66E8C"/>
    <w:rsid w:val="00C713C8"/>
    <w:rsid w:val="00C71B38"/>
    <w:rsid w:val="00C772C5"/>
    <w:rsid w:val="00C7765E"/>
    <w:rsid w:val="00C90FAC"/>
    <w:rsid w:val="00CB16DA"/>
    <w:rsid w:val="00CB798D"/>
    <w:rsid w:val="00CC03C6"/>
    <w:rsid w:val="00CC66C4"/>
    <w:rsid w:val="00CD4B9E"/>
    <w:rsid w:val="00CD7AAC"/>
    <w:rsid w:val="00CE04B3"/>
    <w:rsid w:val="00CE5345"/>
    <w:rsid w:val="00CE6004"/>
    <w:rsid w:val="00CE6143"/>
    <w:rsid w:val="00D039B6"/>
    <w:rsid w:val="00D0447F"/>
    <w:rsid w:val="00D05F88"/>
    <w:rsid w:val="00D0752C"/>
    <w:rsid w:val="00D172BE"/>
    <w:rsid w:val="00D20E7A"/>
    <w:rsid w:val="00D212FF"/>
    <w:rsid w:val="00D30D91"/>
    <w:rsid w:val="00D479B1"/>
    <w:rsid w:val="00D526B8"/>
    <w:rsid w:val="00D54EA0"/>
    <w:rsid w:val="00D567B8"/>
    <w:rsid w:val="00D61CDC"/>
    <w:rsid w:val="00D73ADB"/>
    <w:rsid w:val="00D80632"/>
    <w:rsid w:val="00D80D2E"/>
    <w:rsid w:val="00D846CB"/>
    <w:rsid w:val="00D86C77"/>
    <w:rsid w:val="00D86D58"/>
    <w:rsid w:val="00DA08BC"/>
    <w:rsid w:val="00DB39EF"/>
    <w:rsid w:val="00DC20DC"/>
    <w:rsid w:val="00DC5CC7"/>
    <w:rsid w:val="00DD346D"/>
    <w:rsid w:val="00DD5552"/>
    <w:rsid w:val="00DE0621"/>
    <w:rsid w:val="00DE0D29"/>
    <w:rsid w:val="00DE2C7F"/>
    <w:rsid w:val="00DF5F0A"/>
    <w:rsid w:val="00E00989"/>
    <w:rsid w:val="00E051A9"/>
    <w:rsid w:val="00E1064B"/>
    <w:rsid w:val="00E16AFB"/>
    <w:rsid w:val="00E27A50"/>
    <w:rsid w:val="00E302DC"/>
    <w:rsid w:val="00E31D3F"/>
    <w:rsid w:val="00E477F5"/>
    <w:rsid w:val="00E51410"/>
    <w:rsid w:val="00E52FF3"/>
    <w:rsid w:val="00E5419E"/>
    <w:rsid w:val="00E5435E"/>
    <w:rsid w:val="00E623CF"/>
    <w:rsid w:val="00E62F44"/>
    <w:rsid w:val="00E667FC"/>
    <w:rsid w:val="00E74A3C"/>
    <w:rsid w:val="00E802DC"/>
    <w:rsid w:val="00E92AC6"/>
    <w:rsid w:val="00E93B1C"/>
    <w:rsid w:val="00E9492A"/>
    <w:rsid w:val="00EA2542"/>
    <w:rsid w:val="00EA591F"/>
    <w:rsid w:val="00EA7232"/>
    <w:rsid w:val="00EB0C62"/>
    <w:rsid w:val="00EB617A"/>
    <w:rsid w:val="00EC3AFE"/>
    <w:rsid w:val="00EC4BE5"/>
    <w:rsid w:val="00EC65DA"/>
    <w:rsid w:val="00ED1BF0"/>
    <w:rsid w:val="00EE130A"/>
    <w:rsid w:val="00EF0205"/>
    <w:rsid w:val="00EF283B"/>
    <w:rsid w:val="00EF4978"/>
    <w:rsid w:val="00F02DF3"/>
    <w:rsid w:val="00F061BA"/>
    <w:rsid w:val="00F15BB9"/>
    <w:rsid w:val="00F16DB1"/>
    <w:rsid w:val="00F20251"/>
    <w:rsid w:val="00F21279"/>
    <w:rsid w:val="00F21590"/>
    <w:rsid w:val="00F26593"/>
    <w:rsid w:val="00F330A7"/>
    <w:rsid w:val="00F335E7"/>
    <w:rsid w:val="00F33DB9"/>
    <w:rsid w:val="00F356CD"/>
    <w:rsid w:val="00F37A8A"/>
    <w:rsid w:val="00F53C06"/>
    <w:rsid w:val="00F562F3"/>
    <w:rsid w:val="00F602C5"/>
    <w:rsid w:val="00F6551B"/>
    <w:rsid w:val="00F74BDA"/>
    <w:rsid w:val="00F772AA"/>
    <w:rsid w:val="00F85396"/>
    <w:rsid w:val="00F86EF9"/>
    <w:rsid w:val="00F96D6D"/>
    <w:rsid w:val="00F9760C"/>
    <w:rsid w:val="00F97B86"/>
    <w:rsid w:val="00FA31C0"/>
    <w:rsid w:val="00FB1508"/>
    <w:rsid w:val="00FB3617"/>
    <w:rsid w:val="00FB61C9"/>
    <w:rsid w:val="00FB6F32"/>
    <w:rsid w:val="00FC1F3F"/>
    <w:rsid w:val="00FD3678"/>
    <w:rsid w:val="00FE1584"/>
    <w:rsid w:val="00FE18E1"/>
    <w:rsid w:val="00FE3484"/>
    <w:rsid w:val="00FF0558"/>
    <w:rsid w:val="00FF5CE2"/>
    <w:rsid w:val="013326AB"/>
    <w:rsid w:val="079D5B87"/>
    <w:rsid w:val="09520BCE"/>
    <w:rsid w:val="0A336F1C"/>
    <w:rsid w:val="0DBF51FF"/>
    <w:rsid w:val="11940BCA"/>
    <w:rsid w:val="132931D3"/>
    <w:rsid w:val="18F33D63"/>
    <w:rsid w:val="1D590F57"/>
    <w:rsid w:val="209D5460"/>
    <w:rsid w:val="22762623"/>
    <w:rsid w:val="24C33F06"/>
    <w:rsid w:val="24C66D19"/>
    <w:rsid w:val="28D24BDF"/>
    <w:rsid w:val="2CD50AAD"/>
    <w:rsid w:val="2D4C4D6A"/>
    <w:rsid w:val="2E646BAB"/>
    <w:rsid w:val="2F2F5A42"/>
    <w:rsid w:val="31652E08"/>
    <w:rsid w:val="33C45CC0"/>
    <w:rsid w:val="3AAD6A02"/>
    <w:rsid w:val="3BE860F2"/>
    <w:rsid w:val="3E5E4604"/>
    <w:rsid w:val="3F8E7076"/>
    <w:rsid w:val="41F00E71"/>
    <w:rsid w:val="43341AB4"/>
    <w:rsid w:val="4352405D"/>
    <w:rsid w:val="43CF0D9B"/>
    <w:rsid w:val="46421E37"/>
    <w:rsid w:val="4721061D"/>
    <w:rsid w:val="4A673A5D"/>
    <w:rsid w:val="4C344489"/>
    <w:rsid w:val="4C8F2122"/>
    <w:rsid w:val="536703F2"/>
    <w:rsid w:val="54F67D29"/>
    <w:rsid w:val="551E28AA"/>
    <w:rsid w:val="58735A93"/>
    <w:rsid w:val="5BE634B9"/>
    <w:rsid w:val="5CCE7959"/>
    <w:rsid w:val="5D6D2B20"/>
    <w:rsid w:val="5DB10A11"/>
    <w:rsid w:val="5F8272FA"/>
    <w:rsid w:val="5FA50FD3"/>
    <w:rsid w:val="604E4160"/>
    <w:rsid w:val="64DF4A1D"/>
    <w:rsid w:val="664C0AC3"/>
    <w:rsid w:val="67D479BE"/>
    <w:rsid w:val="693A3B23"/>
    <w:rsid w:val="6BDB7908"/>
    <w:rsid w:val="73795770"/>
    <w:rsid w:val="73CA52EF"/>
    <w:rsid w:val="75360701"/>
    <w:rsid w:val="75D83597"/>
    <w:rsid w:val="799D3C6B"/>
    <w:rsid w:val="7A502F0F"/>
    <w:rsid w:val="7AC65418"/>
    <w:rsid w:val="7CF2743A"/>
    <w:rsid w:val="7DC47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color="white">
      <v:fill color="white"/>
    </o:shapedefaults>
    <o:shapelayout v:ext="edit">
      <o:idmap v:ext="edit" data="1,2"/>
      <o:rules v:ext="edit">
        <o:r id="V:Rule4" type="connector" idref="#_x0000_s2053"/>
        <o:r id="V:Rule5" type="connector" idref="#_x0000_s2055"/>
        <o:r id="V:Rule6"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Dat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F5CE2"/>
    <w:pPr>
      <w:widowControl w:val="0"/>
      <w:jc w:val="both"/>
    </w:pPr>
    <w:rPr>
      <w:rFonts w:ascii="仿宋_GB2312"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FF5CE2"/>
    <w:rPr>
      <w:rFonts w:ascii="Times New Roman"/>
    </w:rPr>
  </w:style>
  <w:style w:type="paragraph" w:styleId="a4">
    <w:name w:val="Date"/>
    <w:basedOn w:val="a"/>
    <w:next w:val="a"/>
    <w:link w:val="Char"/>
    <w:qFormat/>
    <w:rsid w:val="00FF5CE2"/>
    <w:pPr>
      <w:ind w:leftChars="2500" w:left="100"/>
    </w:pPr>
  </w:style>
  <w:style w:type="paragraph" w:styleId="a5">
    <w:name w:val="footer"/>
    <w:basedOn w:val="a"/>
    <w:qFormat/>
    <w:rsid w:val="00FF5CE2"/>
    <w:pPr>
      <w:tabs>
        <w:tab w:val="center" w:pos="4153"/>
        <w:tab w:val="right" w:pos="8306"/>
      </w:tabs>
      <w:snapToGrid w:val="0"/>
      <w:jc w:val="left"/>
    </w:pPr>
    <w:rPr>
      <w:rFonts w:ascii="Times New Roman" w:eastAsia="宋体"/>
      <w:sz w:val="18"/>
      <w:szCs w:val="20"/>
    </w:rPr>
  </w:style>
  <w:style w:type="paragraph" w:styleId="a6">
    <w:name w:val="header"/>
    <w:basedOn w:val="a"/>
    <w:qFormat/>
    <w:rsid w:val="00FF5CE2"/>
    <w:pPr>
      <w:pBdr>
        <w:bottom w:val="single" w:sz="6" w:space="1" w:color="auto"/>
      </w:pBdr>
      <w:tabs>
        <w:tab w:val="center" w:pos="4153"/>
        <w:tab w:val="right" w:pos="8306"/>
      </w:tabs>
      <w:snapToGrid w:val="0"/>
      <w:jc w:val="center"/>
    </w:pPr>
    <w:rPr>
      <w:sz w:val="18"/>
      <w:szCs w:val="18"/>
    </w:rPr>
  </w:style>
  <w:style w:type="character" w:styleId="a7">
    <w:name w:val="Emphasis"/>
    <w:basedOn w:val="a1"/>
    <w:uiPriority w:val="20"/>
    <w:qFormat/>
    <w:rsid w:val="00FF5CE2"/>
    <w:rPr>
      <w:i/>
      <w:iCs/>
    </w:rPr>
  </w:style>
  <w:style w:type="paragraph" w:customStyle="1" w:styleId="trseditor">
    <w:name w:val="trs_editor"/>
    <w:basedOn w:val="a"/>
    <w:uiPriority w:val="99"/>
    <w:qFormat/>
    <w:rsid w:val="00FF5CE2"/>
    <w:pPr>
      <w:widowControl/>
      <w:spacing w:before="100" w:beforeAutospacing="1" w:after="100" w:afterAutospacing="1"/>
      <w:jc w:val="left"/>
    </w:pPr>
    <w:rPr>
      <w:rFonts w:ascii="宋体" w:hAnsi="宋体" w:cs="宋体"/>
      <w:kern w:val="0"/>
      <w:sz w:val="24"/>
    </w:rPr>
  </w:style>
  <w:style w:type="character" w:customStyle="1" w:styleId="Char">
    <w:name w:val="日期 Char"/>
    <w:basedOn w:val="a1"/>
    <w:link w:val="a4"/>
    <w:rsid w:val="00FF5CE2"/>
    <w:rPr>
      <w:rFonts w:ascii="仿宋_GB2312" w:eastAsia="仿宋_GB2312" w:hAnsi="Times New Roman" w:cs="Times New Roman"/>
      <w:kern w:val="2"/>
      <w:sz w:val="32"/>
      <w:szCs w:val="24"/>
    </w:rPr>
  </w:style>
  <w:style w:type="paragraph" w:customStyle="1" w:styleId="p0">
    <w:name w:val="p0"/>
    <w:basedOn w:val="a"/>
    <w:qFormat/>
    <w:rsid w:val="00923DF2"/>
    <w:pPr>
      <w:widowControl/>
    </w:pPr>
    <w:rPr>
      <w:rFonts w:ascii="Times New Roman" w:eastAsia="宋体"/>
      <w:kern w:val="0"/>
      <w:sz w:val="21"/>
      <w:szCs w:val="21"/>
    </w:rPr>
  </w:style>
</w:styles>
</file>

<file path=word/webSettings.xml><?xml version="1.0" encoding="utf-8"?>
<w:webSettings xmlns:r="http://schemas.openxmlformats.org/officeDocument/2006/relationships" xmlns:w="http://schemas.openxmlformats.org/wordprocessingml/2006/main">
  <w:divs>
    <w:div w:id="74206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2"/>
    <customShpInfo spid="_x0000_s2056"/>
    <customShpInfo spid="_x0000_s1026"/>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4CD4F-7990-4CD0-814A-CA59902F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8</Pages>
  <Words>572</Words>
  <Characters>3264</Characters>
  <Application>Microsoft Office Word</Application>
  <DocSecurity>0</DocSecurity>
  <Lines>27</Lines>
  <Paragraphs>7</Paragraphs>
  <ScaleCrop>false</ScaleCrop>
  <Company>Sky123.Org</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灰太狼（＾ν＾）</dc:creator>
  <cp:lastModifiedBy>Sky123.Org</cp:lastModifiedBy>
  <cp:revision>603</cp:revision>
  <cp:lastPrinted>2021-11-18T00:55:00Z</cp:lastPrinted>
  <dcterms:created xsi:type="dcterms:W3CDTF">2021-05-19T00:35:00Z</dcterms:created>
  <dcterms:modified xsi:type="dcterms:W3CDTF">2021-12-08T07:56:00Z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863D84099642427AA61F2252AE6D76AD</vt:lpwstr>
  </property>
  <property fmtid="{D5CDD505-2E9C-101B-9397-08002B2CF9AE}" pid="4" name="KSOSaveFontToCloudKey">
    <vt:lpwstr>247342823_cloud</vt:lpwstr>
  </property>
</Properties>
</file>