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3984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p w14:paraId="2C3DA285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p w14:paraId="30EF7B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城口县人民政府</w:t>
      </w:r>
    </w:p>
    <w:p w14:paraId="11CCA2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3"/>
          <w:szCs w:val="3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关于取消一批证明事项的决定</w:t>
      </w:r>
    </w:p>
    <w:p w14:paraId="560BD7C9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城府发〔2018〕19号</w:t>
      </w:r>
    </w:p>
    <w:p w14:paraId="24B1079A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 w14:paraId="1196EDD0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各乡镇人民政府（街道办事处），县政府各部门，有关单位：</w:t>
      </w:r>
    </w:p>
    <w:p w14:paraId="70CE8AC7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为全面贯彻落实党中央、国务院关于减证便民、优化服务的部署要求，做好证明事项清理工作，切实做到没有法律法规规定的证明事项一律取消，根据《国务院办公厅关于做好证明事项清理工作的通知》（国办发〔2018〕47 号）和《重庆市人民政府办公厅关于印发证明事项清理工作方案的通知》等文件精神，县政府组织对没有法律法规规定的证明事项进行清理，并经2018年9月19日县第十七届人民政府第49次常务会议审议同意，决定对安葬费证明等76项没有法律法规规定的证明事项予以取消。证明事项取消后，不得以其他形式变相要求办事群众和企业提供相应证明材料。</w:t>
      </w:r>
    </w:p>
    <w:p w14:paraId="70ACBDEC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本决定自公布之日起施行。</w:t>
      </w:r>
    </w:p>
    <w:p w14:paraId="2034CF00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附件：证明事项取消清单</w:t>
      </w:r>
    </w:p>
    <w:p w14:paraId="203D77C4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 w14:paraId="1C070FC5"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城口县人民政府   </w:t>
      </w:r>
    </w:p>
    <w:p w14:paraId="3AD9E792"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2018年9月25日   </w:t>
      </w:r>
    </w:p>
    <w:p w14:paraId="6B440577">
      <w:pPr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（此件公开发布）</w:t>
      </w:r>
    </w:p>
    <w:p w14:paraId="04E00FA5"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    </w:t>
      </w:r>
    </w:p>
    <w:p w14:paraId="4A978DDC">
      <w:pPr>
        <w:ind w:firstLine="2560" w:firstLineChars="800"/>
        <w:rPr>
          <w:rFonts w:hint="default" w:ascii="Times New Roman" w:eastAsia="方正仿宋_GBK"/>
          <w:lang w:val="en-US" w:eastAsia="zh-CN"/>
        </w:rPr>
      </w:pPr>
    </w:p>
    <w:p w14:paraId="3CDB6384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 w14:paraId="0306BED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52" w:lineRule="atLeast"/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 w14:paraId="494B142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证明事项取消清单</w:t>
      </w:r>
    </w:p>
    <w:tbl>
      <w:tblPr>
        <w:tblStyle w:val="8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418"/>
        <w:gridCol w:w="2084"/>
        <w:gridCol w:w="2368"/>
        <w:gridCol w:w="2276"/>
        <w:gridCol w:w="1054"/>
        <w:gridCol w:w="1551"/>
        <w:gridCol w:w="2125"/>
        <w:gridCol w:w="352"/>
      </w:tblGrid>
      <w:tr w14:paraId="3A923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BF88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AA6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证明名称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7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适用事项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77A4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设定</w:t>
            </w:r>
          </w:p>
          <w:p w14:paraId="4FF433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依据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638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证明内容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445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实施主体索要单位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C2F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实施主体开具单位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66C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证明取消后的办事方式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31F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备注</w:t>
            </w:r>
          </w:p>
        </w:tc>
      </w:tr>
      <w:tr w14:paraId="3D392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9760F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EDC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安葬费证明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758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发放安葬费需要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EF8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600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证明安葬费领取情况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68A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民政部门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62B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6E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6F3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969B1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12C72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6BE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《竣工验收备案登记证》、工程相关验收材料证明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3BA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申请退还农民工工资保证金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40DC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D314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证明缴纳农民工工资保证金的工程项目已经完工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AC0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328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行业主管部门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6D2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A19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A3791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31226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DE2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安装生活用电证明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2B7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农户安装电表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9D0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70A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用于农村居民生活用电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B4F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片区供电所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3C9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FAB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其他材料涵盖或替代、供电所现场调查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DF7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3E38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3BE4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4504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办理更正姓名证明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31C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变更姓名的需要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FD6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D9E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证明因自身需要，更正姓名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30A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公安部门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7E1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669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申请人书面承诺、其他材料涵盖或替代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509D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0BDE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344F6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57A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残疾人证明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DB61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用于残疾人就学、就医、务工等事项需要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A6C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318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证明其为残疾人或残疾人家庭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10B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就业、教育、卫生等部门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BA2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06A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残疾证等材料涵盖或者替代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993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B2AE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9E18D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F41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出生医学证原始材料证明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2D1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证明出生医学证明原始材料真实性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A66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0A9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证明申请人提供的材料真实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E56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卫生计生等部门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9DA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0F6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申请人书面承诺、其他材料替代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69C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6A5A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D2EF7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1C6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知青上山下乡起止时间证明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B2B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知青连续工龄认定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367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D12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证明知青上山下乡的起止时间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086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组织、人力社保等部门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1B7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76E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其他材料涵盖或者替代、部门内部核查和部门间核查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BF9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27CA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5AE32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C30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大学生家庭调查表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B91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核实大学家庭情况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C28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B26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证明家庭基本情况信息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5FB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高校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632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60E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CC4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DB344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C76D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858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低保家庭证明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3C6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用于低保家庭就学、就医等享受政策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FC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DAB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证明其为低保家庭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31B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教育、卫生计生等部门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3AE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FBE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低保证等材料替代，部门内部核查和部门间核查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888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　</w:t>
            </w:r>
          </w:p>
        </w:tc>
      </w:tr>
      <w:tr w14:paraId="4AE82C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807FB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0A8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房屋使用证明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ED6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用于城镇排水许可等用途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DAE9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905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证明房屋使用情况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43D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城市管理等部门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18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国土房管局（房产所有人）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4EC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房产证复印件或租赁合同等材料替代、申请人书面承诺、部门内部核查和部门间核查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98D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A3014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BC7CA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98BA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房屋产权证关系证明（房屋产权证明）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364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房屋产权确权登记、变更登记、产权交易等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F94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EE7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证明变更人与被变更人的关系、变更理由等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D66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36E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CCC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1AE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A8F5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4336F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7DC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非高速路范围证明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4D1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当事人申请动物防疫条件合格证，提交非高速路范围证明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025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437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证明……….确实不在高速路范围内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922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农业等部门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8F2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高速公路指挥部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476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E1A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2B378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77DBC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01D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非自然保护区证明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790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当事人申请动物防疫条件合格证，提交非自然保护区证明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4D2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A8B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证明…….确实不属于自然保护区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74D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农业等部门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B9F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自保局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10F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50F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8F33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D32AA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81D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分房分户证明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0E8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办理户口、分家分户等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FCB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3C2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证明分户人员信息，分户后的户主等内容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91B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国土房管、公安等部门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9B2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EB9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实地走访调查、派出所办理、申请人书面承诺等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A16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DECC0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5F001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C16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干部任职经历证明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1E3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人事档案无法找到时，证明干部任职情况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425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D90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证明干部任职经历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C7E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组织、人力社保部门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6E5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村居委会、乡镇政府（街道办事处）、有关单位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68D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347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F5A8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28822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5AA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高校学生家庭经济情况证明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3BB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高校学生申请补助、减免、救助等政策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631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D3E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证明高校学生家庭经济情况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ED5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教育等部门，高校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DB5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BCF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申请人书面承诺，部门内部核查和部门间核查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032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505D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7394F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90E7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县商务局退休职工个人身份、姓名等事项证明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614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用于下岗职工办理退休、医保、社保等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24D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705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证明个人身份、姓名等事项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65C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医保、人力社保等部门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DD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县商务局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27F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涉及个人身份、姓名等事项证明应由公安局、档案局出具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A72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93D13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08073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0E3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公租房申请人就业和收入证明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602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核实公租房申请人就业和收入等情况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AB6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B08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证明公租房申请人就业和收入情况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0A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C07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1F4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就业单位出具，其他材料涵盖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963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A170F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68DE1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97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孤儿证明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4E1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孤儿用于就学、就医、办理助学贷款等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F23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4FE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证明申请人为孤儿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D7E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教育、卫生计生、民政等部门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274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32B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部门内部核查和部门间核查、实地核查，其他证明材料替代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511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FA41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F7861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AAF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关键岗位人员社保证明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322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证明施工单位关键人员是否常职人员，防止挂靠、空壳公司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AFF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2AD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证明关键岗位人员社保缴费情况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12D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城乡建设规划部门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6B8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A74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44A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2834C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DC3D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997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户口注销证明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59F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用于一次性丧葬补助金、供养亲属抚恤金领取，办理人口死亡、失踪销户等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AD6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26C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证明被注销人死亡时间、基本信息、失踪情况等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026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人力社保、公安等部门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7D5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814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医院出具的死亡证明等证明材料替代、部门内部核查和部门间核查、实地核查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B8C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725FB4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A434A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12A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机动车灭失证明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BE5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办理村民机动车注销登记等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791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51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证明村民机动车由于无法抗拒的自然因素灭失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B89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车管所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16E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B06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767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CF124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D1B4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2FA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基本公共卫生服务信息交换证明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CD0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用于基本公共服务信息交换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D64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79E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证明基本公共卫生服务信息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804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卫生院等医疗机构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2BF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851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083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E0FE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D03EA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284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继承人关系证明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2D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继承时需要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A78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CA7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证明养老保险人员与继承人之间的关系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ECD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B5EE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69E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部门内部核查和部门间核查、网络核验、其他证明材料替代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B5C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7BC14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AB150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39B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家庭车辆信息、工商信息说明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5DA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用于申请低保和临时救助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955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C52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证明用于申请低保和临时救助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6B9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民政部门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DC9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4D9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26A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896E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053C2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89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建房公示证明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C68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用于办理农村房屋产权证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06B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902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证明建房公示情况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D0E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25C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492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政府部门内部和政府部门间信息共享、实地核查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EED2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A42D2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DD4AD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749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建房手续在办理中的证明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1E1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用于安装电表等情形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C8A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D1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证明建房手续在办理中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64F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电力公司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4BB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3E0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政府部门内部和政府部门间信息共享、实地核查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635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747B1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CA856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4BA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建卡贫困户、零就业家庭证明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117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用于贫困考生报名享受报名费减免政策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C45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县人力社保局发布事业单位招聘《简章》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C2D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证明考生是否属于建卡贫困户、零就业家庭等信息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2AC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620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扶贫、就业部门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32A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部门内部核查和部门间核查、其他证明材料替代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A85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3F358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7022C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81B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建卡贫困户补助审核证明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0D7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用于补助审核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E82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589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证明建卡贫困户补助审核情况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4E8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卫生计生等部门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4DE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46D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申请人书面承诺、部门间信息共享、网络核验等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AE4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29F2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C2426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B02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建设用地复垦相关证明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23E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用于当事人申请建设用地复垦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7F2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B73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证明建设用地复垦相关情况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EFB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613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77D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E40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87AE6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048B5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923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交易见证证明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E76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项目交易完成依据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B1E1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城编发〔2010〕59号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B04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证明招标合同、施工（服务）合同签订情况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61A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投标人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77C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县交易中心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468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将交易服务费交纳后，业主单位出具中标通知书，作为程序完结依据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144F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57D57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FE0BB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ED60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进城务工人员证明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C07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用于进城务工人员子女入学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DF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1D8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证明进城务工人员家庭信息等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A42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教育等部门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6E7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CF6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部门内部核查和部门间核查、其他证明材料替代、实地走访调查等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8B6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CD5A5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2719A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7E6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就业和收入证明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7CD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申请廉租房、公租房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F0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C88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证明就业和收入情况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3FB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EE9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3D9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8F1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F2F4F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C6EB5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A5B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居住证明（暂住证明）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84A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办理异地医保报销、入学、居住证等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1CD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关于做好2018年中小学（幼儿园）招生入学工作的通知（城教基〔2018〕49号）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1AD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证明申请人的居住现状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E47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人力社保、教育、公安等部门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FEA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794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实地走访调查、申请人书面承诺、其他证明材料替代等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E7A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E96C6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ADA54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3CF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老年人健在证明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EF3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退休人员领取退休金，办理异地养老保险领取等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8D1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289F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证明退休人员符合领取退休金、办理异地养老保险等条件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560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FB0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B50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到居住地就近的社保服务机构直接验证（行动不便的老年人可向居住地村社申请上门服务）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185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D4549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E4FFF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72B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廉租房申请人信息核实证明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BA1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申请廉住房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461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D50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证明申请人收入、住房情况、家庭成员户籍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2AA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628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885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2B0F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28DB0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65069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595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廉租房续签证明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085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用于廉租房居住人申请续租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479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095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证明符合廉租房续签条件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37B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B4B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0BB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A30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65E74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761A3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53C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流动婚育证明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29F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外出务工用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12B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0F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证明流动婚育情况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D42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务工地的计生办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3C8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2C8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7FC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7355F6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0EEDD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A52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门牌证明（门牌号变更证明）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928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办理不动产初始登记、地址更正等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6C7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80B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证明家庭住址门牌号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A39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国土房管、公安等部门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8A3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FB6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实地调查核实、申请人书面承诺等、其他证明材料替代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E63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9B32F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7CB9F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310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农村居民建房是否位于规划区相关证明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DC2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用于农村居民申请建房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AE35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93E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证明农村居民建房是否位于规划区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AD5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城乡建设规划部门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112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村居委会、乡镇人民政府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329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1B4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C7D4C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4DB25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B19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农转非证明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310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户籍制度改革时将一部分居住在农村人员转为城镇户口，导致无法办理农村建房用地手续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AC4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D8F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证明本户为户籍制度改革时农转非成员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AAF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25A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派出所、村居委会、乡镇政府（街道办事处）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05E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其他证明材料替代、申请人书面承诺、部门内部核查和部门间核查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C43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7E1F5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6E2B0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2B32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企业场所证明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AD8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工商局办理注册登记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954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43F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证明企业场所基本信息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E01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工商部门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0C3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D58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24D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26CD6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35407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3AD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亲属关系证明（夫妻关系证明、其他近亲属关系证明）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1D6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办理迁移户籍、财产继承等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F32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764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证明亲属关系情况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D68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人力社保、公安等部门，银行等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896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AE73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户口簿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等材料替代、实地调查、部门内部核查和部门间核查、其他证明材料替代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084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3483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3B7D9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C8D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入户证明（迁户证明）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D4D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购买房产、婚嫁等情况办理入户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B6E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A38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证明符合入户（迁户）条件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D72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公安部门等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9E52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062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实地走访调查、部门内部核查和部门间核查、其他证明材料替代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BD6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2FC7B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96BB0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F28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三年无事故证明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8AA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驾驶人申请客运资格证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82F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159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证明三年无事故发生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701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县级运管部门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487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县公安局交巡警部门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F0C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52E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92385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621ED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DC4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社会养老保险人员丧葬补助继承人关系证明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465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用于领取养老保险补贴、养老保险丧葬补助金和注销养老保险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198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D36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证明社会养老保险人员丧葬补助继承人关系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D62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454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96F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申请人书面承诺、继承协议等材料替代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AB5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2F595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EEBF6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DF7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社区服刑人员居住地证明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2EE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核实社区服刑人员实际居住地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44E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CC1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证明社区服刑人员居住地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DEB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司法行政部门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72A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C5A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申请人现有证照证明，申请人书面承诺等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37A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760904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AD38F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EA3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申请单位法定代表人证明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F7D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u w:val="none"/>
              </w:rPr>
              <w:t>履带车、铁轮车或者超重、超高、超长车辆需要在城市道路上行驶审核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C58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36B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证明申请单位的法定代表人情况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8F7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城市管理局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850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工商局、县交委等部门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38B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申请单位道路运输经营许可证复印件、部门内部核查和部门间核查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833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D5468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35660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8F0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身份证明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B41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核实申请人真实身份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FDC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97F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证明自己是自己，或者证明他是他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6E7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公安部门等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2FC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378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部门内部核查和部门间核查，本人证照证明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302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AA365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6362E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94E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失踪证明（查无此人、无法联系证明）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1A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办理户口销户等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BF2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CD9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证明他人失踪、查无此人、无法联系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A52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公安部门等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80D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07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实地走访调查、部门内部核查和部门间核查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741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35788E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690D1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3ED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施工单位农民工工资保障金缴纳证明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76C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证明施工单位是否缴纳农民工工资保障金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115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82F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证明施工单位缴纳农民工工资保障金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2DA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城乡建设规划部门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0F3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30B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595C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25070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F48CF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AC9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收入证明（低收入证明、无固定收入证明）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0FD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申请廉租房、救助等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527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DC5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证明申请人的收入情况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BE1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国土房管、民政等部门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3A9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9C1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9AD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CD03C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85BB9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966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受伤或事故证明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A65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保险理赔、医疗费用报销、办理医保等。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8D9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3D1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证明伤者受伤的时间、原因和伤情情况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4A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保险公司、医院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5BE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753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F60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54EF1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3CE6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77F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税收强度证明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E42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办理税收返还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D96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E7C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证明税收缴纳情况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4D4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财政局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26A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B6A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005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72631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E72214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031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死亡证明（离退休人员死亡证明、在家死亡证明）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A95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用于一次性丧葬补助金、供养亲属抚恤金继承等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4E0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CD6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证明死亡时间、原因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EAD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B4C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乡镇政府（街道办事处），村居委会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62E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火化证、医院死亡证明等证明替代、部门内部核查和部门间核查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D6B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C6C49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EB333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287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危房证明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28C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申请享受危房政策等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2C6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C98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证明是居住房屋是危房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6E8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城乡建设规划部门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86A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624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中介机构出具鉴定书、实地核查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31F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9E755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48824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1FB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未分得土地证明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25D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购买征地养老保险等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414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C32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证明未分得农村承包地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79A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高速指挥部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60C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31A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申请人书面承诺、部门内部核查和部门间核查等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0952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7B277D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E798A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F4B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无地灾隐患证明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70B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证明拟建房用地无地灾隐患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191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C52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证明申请人拟建房的位置不属于地灾隐患范围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01E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土地审批中心、国土房管部门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A6E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4F0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A36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9CBE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BD67D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824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无房证明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E36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享受税费减免等优惠政策，申请廉租房、救助等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FDD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3919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证明申请人无住房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840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国土房管、税务、民政等部门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128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C51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616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7460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5828FF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7FC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无业证明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4C0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办理以个人身份参加医疗保险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3AD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474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证明申请人没有工作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4A0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25F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ADB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申请人书面承诺、部门内部核查和部门间核查等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7F9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49B4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ACB5A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AF3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小作坊客观存在证明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89F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刻章等小作坊的客观存在事实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77E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C1B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证明小作坊客观存在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2CF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公安部门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E3E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844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F54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DF0EC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EA311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3EE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学生社会实践证明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19A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学生参加社会实践的情况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BF5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FCD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证明该学生假期在辖区开展社会实践情况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7E4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教育部门等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CA5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36C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实践单位办理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63D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　</w:t>
            </w:r>
          </w:p>
        </w:tc>
      </w:tr>
      <w:tr w14:paraId="2556C6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C381D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32E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养老保险待遇存款支取证明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C8D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用于继承人支取已死亡人员养老保险在银行存款余额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4CF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74C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证明养老保险待遇存款支取符合条件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99C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相关银行、社保部门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F41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757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835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　</w:t>
            </w:r>
          </w:p>
        </w:tc>
      </w:tr>
      <w:tr w14:paraId="5DD852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97E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64B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养老金异地认证证明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141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异地居住退休人员办理领取老金资格认证等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5A3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D93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证明异地居住退休人员异地符合养老金领取条件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ED6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444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AE7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使用部级异地居住人员领取社会保险待资格认证系统进认证、网络核验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E1E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097D0A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40F8F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0D6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医保卡身份信息错误情况说明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7B5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用于修改医保卡身份证号码等身份信息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F40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745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证明医保卡身份信息错误情况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2BE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B3B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9B1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其他材料替代、申请人书面承诺等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CBB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0CF2B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A61F8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D16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医疗保健机构外出生婴儿出生证明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05F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医疗保健机构外出生婴儿基本信息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36F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459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证明出生婴儿出生时间、地点等信息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D9C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卫生计生部门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E5A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11B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中介机构出具鉴定书、申请人书面承诺等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137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　</w:t>
            </w:r>
          </w:p>
        </w:tc>
      </w:tr>
      <w:tr w14:paraId="20E3D1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BD46A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860E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易地搬迁购房证明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5BC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易地搬迁户购买房屋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581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7AA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证明易地搬迁购房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457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发展改革部门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EAE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535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部门内部核查和部门间核查、实地核查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8A1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FF85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B4C6D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713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意外死亡证明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047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领取意外伤害保险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B79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7DA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证明意外死亡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271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保险公司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153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EA5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部门内部核查和部门间核查、其他材料替代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2D5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57AF87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95AF4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DFB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银行存款支取证明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52D3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继承人支取已死亡人员银行存款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F94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DEE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证明继承关系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352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银行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700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281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部门内部核查和部门间核查、其他材料替代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1FA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9C11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4CD69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A91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银行账户继承证明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DBF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死亡人员的账户余额继承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ABD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DA6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证明继承关系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000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银行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45F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2A4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由退休单位出具、户口簿等其他材料替代、部门内部核查和部门间核查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BE1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DB23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752BC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F52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用于县供销系统改制办理退休证明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CA1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办理退休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B419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52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证明是供销系统职工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A9A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A66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县供销合作社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F3A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部门内部核查和部门间核查、其他材料替代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26E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5A9E4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C4DC4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D53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用于县供销系统改制享受养老保险证明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E23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用于享受养老保险政策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371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E2F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证明是供销系统职工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6C2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社保部门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E09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县供销合作社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31D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部门内部核查和部门间核查、其他材料替代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27C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AADB3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494F3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B68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有无非婚生育证明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76D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办理退休人员调高工资比例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223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090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证明退休人员是否存在非婚生育情况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BAC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人力社保等部门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276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B7E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由退休单位出具、申请人书面承诺、部门内部核查和部门间核查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086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1B52D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EBD32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068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住读生补助证明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0EB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享受住读生补助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402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210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证明申请人是住读生和补助情况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E88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教育部门、学校等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35D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3A4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直接由学校认定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B20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1500A2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DAFA5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56D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住房补贴申请人信息证明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372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核验申请人住房补贴领取情况等基本信息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2E5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149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证明申请人住房补贴领取情况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DF6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国土房管部门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306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村居委会、乡镇政府（街道办事处）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703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42C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6BC6D6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3B09D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DEF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专利奖励证明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448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申请享受城口县专利奖励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49D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《城口县专利资助奖励办法（修订）》（城府办发〔2013〕82号）第八条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E91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证明获得国内发明、实用新型和外观设计专利及国外发明专利真实有效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6B3F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县科委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78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有关部门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3D1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部门内部核查和部门间核查、申请人书面承诺等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3A7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</w:tbl>
    <w:p w14:paraId="07E5F5B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仿宋" w:hAnsi="仿宋" w:eastAsia="仿宋" w:cs="仿宋"/>
          <w:sz w:val="25"/>
          <w:szCs w:val="25"/>
        </w:rPr>
      </w:pPr>
    </w:p>
    <w:p w14:paraId="39ECC67A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346FC">
    <w:pPr>
      <w:pStyle w:val="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54379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54379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571F76EA">
    <w:pPr>
      <w:pStyle w:val="6"/>
      <w:wordWrap w:val="0"/>
      <w:ind w:left="1626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</w:t>
    </w:r>
  </w:p>
  <w:p w14:paraId="78E9B676">
    <w:pPr>
      <w:pStyle w:val="6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CDBE3">
    <w:pPr>
      <w:pStyle w:val="6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2F5C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2F5C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BB2C0E">
    <w:pPr>
      <w:pStyle w:val="6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3360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CD04A06"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19BBA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  <w:t xml:space="preserve"> </w:t>
    </w:r>
  </w:p>
  <w:p w14:paraId="0B7B363A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05280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  <w:t xml:space="preserve">            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00172A27"/>
    <w:rsid w:val="019E71BD"/>
    <w:rsid w:val="01E93D58"/>
    <w:rsid w:val="03602170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2678DD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6674D68"/>
    <w:rsid w:val="4A742241"/>
    <w:rsid w:val="4BC77339"/>
    <w:rsid w:val="4C9236C5"/>
    <w:rsid w:val="4E250A85"/>
    <w:rsid w:val="4FFD4925"/>
    <w:rsid w:val="505C172E"/>
    <w:rsid w:val="506405EA"/>
    <w:rsid w:val="51C85A00"/>
    <w:rsid w:val="52F46F0B"/>
    <w:rsid w:val="532B6A10"/>
    <w:rsid w:val="539E4E99"/>
    <w:rsid w:val="53D8014D"/>
    <w:rsid w:val="550C209A"/>
    <w:rsid w:val="55E064E0"/>
    <w:rsid w:val="572C6D10"/>
    <w:rsid w:val="577950F4"/>
    <w:rsid w:val="5DC34279"/>
    <w:rsid w:val="5FCD688E"/>
    <w:rsid w:val="5FF9BDAA"/>
    <w:rsid w:val="608816D1"/>
    <w:rsid w:val="60EF4E7F"/>
    <w:rsid w:val="648B0A32"/>
    <w:rsid w:val="658F6764"/>
    <w:rsid w:val="665233C1"/>
    <w:rsid w:val="68EF0FB9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462</Words>
  <Characters>480</Characters>
  <Lines>1</Lines>
  <Paragraphs>1</Paragraphs>
  <TotalTime>1</TotalTime>
  <ScaleCrop>false</ScaleCrop>
  <LinksUpToDate>false</LinksUpToDate>
  <CharactersWithSpaces>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彼岸花开七色天</cp:lastModifiedBy>
  <cp:lastPrinted>2022-06-07T00:09:00Z</cp:lastPrinted>
  <dcterms:modified xsi:type="dcterms:W3CDTF">2025-01-03T03:34:01Z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8FA49CCF38584F02B32F1F693AD86F1A</vt:lpwstr>
  </property>
  <property fmtid="{D5CDD505-2E9C-101B-9397-08002B2CF9AE}" pid="4" name="KSOTemplateDocerSaveRecord">
    <vt:lpwstr>eyJoZGlkIjoiOWM5YjhiNTFjNDEzMDUxZTY3YWU1OTkzNWUyY2E3NTMiLCJ1c2VySWQiOiI3MjM2MTUzNTcifQ==</vt:lpwstr>
  </property>
</Properties>
</file>