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DF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 w:eastAsia="方正仿宋_GBK" w:cs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            </w:t>
      </w:r>
      <w:bookmarkStart w:id="0" w:name="quanwen"/>
    </w:p>
    <w:p w14:paraId="2637E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城口县人民政府</w:t>
      </w:r>
    </w:p>
    <w:p w14:paraId="54BB0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pacing w:val="-6"/>
          <w:sz w:val="44"/>
          <w:szCs w:val="44"/>
        </w:rPr>
      </w:pPr>
      <w:r>
        <w:rPr>
          <w:rFonts w:eastAsia="方正小标宋_GBK"/>
          <w:spacing w:val="-6"/>
          <w:sz w:val="44"/>
          <w:szCs w:val="44"/>
        </w:rPr>
        <w:t>关于</w:t>
      </w:r>
      <w:r>
        <w:rPr>
          <w:rFonts w:hint="eastAsia" w:eastAsia="方正小标宋_GBK"/>
          <w:spacing w:val="-6"/>
          <w:sz w:val="44"/>
          <w:szCs w:val="44"/>
          <w:lang w:val="en-US" w:eastAsia="zh-CN"/>
        </w:rPr>
        <w:t>张太等</w:t>
      </w:r>
      <w:r>
        <w:rPr>
          <w:rFonts w:hint="eastAsia" w:eastAsia="方正小标宋_GBK"/>
          <w:spacing w:val="-6"/>
          <w:sz w:val="44"/>
          <w:szCs w:val="44"/>
        </w:rPr>
        <w:t>同志职务任免的通知</w:t>
      </w:r>
    </w:p>
    <w:p w14:paraId="52CF4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baseline"/>
        <w:rPr>
          <w:rFonts w:eastAsia="方正仿宋_GBK"/>
          <w:szCs w:val="32"/>
        </w:rPr>
      </w:pPr>
      <w:r>
        <w:rPr>
          <w:rFonts w:eastAsia="方正仿宋_GBK"/>
          <w:szCs w:val="32"/>
        </w:rPr>
        <w:t>城府</w:t>
      </w:r>
      <w:r>
        <w:rPr>
          <w:rFonts w:hint="eastAsia" w:eastAsia="方正仿宋_GBK"/>
          <w:szCs w:val="32"/>
        </w:rPr>
        <w:t>人</w:t>
      </w:r>
      <w:r>
        <w:rPr>
          <w:rFonts w:eastAsia="方正仿宋_GBK"/>
          <w:szCs w:val="32"/>
        </w:rPr>
        <w:t>〔20</w:t>
      </w:r>
      <w:r>
        <w:rPr>
          <w:rFonts w:hint="eastAsia" w:eastAsia="方正仿宋_GBK"/>
          <w:szCs w:val="32"/>
        </w:rPr>
        <w:t>2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〕</w:t>
      </w:r>
      <w:r>
        <w:rPr>
          <w:rFonts w:hint="eastAsia" w:eastAsia="方正仿宋_GBK"/>
          <w:szCs w:val="32"/>
          <w:lang w:val="en-US" w:eastAsia="zh-CN"/>
        </w:rPr>
        <w:t>4</w:t>
      </w:r>
      <w:r>
        <w:rPr>
          <w:rFonts w:eastAsia="方正仿宋_GBK"/>
          <w:szCs w:val="32"/>
        </w:rPr>
        <w:t>号</w:t>
      </w:r>
    </w:p>
    <w:p w14:paraId="5E69C6D4">
      <w:pPr>
        <w:spacing w:line="600" w:lineRule="exact"/>
        <w:jc w:val="center"/>
        <w:rPr>
          <w:rFonts w:eastAsia="方正小标宋_GBK"/>
          <w:sz w:val="44"/>
          <w:szCs w:val="44"/>
        </w:rPr>
      </w:pPr>
    </w:p>
    <w:p w14:paraId="28CE29F1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19CB6063">
      <w:pPr>
        <w:spacing w:line="560" w:lineRule="exact"/>
        <w:ind w:firstLine="720"/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经县第十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八</w:t>
      </w: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届人民政府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第77次</w:t>
      </w: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常务会议研究，决定：</w:t>
      </w:r>
    </w:p>
    <w:p w14:paraId="0C969513">
      <w:pPr>
        <w:spacing w:line="560" w:lineRule="exact"/>
        <w:ind w:firstLine="720"/>
        <w:rPr>
          <w:rFonts w:eastAsia="方正黑体_GBK"/>
          <w:kern w:val="0"/>
          <w:szCs w:val="32"/>
        </w:rPr>
      </w:pPr>
      <w:r>
        <w:rPr>
          <w:rFonts w:hint="eastAsia" w:eastAsia="方正黑体_GBK"/>
          <w:kern w:val="0"/>
          <w:szCs w:val="32"/>
        </w:rPr>
        <w:t>任命</w:t>
      </w:r>
    </w:p>
    <w:p w14:paraId="5E0140FE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张太同志任城口县生态环境局副局长；</w:t>
      </w:r>
    </w:p>
    <w:p w14:paraId="6A8185A2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朱瑞建同志任城口县社会经济调查队队长。</w:t>
      </w:r>
    </w:p>
    <w:p w14:paraId="6A1FFA75">
      <w:pPr>
        <w:spacing w:line="560" w:lineRule="exact"/>
        <w:ind w:firstLine="720"/>
        <w:rPr>
          <w:rFonts w:eastAsia="方正黑体_GBK"/>
          <w:kern w:val="0"/>
          <w:szCs w:val="32"/>
        </w:rPr>
      </w:pPr>
      <w:r>
        <w:rPr>
          <w:rFonts w:hint="eastAsia" w:eastAsia="方正黑体_GBK"/>
          <w:kern w:val="0"/>
          <w:szCs w:val="32"/>
        </w:rPr>
        <w:t>免去</w:t>
      </w:r>
    </w:p>
    <w:p w14:paraId="11459103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罗成铭同志城口县生态环境局副局长职务</w:t>
      </w:r>
      <w:bookmarkStart w:id="1" w:name="_GoBack"/>
      <w:bookmarkEnd w:id="1"/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。</w:t>
      </w:r>
    </w:p>
    <w:p w14:paraId="62E4A24D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6912EFD1">
      <w:pPr>
        <w:spacing w:line="560" w:lineRule="exact"/>
        <w:rPr>
          <w:rFonts w:hint="eastAsia"/>
          <w:szCs w:val="32"/>
        </w:rPr>
      </w:pPr>
    </w:p>
    <w:p w14:paraId="06816224">
      <w:pPr>
        <w:spacing w:line="560" w:lineRule="exact"/>
        <w:ind w:firstLine="5280" w:firstLineChars="1650"/>
        <w:jc w:val="center"/>
        <w:rPr>
          <w:szCs w:val="32"/>
        </w:rPr>
      </w:pPr>
    </w:p>
    <w:p w14:paraId="07E576E9">
      <w:pPr>
        <w:spacing w:line="560" w:lineRule="exact"/>
        <w:ind w:firstLine="5440" w:firstLineChars="1700"/>
        <w:jc w:val="both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城口县人民政府</w:t>
      </w:r>
    </w:p>
    <w:p w14:paraId="44E90901">
      <w:pPr>
        <w:spacing w:line="560" w:lineRule="exact"/>
        <w:ind w:firstLine="5440" w:firstLineChars="1700"/>
        <w:jc w:val="both"/>
        <w:rPr>
          <w:rFonts w:ascii="方正黑体_GBK" w:eastAsia="方正黑体_GBK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 xml:space="preserve">  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5</w:t>
      </w:r>
      <w:r>
        <w:rPr>
          <w:rFonts w:ascii="Times New Roman" w:hAnsi="Times New Roman" w:eastAsia="方正仿宋_GBK" w:cs="Times New Roman"/>
          <w:szCs w:val="32"/>
        </w:rPr>
        <w:t>年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4</w:t>
      </w:r>
      <w:r>
        <w:rPr>
          <w:rFonts w:ascii="Times New Roman" w:hAnsi="Times New Roman" w:eastAsia="方正仿宋_GBK" w:cs="Times New Roman"/>
          <w:szCs w:val="32"/>
        </w:rPr>
        <w:t>月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14</w:t>
      </w:r>
      <w:r>
        <w:rPr>
          <w:rFonts w:ascii="Times New Roman" w:hAnsi="Times New Roman" w:eastAsia="方正仿宋_GBK" w:cs="Times New Roman"/>
          <w:szCs w:val="32"/>
        </w:rPr>
        <w:t>日</w:t>
      </w:r>
      <w:r>
        <w:rPr>
          <w:rFonts w:hint="eastAsia" w:ascii="Times New Roman" w:hAnsi="Times New Roman" w:eastAsia="方正仿宋_GBK" w:cs="Times New Roman"/>
          <w:szCs w:val="32"/>
        </w:rPr>
        <w:t xml:space="preserve"> </w:t>
      </w:r>
      <w:r>
        <w:rPr>
          <w:rFonts w:hint="eastAsia" w:ascii="方正黑体_GBK" w:eastAsia="方正黑体_GBK"/>
          <w:szCs w:val="32"/>
        </w:rPr>
        <w:t xml:space="preserve">      </w:t>
      </w:r>
    </w:p>
    <w:p w14:paraId="4504E51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  <w:t>（此件公开发布）</w:t>
      </w:r>
    </w:p>
    <w:bookmarkEnd w:id="0"/>
    <w:p w14:paraId="11ABD342">
      <w:pPr>
        <w:spacing w:line="579" w:lineRule="exact"/>
        <w:ind w:firstLine="640" w:firstLineChars="200"/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C63A2C2-E42C-49D2-B1E2-8991D174BC8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BBCB06A-A496-496D-8021-09211231A7D3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7EC580A-B84B-41B3-9D04-A5A53F4FA7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CC97E28-C273-4463-83B6-E987AB033DF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B428505-A847-4123-B0C3-AA106CD1E24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E73F48F-0134-4471-A988-2156303A7402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59E052D-6030-43B9-A73B-4CB83F197D7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B25BC62-D044-4E7D-894A-9710749C8C5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CB15A5E-FD5A-497D-9A55-12F4DC492F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98432E8"/>
    <w:rsid w:val="19B218ED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86A42F4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163</Words>
  <Characters>171</Characters>
  <Lines>4</Lines>
  <Paragraphs>1</Paragraphs>
  <TotalTime>1</TotalTime>
  <ScaleCrop>false</ScaleCrop>
  <LinksUpToDate>false</LinksUpToDate>
  <CharactersWithSpaces>203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彼岸花开七色天</cp:lastModifiedBy>
  <cp:lastPrinted>2024-08-02T07:32:00Z</cp:lastPrinted>
  <dcterms:modified xsi:type="dcterms:W3CDTF">2025-04-16T10:46:54Z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eyJoZGlkIjoiOWM5YjhiNTFjNDEzMDUxZTY3YWU1OTkzNWUyY2E3NTMiLCJ1c2VySWQiOiI3MjM2MTUzNTcifQ==</vt:lpwstr>
  </property>
  <property fmtid="{D5CDD505-2E9C-101B-9397-08002B2CF9AE}" pid="5" name="ICV">
    <vt:lpwstr>6BECF4FADA924A57B3F7BEF50DBFD789_13</vt:lpwstr>
  </property>
</Properties>
</file>