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高燕镇第十</w:t>
      </w:r>
      <w:r>
        <w:rPr>
          <w:rFonts w:hint="eastAsia" w:ascii="方正小标宋_GBK" w:eastAsia="方正小标宋_GBK"/>
          <w:sz w:val="44"/>
          <w:szCs w:val="44"/>
          <w:lang w:eastAsia="zh-CN"/>
        </w:rPr>
        <w:t>九</w:t>
      </w:r>
      <w:r>
        <w:rPr>
          <w:rFonts w:hint="eastAsia" w:ascii="方正小标宋_GBK" w:eastAsia="方正小标宋_GBK"/>
          <w:sz w:val="44"/>
          <w:szCs w:val="44"/>
        </w:rPr>
        <w:t>届人民代表大会第</w:t>
      </w:r>
      <w:r>
        <w:rPr>
          <w:rFonts w:hint="eastAsia" w:ascii="方正小标宋_GBK" w:eastAsia="方正小标宋_GBK"/>
          <w:sz w:val="44"/>
          <w:szCs w:val="44"/>
          <w:lang w:eastAsia="zh-CN"/>
        </w:rPr>
        <w:t>八</w:t>
      </w:r>
      <w:r>
        <w:rPr>
          <w:rFonts w:hint="eastAsia" w:ascii="方正小标宋_GBK" w:eastAsia="方正小标宋_GBK"/>
          <w:sz w:val="44"/>
          <w:szCs w:val="44"/>
        </w:rPr>
        <w:t>次会议</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关于高燕镇2019年财政预算执行情况及</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2020年财政预算草案的报告决议</w:t>
      </w:r>
    </w:p>
    <w:p>
      <w:pPr>
        <w:spacing w:line="560" w:lineRule="exact"/>
        <w:jc w:val="center"/>
        <w:rPr>
          <w:rFonts w:ascii="方正楷体_GBK" w:eastAsia="方正楷体_GBK"/>
          <w:sz w:val="32"/>
          <w:szCs w:val="32"/>
        </w:rPr>
      </w:pPr>
      <w:r>
        <w:rPr>
          <w:rFonts w:hint="eastAsia" w:ascii="方正楷体_GBK" w:eastAsia="方正楷体_GBK"/>
          <w:sz w:val="32"/>
          <w:szCs w:val="32"/>
        </w:rPr>
        <w:t>（2020年3月27日）</w:t>
      </w:r>
    </w:p>
    <w:p>
      <w:pPr>
        <w:spacing w:line="560" w:lineRule="exact"/>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高燕镇第十八届人民代表大会第</w:t>
      </w:r>
      <w:r>
        <w:rPr>
          <w:rFonts w:hint="eastAsia" w:ascii="Times New Roman" w:hAnsi="Times New Roman" w:eastAsia="方正仿宋_GBK" w:cs="Times New Roman"/>
          <w:sz w:val="32"/>
          <w:szCs w:val="32"/>
        </w:rPr>
        <w:t>七</w:t>
      </w:r>
      <w:r>
        <w:rPr>
          <w:rFonts w:ascii="Times New Roman" w:hAnsi="Times New Roman" w:eastAsia="方正仿宋_GBK" w:cs="Times New Roman"/>
          <w:sz w:val="32"/>
          <w:szCs w:val="32"/>
        </w:rPr>
        <w:t>次会议听取和审议了高燕镇财政所负责人蒲朝均受镇人民政府委托向大会所作的《高燕镇201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年财政预算执行情况及20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年财政预算草案的报告》。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会议经过认真审查，决定批准《高燕镇201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年财政预算执行情况及20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年财政预算草案的报告》，并委托镇人民代表大会对20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年财政预算予以审批。</w:t>
      </w:r>
    </w:p>
    <w:p>
      <w:pPr>
        <w:spacing w:line="560" w:lineRule="exact"/>
        <w:ind w:firstLine="640" w:firstLineChars="200"/>
        <w:rPr>
          <w:rFonts w:ascii="Times New Roman" w:hAnsi="Times New Roman" w:eastAsia="方正仿宋_GBK" w:cs="Times New Roman"/>
          <w:sz w:val="32"/>
          <w:szCs w:val="32"/>
        </w:rPr>
      </w:pPr>
      <w:bookmarkStart w:id="0" w:name="_GoBack"/>
      <w:bookmarkEnd w:id="0"/>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城口县</w:t>
      </w:r>
      <w:r>
        <w:rPr>
          <w:rFonts w:hint="eastAsia" w:ascii="Times New Roman" w:hAnsi="Times New Roman" w:eastAsia="方正仿宋_GBK" w:cs="Times New Roman"/>
          <w:sz w:val="32"/>
          <w:szCs w:val="32"/>
        </w:rPr>
        <w:t>高燕镇</w:t>
      </w:r>
      <w:r>
        <w:rPr>
          <w:rFonts w:hint="eastAsia" w:ascii="Times New Roman" w:hAnsi="Times New Roman" w:eastAsia="方正仿宋_GBK" w:cs="Times New Roman"/>
          <w:sz w:val="32"/>
          <w:szCs w:val="32"/>
          <w:lang w:eastAsia="zh-CN"/>
        </w:rPr>
        <w:t>人民代表大会办公室</w:t>
      </w:r>
      <w:r>
        <w:rPr>
          <w:rFonts w:hint="eastAsia" w:ascii="Times New Roman" w:hAnsi="Times New Roman" w:eastAsia="方正仿宋_GBK" w:cs="Times New Roman"/>
          <w:sz w:val="32"/>
          <w:szCs w:val="32"/>
        </w:rPr>
        <w:t xml:space="preserve">                             2020年3月27日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0" w:usb1="00000000" w:usb2="00000000" w:usb3="00000000" w:csb0="00000000" w:csb1="00000000"/>
  </w:font>
  <w:font w:name="方正楷体_GBK">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EC"/>
    <w:rsid w:val="000D54E4"/>
    <w:rsid w:val="001F06E6"/>
    <w:rsid w:val="001F41EC"/>
    <w:rsid w:val="00266B30"/>
    <w:rsid w:val="00364A1E"/>
    <w:rsid w:val="00380C42"/>
    <w:rsid w:val="006F3503"/>
    <w:rsid w:val="007F6034"/>
    <w:rsid w:val="00BB2D90"/>
    <w:rsid w:val="00C05525"/>
    <w:rsid w:val="00DD7220"/>
    <w:rsid w:val="00F818BD"/>
    <w:rsid w:val="310E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45</Words>
  <Characters>262</Characters>
  <Lines>2</Lines>
  <Paragraphs>1</Paragraphs>
  <TotalTime>35</TotalTime>
  <ScaleCrop>false</ScaleCrop>
  <LinksUpToDate>false</LinksUpToDate>
  <CharactersWithSpaces>306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2018-04-10T07:52:00Z</dcterms:created>
  <dc:creator>李  辉[18108381027]</dc:creator>
  <cp:lastModifiedBy>Administrator</cp:lastModifiedBy>
  <dcterms:modified xsi:type="dcterms:W3CDTF">2020-08-05T12:37:10Z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