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F6" w:rsidRDefault="007962F6" w:rsidP="007962F6">
      <w:pPr>
        <w:spacing w:line="600" w:lineRule="exact"/>
        <w:ind w:firstLineChars="0" w:firstLine="0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城口县教育委员会</w:t>
      </w:r>
    </w:p>
    <w:p w:rsidR="007962F6" w:rsidRPr="007962F6" w:rsidRDefault="00076F2A" w:rsidP="007962F6">
      <w:pPr>
        <w:spacing w:line="600" w:lineRule="exact"/>
        <w:ind w:firstLineChars="0" w:firstLine="0"/>
        <w:jc w:val="center"/>
        <w:rPr>
          <w:rFonts w:ascii="方正小标宋_GBK" w:eastAsia="方正小标宋_GBK"/>
          <w:bCs/>
          <w:sz w:val="44"/>
          <w:szCs w:val="44"/>
        </w:rPr>
      </w:pPr>
      <w:r w:rsidRPr="007962F6">
        <w:rPr>
          <w:rFonts w:ascii="方正小标宋_GBK" w:eastAsia="方正小标宋_GBK" w:hint="eastAsia"/>
          <w:bCs/>
          <w:sz w:val="44"/>
          <w:szCs w:val="44"/>
        </w:rPr>
        <w:t>2017年</w:t>
      </w:r>
      <w:r w:rsidR="00300EB6" w:rsidRPr="007962F6">
        <w:rPr>
          <w:rFonts w:ascii="方正小标宋_GBK" w:eastAsia="方正小标宋_GBK" w:hint="eastAsia"/>
          <w:bCs/>
          <w:sz w:val="44"/>
          <w:szCs w:val="44"/>
        </w:rPr>
        <w:t>全民健身活动</w:t>
      </w:r>
      <w:r w:rsidR="007962F6" w:rsidRPr="007962F6">
        <w:rPr>
          <w:rFonts w:ascii="方正小标宋_GBK" w:eastAsia="方正小标宋_GBK" w:hint="eastAsia"/>
          <w:bCs/>
          <w:sz w:val="44"/>
          <w:szCs w:val="44"/>
        </w:rPr>
        <w:t>项目绩效自评报告</w:t>
      </w:r>
    </w:p>
    <w:p w:rsidR="007962F6" w:rsidRDefault="007962F6" w:rsidP="007962F6">
      <w:pPr>
        <w:spacing w:line="600" w:lineRule="exact"/>
        <w:ind w:firstLineChars="0" w:firstLine="0"/>
        <w:jc w:val="center"/>
        <w:rPr>
          <w:rFonts w:ascii="方正小标宋_GBK" w:eastAsia="方正小标宋_GBK"/>
          <w:bCs/>
          <w:sz w:val="44"/>
          <w:szCs w:val="44"/>
        </w:rPr>
      </w:pPr>
    </w:p>
    <w:p w:rsidR="00154F42" w:rsidRPr="009A0AC0" w:rsidRDefault="009A0AC0" w:rsidP="009A0AC0">
      <w:pPr>
        <w:spacing w:line="600" w:lineRule="exact"/>
        <w:ind w:firstLine="640"/>
        <w:rPr>
          <w:rFonts w:ascii="方正黑体_GBK" w:eastAsia="方正黑体_GBK"/>
          <w:szCs w:val="32"/>
        </w:rPr>
      </w:pPr>
      <w:r w:rsidRPr="009A0AC0">
        <w:rPr>
          <w:rFonts w:ascii="方正黑体_GBK" w:eastAsia="方正黑体_GBK" w:hint="eastAsia"/>
          <w:szCs w:val="32"/>
        </w:rPr>
        <w:t>一、项目基本情况</w:t>
      </w:r>
    </w:p>
    <w:p w:rsidR="00E71324" w:rsidRPr="007962F6" w:rsidRDefault="00E71324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为深入实施《全民健身条例》，和《全民健身计划（</w:t>
      </w:r>
      <w:r w:rsidRPr="007962F6">
        <w:rPr>
          <w:rFonts w:eastAsia="方正仿宋_GBK"/>
          <w:szCs w:val="32"/>
        </w:rPr>
        <w:t>2016-2020</w:t>
      </w:r>
      <w:r w:rsidRPr="007962F6">
        <w:rPr>
          <w:rFonts w:eastAsia="方正仿宋_GBK"/>
          <w:szCs w:val="32"/>
        </w:rPr>
        <w:t>年）》，推动我县全民健身运动的开展，丰富群众业余文体生活。</w:t>
      </w:r>
      <w:r w:rsidRPr="007962F6">
        <w:rPr>
          <w:rFonts w:eastAsia="方正仿宋_GBK"/>
          <w:szCs w:val="32"/>
        </w:rPr>
        <w:t>2017</w:t>
      </w:r>
      <w:r w:rsidRPr="007962F6">
        <w:rPr>
          <w:rFonts w:eastAsia="方正仿宋_GBK"/>
          <w:szCs w:val="32"/>
        </w:rPr>
        <w:t>年，我县在市体育局的大力支持下，利用中央体育彩票公益金</w:t>
      </w:r>
      <w:r w:rsidRPr="007962F6">
        <w:rPr>
          <w:rFonts w:eastAsia="方正仿宋_GBK"/>
          <w:szCs w:val="32"/>
        </w:rPr>
        <w:t>64</w:t>
      </w:r>
      <w:r w:rsidRPr="007962F6">
        <w:rPr>
          <w:rFonts w:eastAsia="方正仿宋_GBK"/>
          <w:szCs w:val="32"/>
        </w:rPr>
        <w:t>万元，举办</w:t>
      </w:r>
      <w:r w:rsidR="00490025">
        <w:rPr>
          <w:rFonts w:eastAsia="方正仿宋_GBK" w:hint="eastAsia"/>
          <w:szCs w:val="32"/>
        </w:rPr>
        <w:t>、参加</w:t>
      </w:r>
      <w:r w:rsidRPr="007962F6">
        <w:rPr>
          <w:rFonts w:eastAsia="方正仿宋_GBK"/>
          <w:szCs w:val="32"/>
        </w:rPr>
        <w:t>了</w:t>
      </w:r>
      <w:r w:rsidRPr="007962F6">
        <w:rPr>
          <w:rFonts w:eastAsia="方正仿宋_GBK"/>
          <w:szCs w:val="32"/>
        </w:rPr>
        <w:t>20</w:t>
      </w:r>
      <w:r w:rsidR="00490025">
        <w:rPr>
          <w:rFonts w:eastAsia="方正仿宋_GBK"/>
          <w:szCs w:val="32"/>
        </w:rPr>
        <w:t>多项赛事</w:t>
      </w:r>
      <w:r w:rsidRPr="007962F6">
        <w:rPr>
          <w:rFonts w:eastAsia="方正仿宋_GBK"/>
          <w:szCs w:val="32"/>
        </w:rPr>
        <w:t>活动受到了广大群众的一致好评。</w:t>
      </w:r>
    </w:p>
    <w:p w:rsidR="00154F42" w:rsidRPr="009A0AC0" w:rsidRDefault="009A0AC0" w:rsidP="009A0AC0">
      <w:pPr>
        <w:spacing w:line="600" w:lineRule="exact"/>
        <w:ind w:firstLine="640"/>
        <w:rPr>
          <w:rFonts w:ascii="方正黑体_GBK" w:eastAsia="方正黑体_GBK"/>
          <w:szCs w:val="32"/>
        </w:rPr>
      </w:pPr>
      <w:r w:rsidRPr="009A0AC0">
        <w:rPr>
          <w:rFonts w:ascii="方正黑体_GBK" w:eastAsia="方正黑体_GBK" w:hint="eastAsia"/>
          <w:szCs w:val="32"/>
        </w:rPr>
        <w:t>二、</w:t>
      </w:r>
      <w:r w:rsidR="00630959" w:rsidRPr="009A0AC0">
        <w:rPr>
          <w:rFonts w:ascii="方正黑体_GBK" w:eastAsia="方正黑体_GBK" w:hint="eastAsia"/>
          <w:szCs w:val="32"/>
        </w:rPr>
        <w:t>项目执行情况</w:t>
      </w:r>
    </w:p>
    <w:p w:rsidR="00154F42" w:rsidRPr="007962F6" w:rsidRDefault="009A0AC0" w:rsidP="009A0AC0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（一）</w:t>
      </w:r>
      <w:r w:rsidR="00630959" w:rsidRPr="007962F6">
        <w:rPr>
          <w:rFonts w:eastAsia="方正仿宋_GBK"/>
          <w:szCs w:val="32"/>
        </w:rPr>
        <w:t>项目立项情况</w:t>
      </w:r>
      <w:r w:rsidR="00537368" w:rsidRPr="007962F6">
        <w:rPr>
          <w:rFonts w:eastAsia="方正仿宋_GBK"/>
          <w:szCs w:val="32"/>
        </w:rPr>
        <w:t>：</w:t>
      </w:r>
      <w:r w:rsidR="00A8016D" w:rsidRPr="007962F6">
        <w:rPr>
          <w:rFonts w:eastAsia="方正仿宋_GBK"/>
          <w:szCs w:val="32"/>
        </w:rPr>
        <w:t>按照</w:t>
      </w:r>
      <w:r w:rsidR="00AB2D45" w:rsidRPr="007962F6">
        <w:rPr>
          <w:rFonts w:eastAsia="方正仿宋_GBK"/>
          <w:szCs w:val="32"/>
        </w:rPr>
        <w:t>城口</w:t>
      </w:r>
      <w:proofErr w:type="gramStart"/>
      <w:r w:rsidR="00AB2D45" w:rsidRPr="007962F6">
        <w:rPr>
          <w:rFonts w:eastAsia="方正仿宋_GBK"/>
          <w:szCs w:val="32"/>
        </w:rPr>
        <w:t>县体育</w:t>
      </w:r>
      <w:proofErr w:type="gramEnd"/>
      <w:r w:rsidR="00AB2D45" w:rsidRPr="007962F6">
        <w:rPr>
          <w:rFonts w:eastAsia="方正仿宋_GBK"/>
          <w:szCs w:val="32"/>
        </w:rPr>
        <w:t>局</w:t>
      </w:r>
      <w:r w:rsidR="00AB2D45" w:rsidRPr="007962F6">
        <w:rPr>
          <w:rFonts w:eastAsia="方正仿宋_GBK"/>
          <w:szCs w:val="32"/>
        </w:rPr>
        <w:t>2017</w:t>
      </w:r>
      <w:r w:rsidR="00A8016D" w:rsidRPr="007962F6">
        <w:rPr>
          <w:rFonts w:eastAsia="方正仿宋_GBK"/>
          <w:szCs w:val="32"/>
        </w:rPr>
        <w:t>年</w:t>
      </w:r>
      <w:r w:rsidR="00AB2D45" w:rsidRPr="007962F6">
        <w:rPr>
          <w:rFonts w:eastAsia="方正仿宋_GBK"/>
          <w:szCs w:val="32"/>
        </w:rPr>
        <w:t>年</w:t>
      </w:r>
      <w:proofErr w:type="gramStart"/>
      <w:r w:rsidR="00A8016D" w:rsidRPr="007962F6">
        <w:rPr>
          <w:rFonts w:eastAsia="方正仿宋_GBK"/>
          <w:szCs w:val="32"/>
        </w:rPr>
        <w:t>初体育</w:t>
      </w:r>
      <w:proofErr w:type="gramEnd"/>
      <w:r w:rsidR="00A8016D" w:rsidRPr="007962F6">
        <w:rPr>
          <w:rFonts w:eastAsia="方正仿宋_GBK"/>
          <w:szCs w:val="32"/>
        </w:rPr>
        <w:t>工作要点以及财政预算情况，实施全民健身活动项目。</w:t>
      </w:r>
    </w:p>
    <w:p w:rsidR="00F468F5" w:rsidRPr="007962F6" w:rsidRDefault="009A0AC0" w:rsidP="009A0AC0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（二）</w:t>
      </w:r>
      <w:r w:rsidR="00C16813" w:rsidRPr="007962F6">
        <w:rPr>
          <w:rFonts w:eastAsia="方正仿宋_GBK"/>
          <w:szCs w:val="32"/>
        </w:rPr>
        <w:t>项目调整情况：</w:t>
      </w:r>
      <w:r w:rsidR="00C16813" w:rsidRPr="007962F6">
        <w:rPr>
          <w:rFonts w:eastAsia="方正仿宋_GBK"/>
          <w:szCs w:val="32"/>
        </w:rPr>
        <w:t xml:space="preserve"> </w:t>
      </w:r>
      <w:r w:rsidR="00C16813" w:rsidRPr="007962F6">
        <w:rPr>
          <w:rFonts w:eastAsia="方正仿宋_GBK"/>
          <w:szCs w:val="32"/>
        </w:rPr>
        <w:t>无调整。</w:t>
      </w:r>
    </w:p>
    <w:p w:rsidR="00154F42" w:rsidRPr="007962F6" w:rsidRDefault="009A0AC0" w:rsidP="009A0AC0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（三）</w:t>
      </w:r>
      <w:r w:rsidR="00630959" w:rsidRPr="007962F6">
        <w:rPr>
          <w:rFonts w:eastAsia="方正仿宋_GBK"/>
          <w:szCs w:val="32"/>
        </w:rPr>
        <w:t>项目监督检查情况</w:t>
      </w:r>
      <w:r w:rsidR="00F468F5" w:rsidRPr="007962F6">
        <w:rPr>
          <w:rFonts w:eastAsia="方正仿宋_GBK"/>
          <w:szCs w:val="32"/>
        </w:rPr>
        <w:t>：</w:t>
      </w:r>
      <w:r w:rsidR="00A92B3D" w:rsidRPr="007962F6">
        <w:rPr>
          <w:rFonts w:eastAsia="方正仿宋_GBK"/>
          <w:szCs w:val="32"/>
        </w:rPr>
        <w:t>本年资金使用接受了上级主管部门的检查，未发现问题。</w:t>
      </w:r>
    </w:p>
    <w:p w:rsidR="00154F42" w:rsidRPr="007962F6" w:rsidRDefault="009A0AC0" w:rsidP="009A0AC0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（四）</w:t>
      </w:r>
      <w:r w:rsidR="00F468F5" w:rsidRPr="007962F6">
        <w:rPr>
          <w:rFonts w:eastAsia="方正仿宋_GBK"/>
          <w:szCs w:val="32"/>
        </w:rPr>
        <w:t>项目完成情况：严格按照全民健身活动计划，序时完成相关比赛活动，群众满意度高。</w:t>
      </w:r>
    </w:p>
    <w:p w:rsidR="00E71324" w:rsidRPr="007962F6" w:rsidRDefault="009A0AC0" w:rsidP="009A0AC0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（五）</w:t>
      </w:r>
      <w:r w:rsidR="00630959" w:rsidRPr="007962F6">
        <w:rPr>
          <w:rFonts w:eastAsia="方正仿宋_GBK"/>
          <w:szCs w:val="32"/>
        </w:rPr>
        <w:t>项目资金安排与使用情况</w:t>
      </w:r>
    </w:p>
    <w:p w:rsidR="00E71324" w:rsidRPr="007962F6" w:rsidRDefault="009A0AC0" w:rsidP="009A0AC0">
      <w:pPr>
        <w:tabs>
          <w:tab w:val="left" w:pos="312"/>
        </w:tabs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1.</w:t>
      </w:r>
      <w:r w:rsidR="00630959" w:rsidRPr="007962F6">
        <w:rPr>
          <w:rFonts w:eastAsia="方正仿宋_GBK"/>
          <w:szCs w:val="32"/>
        </w:rPr>
        <w:t>项目预算安排情况</w:t>
      </w:r>
      <w:r w:rsidR="00E71324" w:rsidRPr="007962F6">
        <w:rPr>
          <w:rFonts w:eastAsia="方正仿宋_GBK"/>
          <w:szCs w:val="32"/>
        </w:rPr>
        <w:t>：根据《城口县财政局关于下达</w:t>
      </w:r>
      <w:r w:rsidR="00E71324" w:rsidRPr="007962F6">
        <w:rPr>
          <w:rFonts w:eastAsia="方正仿宋_GBK"/>
          <w:szCs w:val="32"/>
        </w:rPr>
        <w:t xml:space="preserve"> 2017 </w:t>
      </w:r>
      <w:r w:rsidR="00E71324" w:rsidRPr="007962F6">
        <w:rPr>
          <w:rFonts w:eastAsia="方正仿宋_GBK"/>
          <w:szCs w:val="32"/>
        </w:rPr>
        <w:t>年中央体彩公益金预算的通知》（</w:t>
      </w:r>
      <w:proofErr w:type="gramStart"/>
      <w:r w:rsidR="00E71324" w:rsidRPr="007962F6">
        <w:rPr>
          <w:rFonts w:eastAsia="方正仿宋_GBK"/>
          <w:szCs w:val="32"/>
        </w:rPr>
        <w:t>城财发</w:t>
      </w:r>
      <w:proofErr w:type="gramEnd"/>
      <w:r w:rsidR="00E71324" w:rsidRPr="007962F6">
        <w:rPr>
          <w:rFonts w:eastAsia="方正仿宋_GBK"/>
          <w:szCs w:val="32"/>
        </w:rPr>
        <w:t>〔</w:t>
      </w:r>
      <w:r w:rsidR="00E71324" w:rsidRPr="007962F6">
        <w:rPr>
          <w:rFonts w:eastAsia="方正仿宋_GBK"/>
          <w:szCs w:val="32"/>
        </w:rPr>
        <w:t>2017</w:t>
      </w:r>
      <w:r w:rsidR="00E71324" w:rsidRPr="007962F6">
        <w:rPr>
          <w:rFonts w:eastAsia="方正仿宋_GBK"/>
          <w:szCs w:val="32"/>
        </w:rPr>
        <w:t>〕</w:t>
      </w:r>
      <w:r w:rsidR="00E71324" w:rsidRPr="007962F6">
        <w:rPr>
          <w:rFonts w:eastAsia="方正仿宋_GBK"/>
          <w:szCs w:val="32"/>
        </w:rPr>
        <w:t>523</w:t>
      </w:r>
      <w:r w:rsidR="00E71324" w:rsidRPr="007962F6">
        <w:rPr>
          <w:rFonts w:eastAsia="方正仿宋_GBK"/>
          <w:szCs w:val="32"/>
        </w:rPr>
        <w:t>）文件共</w:t>
      </w:r>
      <w:r w:rsidR="00E71324" w:rsidRPr="007962F6">
        <w:rPr>
          <w:rFonts w:eastAsia="方正仿宋_GBK"/>
          <w:szCs w:val="32"/>
        </w:rPr>
        <w:lastRenderedPageBreak/>
        <w:t>计安排资金</w:t>
      </w:r>
      <w:r w:rsidR="00E71324" w:rsidRPr="007962F6">
        <w:rPr>
          <w:rFonts w:eastAsia="方正仿宋_GBK"/>
          <w:szCs w:val="32"/>
        </w:rPr>
        <w:t>64</w:t>
      </w:r>
      <w:r w:rsidR="00E71324" w:rsidRPr="007962F6">
        <w:rPr>
          <w:rFonts w:eastAsia="方正仿宋_GBK"/>
          <w:szCs w:val="32"/>
        </w:rPr>
        <w:t>万元用于群众体育及全民健身活动。以前年度结余结转</w:t>
      </w:r>
      <w:r w:rsidR="00E71324" w:rsidRPr="007962F6">
        <w:rPr>
          <w:rFonts w:eastAsia="方正仿宋_GBK"/>
          <w:szCs w:val="32"/>
        </w:rPr>
        <w:t xml:space="preserve"> 0 </w:t>
      </w:r>
      <w:r w:rsidR="00E71324" w:rsidRPr="007962F6">
        <w:rPr>
          <w:rFonts w:eastAsia="方正仿宋_GBK"/>
          <w:szCs w:val="32"/>
        </w:rPr>
        <w:t>万元、本级财政资金</w:t>
      </w:r>
      <w:r w:rsidR="00E71324" w:rsidRPr="007962F6">
        <w:rPr>
          <w:rFonts w:eastAsia="方正仿宋_GBK"/>
          <w:szCs w:val="32"/>
        </w:rPr>
        <w:t>-</w:t>
      </w:r>
      <w:r w:rsidR="00E71324" w:rsidRPr="007962F6">
        <w:rPr>
          <w:rFonts w:eastAsia="方正仿宋_GBK"/>
          <w:szCs w:val="32"/>
        </w:rPr>
        <w:t>当年追加</w:t>
      </w:r>
      <w:r w:rsidR="00E71324" w:rsidRPr="007962F6">
        <w:rPr>
          <w:rFonts w:eastAsia="方正仿宋_GBK"/>
          <w:szCs w:val="32"/>
        </w:rPr>
        <w:t xml:space="preserve"> 0 </w:t>
      </w:r>
      <w:r w:rsidR="00E71324" w:rsidRPr="007962F6">
        <w:rPr>
          <w:rFonts w:eastAsia="方正仿宋_GBK"/>
          <w:szCs w:val="32"/>
        </w:rPr>
        <w:t>万元</w:t>
      </w:r>
      <w:r w:rsidR="002747FA" w:rsidRPr="007962F6">
        <w:rPr>
          <w:rFonts w:eastAsia="方正仿宋_GBK"/>
          <w:szCs w:val="32"/>
        </w:rPr>
        <w:t>。</w:t>
      </w:r>
    </w:p>
    <w:p w:rsidR="00154F42" w:rsidRPr="007962F6" w:rsidRDefault="009A0AC0" w:rsidP="009A0AC0">
      <w:pPr>
        <w:tabs>
          <w:tab w:val="left" w:pos="312"/>
        </w:tabs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2.</w:t>
      </w:r>
      <w:r w:rsidR="00630959" w:rsidRPr="007962F6">
        <w:rPr>
          <w:rFonts w:eastAsia="方正仿宋_GBK"/>
          <w:szCs w:val="32"/>
        </w:rPr>
        <w:t>项目的实际支出情况</w:t>
      </w:r>
      <w:r w:rsidR="00E71324" w:rsidRPr="007962F6">
        <w:rPr>
          <w:rFonts w:eastAsia="方正仿宋_GBK"/>
          <w:szCs w:val="32"/>
        </w:rPr>
        <w:t>：</w:t>
      </w:r>
      <w:r w:rsidR="00537368" w:rsidRPr="007962F6">
        <w:rPr>
          <w:rFonts w:eastAsia="方正仿宋_GBK"/>
          <w:szCs w:val="32"/>
        </w:rPr>
        <w:t xml:space="preserve"> </w:t>
      </w:r>
      <w:r w:rsidR="002747FA" w:rsidRPr="007962F6">
        <w:rPr>
          <w:rFonts w:eastAsia="方正仿宋_GBK"/>
          <w:szCs w:val="32"/>
        </w:rPr>
        <w:t>2017</w:t>
      </w:r>
      <w:r w:rsidR="002747FA" w:rsidRPr="007962F6">
        <w:rPr>
          <w:rFonts w:eastAsia="方正仿宋_GBK"/>
          <w:szCs w:val="32"/>
        </w:rPr>
        <w:t>年全民健身活动实际支出</w:t>
      </w:r>
      <w:r w:rsidR="002747FA" w:rsidRPr="007962F6">
        <w:rPr>
          <w:rFonts w:eastAsia="方正仿宋_GBK"/>
          <w:szCs w:val="32"/>
        </w:rPr>
        <w:t>100</w:t>
      </w:r>
      <w:r w:rsidR="002747FA" w:rsidRPr="007962F6">
        <w:rPr>
          <w:rFonts w:eastAsia="方正仿宋_GBK"/>
          <w:szCs w:val="32"/>
        </w:rPr>
        <w:t>余万元，包括县三运会、小马拉松比赛、市五运会、市第七届全民健身运动会、市第二届篮球比赛、门球比赛、足球交流赛、象棋比赛、乒乓球比赛、老体协活动经费</w:t>
      </w:r>
      <w:r w:rsidR="006A75DF" w:rsidRPr="007962F6">
        <w:rPr>
          <w:rFonts w:eastAsia="方正仿宋_GBK"/>
          <w:szCs w:val="32"/>
        </w:rPr>
        <w:t>以及周末球赛</w:t>
      </w:r>
      <w:r w:rsidR="002747FA" w:rsidRPr="007962F6">
        <w:rPr>
          <w:rFonts w:eastAsia="方正仿宋_GBK"/>
          <w:szCs w:val="32"/>
        </w:rPr>
        <w:t>等。</w:t>
      </w:r>
    </w:p>
    <w:p w:rsidR="00A92B3D" w:rsidRPr="007962F6" w:rsidRDefault="009A0AC0" w:rsidP="009A0AC0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（六）</w:t>
      </w:r>
      <w:r w:rsidR="00630959" w:rsidRPr="007962F6">
        <w:rPr>
          <w:rFonts w:eastAsia="方正仿宋_GBK"/>
          <w:szCs w:val="32"/>
        </w:rPr>
        <w:t>项目财务管理状况、管理制度及执行情况</w:t>
      </w:r>
    </w:p>
    <w:p w:rsidR="00F468F5" w:rsidRPr="007962F6" w:rsidRDefault="00F468F5" w:rsidP="009A0AC0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项目资金按照重庆市专项财政资金管理制度执行，专款专用</w:t>
      </w:r>
      <w:r w:rsidR="00C16813" w:rsidRPr="007962F6">
        <w:rPr>
          <w:rFonts w:eastAsia="方正仿宋_GBK"/>
          <w:szCs w:val="32"/>
        </w:rPr>
        <w:t>，年末项目执行率达</w:t>
      </w:r>
      <w:r w:rsidR="00C16813" w:rsidRPr="007962F6">
        <w:rPr>
          <w:rFonts w:eastAsia="方正仿宋_GBK"/>
          <w:szCs w:val="32"/>
        </w:rPr>
        <w:t>100%</w:t>
      </w:r>
      <w:r w:rsidR="00C16813" w:rsidRPr="007962F6">
        <w:rPr>
          <w:rFonts w:eastAsia="方正仿宋_GBK"/>
          <w:szCs w:val="32"/>
        </w:rPr>
        <w:t>。</w:t>
      </w:r>
    </w:p>
    <w:p w:rsidR="00154F42" w:rsidRPr="009A0AC0" w:rsidRDefault="00630959" w:rsidP="009A0AC0">
      <w:pPr>
        <w:spacing w:line="600" w:lineRule="exact"/>
        <w:ind w:firstLine="640"/>
        <w:rPr>
          <w:rFonts w:ascii="方正黑体_GBK" w:eastAsia="方正黑体_GBK"/>
          <w:szCs w:val="32"/>
        </w:rPr>
      </w:pPr>
      <w:r w:rsidRPr="009A0AC0">
        <w:rPr>
          <w:rFonts w:ascii="方正黑体_GBK" w:eastAsia="方正黑体_GBK" w:hint="eastAsia"/>
          <w:szCs w:val="32"/>
        </w:rPr>
        <w:t>三、项目绩效目标</w:t>
      </w:r>
    </w:p>
    <w:p w:rsidR="007032E6" w:rsidRPr="007962F6" w:rsidRDefault="007032E6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期</w:t>
      </w:r>
      <w:proofErr w:type="gramStart"/>
      <w:r w:rsidRPr="007962F6">
        <w:rPr>
          <w:rFonts w:eastAsia="方正仿宋_GBK"/>
          <w:szCs w:val="32"/>
        </w:rPr>
        <w:t>初设置</w:t>
      </w:r>
      <w:proofErr w:type="gramEnd"/>
      <w:r w:rsidRPr="007962F6">
        <w:rPr>
          <w:rFonts w:eastAsia="方正仿宋_GBK"/>
          <w:szCs w:val="32"/>
        </w:rPr>
        <w:t>绩效目标数</w:t>
      </w:r>
      <w:r w:rsidR="00CC245C" w:rsidRPr="007962F6">
        <w:rPr>
          <w:rFonts w:eastAsia="方正仿宋_GBK"/>
          <w:szCs w:val="32"/>
        </w:rPr>
        <w:t>7</w:t>
      </w:r>
      <w:r w:rsidRPr="007962F6">
        <w:rPr>
          <w:rFonts w:eastAsia="方正仿宋_GBK"/>
          <w:szCs w:val="32"/>
        </w:rPr>
        <w:t xml:space="preserve"> </w:t>
      </w:r>
      <w:proofErr w:type="gramStart"/>
      <w:r w:rsidRPr="007962F6">
        <w:rPr>
          <w:rFonts w:eastAsia="方正仿宋_GBK"/>
          <w:szCs w:val="32"/>
        </w:rPr>
        <w:t>个</w:t>
      </w:r>
      <w:proofErr w:type="gramEnd"/>
      <w:r w:rsidRPr="007962F6">
        <w:rPr>
          <w:rFonts w:eastAsia="方正仿宋_GBK"/>
          <w:szCs w:val="32"/>
        </w:rPr>
        <w:t>，实际完成目标数</w:t>
      </w:r>
      <w:r w:rsidR="00CC245C" w:rsidRPr="007962F6">
        <w:rPr>
          <w:rFonts w:eastAsia="方正仿宋_GBK"/>
          <w:szCs w:val="32"/>
        </w:rPr>
        <w:t>7</w:t>
      </w:r>
      <w:r w:rsidRPr="007962F6">
        <w:rPr>
          <w:rFonts w:eastAsia="方正仿宋_GBK"/>
          <w:szCs w:val="32"/>
        </w:rPr>
        <w:t>个。具体情况如下：</w:t>
      </w:r>
    </w:p>
    <w:p w:rsidR="007032E6" w:rsidRPr="007962F6" w:rsidRDefault="009A0AC0" w:rsidP="007962F6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1.</w:t>
      </w:r>
      <w:r w:rsidR="007032E6" w:rsidRPr="007962F6">
        <w:rPr>
          <w:rFonts w:eastAsia="方正仿宋_GBK"/>
          <w:szCs w:val="32"/>
        </w:rPr>
        <w:t>投入</w:t>
      </w:r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时效目标</w:t>
      </w:r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目标完成率</w:t>
      </w:r>
      <w:r w:rsidR="007032E6" w:rsidRPr="007962F6">
        <w:rPr>
          <w:rFonts w:eastAsia="方正仿宋_GBK"/>
          <w:szCs w:val="32"/>
        </w:rPr>
        <w:t xml:space="preserve"> 100%-</w:t>
      </w:r>
      <w:r w:rsidR="007032E6" w:rsidRPr="007962F6">
        <w:rPr>
          <w:rFonts w:eastAsia="方正仿宋_GBK"/>
          <w:szCs w:val="32"/>
        </w:rPr>
        <w:t>期</w:t>
      </w:r>
      <w:proofErr w:type="gramStart"/>
      <w:r w:rsidR="007032E6" w:rsidRPr="007962F6">
        <w:rPr>
          <w:rFonts w:eastAsia="方正仿宋_GBK"/>
          <w:szCs w:val="32"/>
        </w:rPr>
        <w:t>初设置</w:t>
      </w:r>
      <w:proofErr w:type="gramEnd"/>
      <w:r w:rsidR="007032E6" w:rsidRPr="007962F6">
        <w:rPr>
          <w:rFonts w:eastAsia="方正仿宋_GBK"/>
          <w:szCs w:val="32"/>
        </w:rPr>
        <w:t>目标数</w:t>
      </w:r>
      <w:r w:rsidR="007032E6" w:rsidRPr="007962F6">
        <w:rPr>
          <w:rFonts w:eastAsia="方正仿宋_GBK"/>
          <w:szCs w:val="32"/>
        </w:rPr>
        <w:t xml:space="preserve"> </w:t>
      </w:r>
      <w:r w:rsidR="00CC245C" w:rsidRPr="007962F6">
        <w:rPr>
          <w:rFonts w:eastAsia="方正仿宋_GBK"/>
          <w:szCs w:val="32"/>
        </w:rPr>
        <w:t>7</w:t>
      </w:r>
      <w:r w:rsidR="007032E6" w:rsidRPr="007962F6">
        <w:rPr>
          <w:rFonts w:eastAsia="方正仿宋_GBK"/>
          <w:szCs w:val="32"/>
        </w:rPr>
        <w:t xml:space="preserve"> </w:t>
      </w:r>
      <w:proofErr w:type="gramStart"/>
      <w:r w:rsidR="007032E6" w:rsidRPr="007962F6">
        <w:rPr>
          <w:rFonts w:eastAsia="方正仿宋_GBK"/>
          <w:szCs w:val="32"/>
        </w:rPr>
        <w:t>个</w:t>
      </w:r>
      <w:proofErr w:type="gramEnd"/>
      <w:r w:rsidR="007032E6" w:rsidRPr="007962F6">
        <w:rPr>
          <w:rFonts w:eastAsia="方正仿宋_GBK"/>
          <w:szCs w:val="32"/>
        </w:rPr>
        <w:t>-</w:t>
      </w:r>
      <w:proofErr w:type="gramStart"/>
      <w:r w:rsidR="007032E6" w:rsidRPr="007962F6">
        <w:rPr>
          <w:rFonts w:eastAsia="方正仿宋_GBK"/>
          <w:szCs w:val="32"/>
        </w:rPr>
        <w:t>实际完</w:t>
      </w:r>
      <w:proofErr w:type="gramEnd"/>
      <w:r w:rsidR="007032E6" w:rsidRPr="007962F6">
        <w:rPr>
          <w:rFonts w:eastAsia="方正仿宋_GBK"/>
          <w:szCs w:val="32"/>
        </w:rPr>
        <w:t xml:space="preserve"> </w:t>
      </w:r>
      <w:r w:rsidR="007032E6" w:rsidRPr="007962F6">
        <w:rPr>
          <w:rFonts w:eastAsia="方正仿宋_GBK"/>
          <w:szCs w:val="32"/>
        </w:rPr>
        <w:t>成率</w:t>
      </w:r>
      <w:r w:rsidR="007032E6" w:rsidRPr="007962F6">
        <w:rPr>
          <w:rFonts w:eastAsia="方正仿宋_GBK"/>
          <w:szCs w:val="32"/>
        </w:rPr>
        <w:t xml:space="preserve"> 100%</w:t>
      </w:r>
      <w:r w:rsidR="007032E6" w:rsidRPr="007962F6">
        <w:rPr>
          <w:rFonts w:eastAsia="方正仿宋_GBK"/>
          <w:szCs w:val="32"/>
        </w:rPr>
        <w:t>；</w:t>
      </w:r>
    </w:p>
    <w:p w:rsidR="007032E6" w:rsidRPr="007962F6" w:rsidRDefault="009A0AC0" w:rsidP="007962F6">
      <w:pPr>
        <w:spacing w:line="600" w:lineRule="exact"/>
        <w:ind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2.</w:t>
      </w:r>
      <w:r w:rsidR="007032E6" w:rsidRPr="007962F6">
        <w:rPr>
          <w:rFonts w:eastAsia="方正仿宋_GBK"/>
          <w:szCs w:val="32"/>
        </w:rPr>
        <w:t>投入</w:t>
      </w:r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成本目标</w:t>
      </w:r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预算执行率</w:t>
      </w:r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投入成本目标</w:t>
      </w:r>
      <w:r w:rsidR="007032E6" w:rsidRPr="007962F6">
        <w:rPr>
          <w:rFonts w:eastAsia="方正仿宋_GBK"/>
          <w:szCs w:val="32"/>
        </w:rPr>
        <w:t>“</w:t>
      </w:r>
      <w:r w:rsidR="007032E6" w:rsidRPr="007962F6">
        <w:rPr>
          <w:rFonts w:eastAsia="方正仿宋_GBK"/>
          <w:szCs w:val="32"/>
        </w:rPr>
        <w:t>预算执行率</w:t>
      </w:r>
      <w:r w:rsidR="007032E6" w:rsidRPr="007962F6">
        <w:rPr>
          <w:rFonts w:eastAsia="方正仿宋_GBK"/>
          <w:szCs w:val="32"/>
        </w:rPr>
        <w:t>”</w:t>
      </w:r>
      <w:r w:rsidR="007032E6" w:rsidRPr="007962F6">
        <w:rPr>
          <w:rFonts w:eastAsia="方正仿宋_GBK"/>
          <w:szCs w:val="32"/>
        </w:rPr>
        <w:t>目标</w:t>
      </w:r>
      <w:r w:rsidR="007032E6" w:rsidRPr="007962F6">
        <w:rPr>
          <w:rFonts w:eastAsia="方正仿宋_GBK"/>
          <w:szCs w:val="32"/>
        </w:rPr>
        <w:t xml:space="preserve"> </w:t>
      </w:r>
      <w:r w:rsidR="007032E6" w:rsidRPr="007962F6">
        <w:rPr>
          <w:rFonts w:eastAsia="方正仿宋_GBK"/>
          <w:szCs w:val="32"/>
        </w:rPr>
        <w:t>支出实现率不低于</w:t>
      </w:r>
      <w:r w:rsidR="007032E6" w:rsidRPr="007962F6">
        <w:rPr>
          <w:rFonts w:eastAsia="方正仿宋_GBK"/>
          <w:szCs w:val="32"/>
        </w:rPr>
        <w:t xml:space="preserve"> 95%</w:t>
      </w:r>
      <w:r w:rsidR="007032E6" w:rsidRPr="007962F6">
        <w:rPr>
          <w:rFonts w:eastAsia="方正仿宋_GBK"/>
          <w:szCs w:val="32"/>
        </w:rPr>
        <w:t>，</w:t>
      </w:r>
      <w:r w:rsidR="007032E6" w:rsidRPr="007962F6">
        <w:rPr>
          <w:rFonts w:eastAsia="方正仿宋_GBK"/>
          <w:szCs w:val="32"/>
        </w:rPr>
        <w:t>201</w:t>
      </w:r>
      <w:r w:rsidR="00EE584F" w:rsidRPr="007962F6">
        <w:rPr>
          <w:rFonts w:eastAsia="方正仿宋_GBK"/>
          <w:szCs w:val="32"/>
        </w:rPr>
        <w:t>7</w:t>
      </w:r>
      <w:r w:rsidR="007032E6" w:rsidRPr="007962F6">
        <w:rPr>
          <w:rFonts w:eastAsia="方正仿宋_GBK"/>
          <w:szCs w:val="32"/>
        </w:rPr>
        <w:t xml:space="preserve"> </w:t>
      </w:r>
      <w:r w:rsidR="007032E6" w:rsidRPr="007962F6">
        <w:rPr>
          <w:rFonts w:eastAsia="方正仿宋_GBK"/>
          <w:szCs w:val="32"/>
        </w:rPr>
        <w:t>年度预算</w:t>
      </w:r>
      <w:r w:rsidR="007032E6" w:rsidRPr="007962F6">
        <w:rPr>
          <w:rFonts w:eastAsia="方正仿宋_GBK"/>
          <w:szCs w:val="32"/>
        </w:rPr>
        <w:t xml:space="preserve"> </w:t>
      </w:r>
      <w:r w:rsidR="007032E6" w:rsidRPr="007962F6">
        <w:rPr>
          <w:rFonts w:eastAsia="方正仿宋_GBK"/>
          <w:szCs w:val="32"/>
        </w:rPr>
        <w:t>为</w:t>
      </w:r>
      <w:r w:rsidR="007032E6" w:rsidRPr="007962F6">
        <w:rPr>
          <w:rFonts w:eastAsia="方正仿宋_GBK"/>
          <w:szCs w:val="32"/>
        </w:rPr>
        <w:t xml:space="preserve"> </w:t>
      </w:r>
      <w:r w:rsidR="00EE584F" w:rsidRPr="007962F6">
        <w:rPr>
          <w:rFonts w:eastAsia="方正仿宋_GBK"/>
          <w:szCs w:val="32"/>
        </w:rPr>
        <w:t>64</w:t>
      </w:r>
      <w:r w:rsidR="007032E6" w:rsidRPr="007962F6">
        <w:rPr>
          <w:rFonts w:eastAsia="方正仿宋_GBK"/>
          <w:szCs w:val="32"/>
        </w:rPr>
        <w:t>万元，实际支出</w:t>
      </w:r>
      <w:r w:rsidR="00EE584F" w:rsidRPr="007962F6">
        <w:rPr>
          <w:rFonts w:eastAsia="方正仿宋_GBK"/>
          <w:szCs w:val="32"/>
        </w:rPr>
        <w:t>103</w:t>
      </w:r>
      <w:r w:rsidR="00EE584F" w:rsidRPr="007962F6">
        <w:rPr>
          <w:rFonts w:eastAsia="方正仿宋_GBK"/>
          <w:szCs w:val="32"/>
        </w:rPr>
        <w:t>万元</w:t>
      </w:r>
      <w:r w:rsidR="007032E6" w:rsidRPr="007962F6">
        <w:rPr>
          <w:rFonts w:eastAsia="方正仿宋_GBK"/>
          <w:szCs w:val="32"/>
        </w:rPr>
        <w:t>，达到绩效目标值；</w:t>
      </w:r>
    </w:p>
    <w:p w:rsidR="0082315A" w:rsidRPr="007962F6" w:rsidRDefault="0082315A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3.</w:t>
      </w:r>
      <w:r w:rsidR="007C20DF" w:rsidRPr="007962F6">
        <w:rPr>
          <w:rFonts w:eastAsia="方正仿宋_GBK"/>
          <w:szCs w:val="32"/>
        </w:rPr>
        <w:t>过程管理</w:t>
      </w:r>
      <w:r w:rsidR="007C20DF" w:rsidRPr="007962F6">
        <w:rPr>
          <w:rFonts w:eastAsia="方正仿宋_GBK"/>
          <w:szCs w:val="32"/>
        </w:rPr>
        <w:t>-</w:t>
      </w:r>
      <w:r w:rsidR="007C20DF" w:rsidRPr="007962F6">
        <w:rPr>
          <w:rFonts w:eastAsia="方正仿宋_GBK"/>
          <w:szCs w:val="32"/>
        </w:rPr>
        <w:t>绩效管理</w:t>
      </w:r>
      <w:r w:rsidR="007C20DF" w:rsidRPr="007962F6">
        <w:rPr>
          <w:rFonts w:eastAsia="方正仿宋_GBK"/>
          <w:szCs w:val="32"/>
        </w:rPr>
        <w:t>-</w:t>
      </w:r>
      <w:r w:rsidR="007C20DF" w:rsidRPr="007962F6">
        <w:rPr>
          <w:rFonts w:eastAsia="方正仿宋_GBK"/>
          <w:szCs w:val="32"/>
        </w:rPr>
        <w:t>目标编制数量，期初编制绩效目标</w:t>
      </w:r>
      <w:r w:rsidR="007C20DF" w:rsidRPr="007962F6">
        <w:rPr>
          <w:rFonts w:eastAsia="方正仿宋_GBK"/>
          <w:szCs w:val="32"/>
        </w:rPr>
        <w:t xml:space="preserve"> 7</w:t>
      </w:r>
      <w:r w:rsidR="007C20DF" w:rsidRPr="007962F6">
        <w:rPr>
          <w:rFonts w:eastAsia="方正仿宋_GBK"/>
          <w:szCs w:val="32"/>
        </w:rPr>
        <w:t>个。</w:t>
      </w:r>
    </w:p>
    <w:p w:rsidR="007032E6" w:rsidRPr="007962F6" w:rsidRDefault="007C20DF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lastRenderedPageBreak/>
        <w:t>4</w:t>
      </w:r>
      <w:r w:rsidR="009A0AC0">
        <w:rPr>
          <w:rFonts w:eastAsia="方正仿宋_GBK"/>
          <w:szCs w:val="32"/>
        </w:rPr>
        <w:t>.</w:t>
      </w:r>
      <w:r w:rsidR="007032E6" w:rsidRPr="007962F6">
        <w:rPr>
          <w:rFonts w:eastAsia="方正仿宋_GBK"/>
          <w:szCs w:val="32"/>
        </w:rPr>
        <w:t>产出</w:t>
      </w:r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数量目标</w:t>
      </w:r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产出数量指标</w:t>
      </w:r>
      <w:r w:rsidR="007032E6" w:rsidRPr="007962F6">
        <w:rPr>
          <w:rFonts w:eastAsia="方正仿宋_GBK"/>
          <w:szCs w:val="32"/>
        </w:rPr>
        <w:t>“</w:t>
      </w:r>
      <w:r w:rsidR="00672E12" w:rsidRPr="007962F6">
        <w:rPr>
          <w:rFonts w:eastAsia="方正仿宋_GBK"/>
          <w:szCs w:val="32"/>
        </w:rPr>
        <w:t>举办、参加比赛次数</w:t>
      </w:r>
      <w:r w:rsidR="007032E6" w:rsidRPr="007962F6">
        <w:rPr>
          <w:rFonts w:eastAsia="方正仿宋_GBK"/>
          <w:szCs w:val="32"/>
        </w:rPr>
        <w:t>”</w:t>
      </w:r>
      <w:r w:rsidR="007032E6" w:rsidRPr="007962F6">
        <w:rPr>
          <w:rFonts w:eastAsia="方正仿宋_GBK"/>
          <w:szCs w:val="32"/>
        </w:rPr>
        <w:t>目标，绩效目标值不低于</w:t>
      </w:r>
      <w:r w:rsidR="007032E6" w:rsidRPr="007962F6">
        <w:rPr>
          <w:rFonts w:eastAsia="方正仿宋_GBK"/>
          <w:szCs w:val="32"/>
        </w:rPr>
        <w:t xml:space="preserve"> </w:t>
      </w:r>
      <w:r w:rsidR="00672E12" w:rsidRPr="007962F6">
        <w:rPr>
          <w:rFonts w:eastAsia="方正仿宋_GBK"/>
          <w:szCs w:val="32"/>
        </w:rPr>
        <w:t>15</w:t>
      </w:r>
      <w:r w:rsidR="00672E12" w:rsidRPr="007962F6">
        <w:rPr>
          <w:rFonts w:eastAsia="方正仿宋_GBK"/>
          <w:szCs w:val="32"/>
        </w:rPr>
        <w:t>次</w:t>
      </w:r>
      <w:r w:rsidR="007032E6" w:rsidRPr="007962F6">
        <w:rPr>
          <w:rFonts w:eastAsia="方正仿宋_GBK"/>
          <w:szCs w:val="32"/>
        </w:rPr>
        <w:t>，实际</w:t>
      </w:r>
      <w:r w:rsidR="00672E12" w:rsidRPr="007962F6">
        <w:rPr>
          <w:rFonts w:eastAsia="方正仿宋_GBK"/>
          <w:szCs w:val="32"/>
        </w:rPr>
        <w:t>举办及参加比赛次</w:t>
      </w:r>
      <w:r w:rsidR="007032E6" w:rsidRPr="007962F6">
        <w:rPr>
          <w:rFonts w:eastAsia="方正仿宋_GBK"/>
          <w:szCs w:val="32"/>
        </w:rPr>
        <w:t>数</w:t>
      </w:r>
      <w:r w:rsidR="007032E6" w:rsidRPr="007962F6">
        <w:rPr>
          <w:rFonts w:eastAsia="方正仿宋_GBK"/>
          <w:szCs w:val="32"/>
        </w:rPr>
        <w:t xml:space="preserve"> </w:t>
      </w:r>
      <w:r w:rsidR="00672E12" w:rsidRPr="007962F6">
        <w:rPr>
          <w:rFonts w:eastAsia="方正仿宋_GBK"/>
          <w:szCs w:val="32"/>
        </w:rPr>
        <w:t>20</w:t>
      </w:r>
      <w:r w:rsidR="00672E12" w:rsidRPr="007962F6">
        <w:rPr>
          <w:rFonts w:eastAsia="方正仿宋_GBK"/>
          <w:szCs w:val="32"/>
        </w:rPr>
        <w:t>余次</w:t>
      </w:r>
      <w:r w:rsidR="007032E6" w:rsidRPr="007962F6">
        <w:rPr>
          <w:rFonts w:eastAsia="方正仿宋_GBK"/>
          <w:szCs w:val="32"/>
        </w:rPr>
        <w:t>，完成绩效目标</w:t>
      </w:r>
      <w:r w:rsidR="007032E6" w:rsidRPr="007962F6">
        <w:rPr>
          <w:rFonts w:eastAsia="方正仿宋_GBK"/>
          <w:szCs w:val="32"/>
        </w:rPr>
        <w:t xml:space="preserve"> </w:t>
      </w:r>
      <w:r w:rsidR="007032E6" w:rsidRPr="007962F6">
        <w:rPr>
          <w:rFonts w:eastAsia="方正仿宋_GBK"/>
          <w:szCs w:val="32"/>
        </w:rPr>
        <w:t>值；</w:t>
      </w:r>
    </w:p>
    <w:p w:rsidR="007C20DF" w:rsidRPr="007962F6" w:rsidRDefault="007C20DF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5.</w:t>
      </w:r>
      <w:r w:rsidRPr="007962F6">
        <w:rPr>
          <w:rFonts w:eastAsia="方正仿宋_GBK"/>
          <w:szCs w:val="32"/>
        </w:rPr>
        <w:t>产出</w:t>
      </w:r>
      <w:r w:rsidRPr="007962F6">
        <w:rPr>
          <w:rFonts w:eastAsia="方正仿宋_GBK"/>
          <w:szCs w:val="32"/>
        </w:rPr>
        <w:t>-</w:t>
      </w:r>
      <w:r w:rsidRPr="007962F6">
        <w:rPr>
          <w:rFonts w:eastAsia="方正仿宋_GBK"/>
          <w:szCs w:val="32"/>
        </w:rPr>
        <w:t>数量目标</w:t>
      </w:r>
      <w:r w:rsidRPr="007962F6">
        <w:rPr>
          <w:rFonts w:eastAsia="方正仿宋_GBK"/>
          <w:szCs w:val="32"/>
        </w:rPr>
        <w:t>-</w:t>
      </w:r>
      <w:r w:rsidRPr="007962F6">
        <w:rPr>
          <w:rFonts w:eastAsia="方正仿宋_GBK"/>
          <w:szCs w:val="32"/>
        </w:rPr>
        <w:t>产出数量指标</w:t>
      </w:r>
      <w:r w:rsidRPr="007962F6">
        <w:rPr>
          <w:rFonts w:eastAsia="方正仿宋_GBK"/>
          <w:szCs w:val="32"/>
        </w:rPr>
        <w:t>“</w:t>
      </w:r>
      <w:r w:rsidRPr="007962F6">
        <w:rPr>
          <w:rFonts w:eastAsia="方正仿宋_GBK"/>
          <w:szCs w:val="32"/>
        </w:rPr>
        <w:t>涉及人数</w:t>
      </w:r>
      <w:r w:rsidRPr="007962F6">
        <w:rPr>
          <w:rFonts w:eastAsia="方正仿宋_GBK"/>
          <w:szCs w:val="32"/>
        </w:rPr>
        <w:t>”</w:t>
      </w:r>
      <w:r w:rsidRPr="007962F6">
        <w:rPr>
          <w:rFonts w:eastAsia="方正仿宋_GBK"/>
          <w:szCs w:val="32"/>
        </w:rPr>
        <w:t>目标，绩效目标值涉及全县各类人员，实际举办及参加比赛人员涉及全县各类人员，完成绩效目标值；</w:t>
      </w:r>
    </w:p>
    <w:p w:rsidR="007C20DF" w:rsidRPr="007962F6" w:rsidRDefault="007C20DF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6.</w:t>
      </w:r>
      <w:r w:rsidRPr="007962F6">
        <w:rPr>
          <w:rFonts w:eastAsia="方正仿宋_GBK"/>
          <w:szCs w:val="32"/>
        </w:rPr>
        <w:t>效果</w:t>
      </w:r>
      <w:r w:rsidRPr="007962F6">
        <w:rPr>
          <w:rFonts w:eastAsia="方正仿宋_GBK"/>
          <w:szCs w:val="32"/>
        </w:rPr>
        <w:t>-</w:t>
      </w:r>
      <w:r w:rsidRPr="007962F6">
        <w:rPr>
          <w:rFonts w:eastAsia="方正仿宋_GBK"/>
          <w:szCs w:val="32"/>
        </w:rPr>
        <w:t>社会效益目标</w:t>
      </w:r>
      <w:r w:rsidRPr="007962F6">
        <w:rPr>
          <w:rFonts w:eastAsia="方正仿宋_GBK"/>
          <w:szCs w:val="32"/>
        </w:rPr>
        <w:t>-</w:t>
      </w:r>
      <w:r w:rsidRPr="007962F6">
        <w:rPr>
          <w:rFonts w:eastAsia="方正仿宋_GBK"/>
          <w:szCs w:val="32"/>
        </w:rPr>
        <w:t>社会效益目</w:t>
      </w:r>
      <w:r w:rsidRPr="009A0AC0">
        <w:rPr>
          <w:rFonts w:ascii="方正仿宋_GBK" w:eastAsia="方正仿宋_GBK" w:hint="eastAsia"/>
          <w:szCs w:val="32"/>
        </w:rPr>
        <w:t>标“</w:t>
      </w:r>
      <w:r w:rsidR="00CC245C" w:rsidRPr="009A0AC0">
        <w:rPr>
          <w:rFonts w:ascii="方正仿宋_GBK" w:eastAsia="方正仿宋_GBK" w:hint="eastAsia"/>
          <w:szCs w:val="32"/>
        </w:rPr>
        <w:t>增强全县</w:t>
      </w:r>
      <w:r w:rsidRPr="009A0AC0">
        <w:rPr>
          <w:rFonts w:ascii="方正仿宋_GBK" w:eastAsia="方正仿宋_GBK" w:hint="eastAsia"/>
          <w:szCs w:val="32"/>
        </w:rPr>
        <w:t>人民</w:t>
      </w:r>
      <w:r w:rsidR="00CC245C" w:rsidRPr="009A0AC0">
        <w:rPr>
          <w:rFonts w:ascii="方正仿宋_GBK" w:eastAsia="方正仿宋_GBK" w:hint="eastAsia"/>
          <w:szCs w:val="32"/>
        </w:rPr>
        <w:t>体育锻炼的意识</w:t>
      </w:r>
      <w:r w:rsidRPr="009A0AC0">
        <w:rPr>
          <w:rFonts w:ascii="方正仿宋_GBK" w:eastAsia="方正仿宋_GBK" w:hint="eastAsia"/>
          <w:szCs w:val="32"/>
        </w:rPr>
        <w:t>”目标，</w:t>
      </w:r>
      <w:r w:rsidRPr="007962F6">
        <w:rPr>
          <w:rFonts w:eastAsia="方正仿宋_GBK"/>
          <w:szCs w:val="32"/>
        </w:rPr>
        <w:t>完成绩效目标值</w:t>
      </w:r>
      <w:r w:rsidR="00CC245C" w:rsidRPr="007962F6">
        <w:rPr>
          <w:rFonts w:eastAsia="方正仿宋_GBK"/>
          <w:szCs w:val="32"/>
        </w:rPr>
        <w:t>；</w:t>
      </w:r>
    </w:p>
    <w:p w:rsidR="007C20DF" w:rsidRPr="007962F6" w:rsidRDefault="007C20DF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7</w:t>
      </w:r>
      <w:r w:rsidR="009A0AC0">
        <w:rPr>
          <w:rFonts w:eastAsia="方正仿宋_GBK"/>
          <w:szCs w:val="32"/>
        </w:rPr>
        <w:t>.</w:t>
      </w:r>
      <w:r w:rsidR="007032E6" w:rsidRPr="007962F6">
        <w:rPr>
          <w:rFonts w:eastAsia="方正仿宋_GBK"/>
          <w:szCs w:val="32"/>
        </w:rPr>
        <w:t>效</w:t>
      </w:r>
      <w:r w:rsidRPr="007962F6">
        <w:rPr>
          <w:rFonts w:eastAsia="方正仿宋_GBK"/>
          <w:szCs w:val="32"/>
        </w:rPr>
        <w:t>果</w:t>
      </w:r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服务对象满意</w:t>
      </w:r>
      <w:proofErr w:type="gramStart"/>
      <w:r w:rsidR="007032E6" w:rsidRPr="007962F6">
        <w:rPr>
          <w:rFonts w:eastAsia="方正仿宋_GBK"/>
          <w:szCs w:val="32"/>
        </w:rPr>
        <w:t>度目标</w:t>
      </w:r>
      <w:proofErr w:type="gramEnd"/>
      <w:r w:rsidR="007032E6" w:rsidRPr="007962F6">
        <w:rPr>
          <w:rFonts w:eastAsia="方正仿宋_GBK"/>
          <w:szCs w:val="32"/>
        </w:rPr>
        <w:t>-</w:t>
      </w:r>
      <w:r w:rsidR="007032E6" w:rsidRPr="007962F6">
        <w:rPr>
          <w:rFonts w:eastAsia="方正仿宋_GBK"/>
          <w:szCs w:val="32"/>
        </w:rPr>
        <w:t>满意度</w:t>
      </w:r>
      <w:r w:rsidR="007032E6" w:rsidRPr="009A0AC0">
        <w:rPr>
          <w:rFonts w:ascii="方正仿宋_GBK" w:eastAsia="方正仿宋_GBK" w:hint="eastAsia"/>
          <w:szCs w:val="32"/>
        </w:rPr>
        <w:t>目标“</w:t>
      </w:r>
      <w:r w:rsidR="00672E12" w:rsidRPr="009A0AC0">
        <w:rPr>
          <w:rFonts w:ascii="方正仿宋_GBK" w:eastAsia="方正仿宋_GBK" w:hint="eastAsia"/>
          <w:szCs w:val="32"/>
        </w:rPr>
        <w:t>全县人民对全民健身活动</w:t>
      </w:r>
      <w:r w:rsidR="007032E6" w:rsidRPr="009A0AC0">
        <w:rPr>
          <w:rFonts w:ascii="方正仿宋_GBK" w:eastAsia="方正仿宋_GBK" w:hint="eastAsia"/>
          <w:szCs w:val="32"/>
        </w:rPr>
        <w:t>的满意度”目</w:t>
      </w:r>
      <w:r w:rsidR="007032E6" w:rsidRPr="007962F6">
        <w:rPr>
          <w:rFonts w:eastAsia="方正仿宋_GBK"/>
          <w:szCs w:val="32"/>
        </w:rPr>
        <w:t>标，绩效目标值为不低于</w:t>
      </w:r>
      <w:r w:rsidR="007032E6" w:rsidRPr="007962F6">
        <w:rPr>
          <w:rFonts w:eastAsia="方正仿宋_GBK"/>
          <w:szCs w:val="32"/>
        </w:rPr>
        <w:t xml:space="preserve"> 95%</w:t>
      </w:r>
      <w:r w:rsidR="007032E6" w:rsidRPr="007962F6">
        <w:rPr>
          <w:rFonts w:eastAsia="方正仿宋_GBK"/>
          <w:szCs w:val="32"/>
        </w:rPr>
        <w:t>，实际满意度</w:t>
      </w:r>
      <w:r w:rsidR="007032E6" w:rsidRPr="007962F6">
        <w:rPr>
          <w:rFonts w:eastAsia="方正仿宋_GBK"/>
          <w:szCs w:val="32"/>
        </w:rPr>
        <w:t xml:space="preserve"> </w:t>
      </w:r>
      <w:r w:rsidR="009907EE">
        <w:rPr>
          <w:rFonts w:eastAsia="方正仿宋_GBK" w:hint="eastAsia"/>
          <w:szCs w:val="32"/>
        </w:rPr>
        <w:t>9</w:t>
      </w:r>
      <w:r w:rsidR="00490025">
        <w:rPr>
          <w:rFonts w:eastAsia="方正仿宋_GBK" w:hint="eastAsia"/>
          <w:szCs w:val="32"/>
        </w:rPr>
        <w:t>6</w:t>
      </w:r>
      <w:r w:rsidR="007032E6" w:rsidRPr="007962F6">
        <w:rPr>
          <w:rFonts w:eastAsia="方正仿宋_GBK"/>
          <w:szCs w:val="32"/>
        </w:rPr>
        <w:t>%</w:t>
      </w:r>
      <w:r w:rsidR="007032E6" w:rsidRPr="007962F6">
        <w:rPr>
          <w:rFonts w:eastAsia="方正仿宋_GBK"/>
          <w:szCs w:val="32"/>
        </w:rPr>
        <w:t>。</w:t>
      </w:r>
      <w:r w:rsidR="00672E12" w:rsidRPr="007962F6">
        <w:rPr>
          <w:rFonts w:eastAsia="方正仿宋_GBK"/>
          <w:szCs w:val="32"/>
        </w:rPr>
        <w:t>完成绩效目标值。</w:t>
      </w:r>
    </w:p>
    <w:p w:rsidR="00300EB6" w:rsidRPr="007962F6" w:rsidRDefault="00300EB6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总体看，项目达到了预期成果，取得了良好成效，项目</w:t>
      </w:r>
      <w:proofErr w:type="gramStart"/>
      <w:r w:rsidRPr="007962F6">
        <w:rPr>
          <w:rFonts w:eastAsia="方正仿宋_GBK"/>
          <w:szCs w:val="32"/>
        </w:rPr>
        <w:t>综合自评分</w:t>
      </w:r>
      <w:proofErr w:type="gramEnd"/>
      <w:r w:rsidRPr="007962F6">
        <w:rPr>
          <w:rFonts w:eastAsia="方正仿宋_GBK"/>
          <w:szCs w:val="32"/>
        </w:rPr>
        <w:t>为</w:t>
      </w:r>
      <w:r w:rsidRPr="007962F6">
        <w:rPr>
          <w:rFonts w:eastAsia="方正仿宋_GBK"/>
          <w:szCs w:val="32"/>
        </w:rPr>
        <w:t>96</w:t>
      </w:r>
      <w:r w:rsidRPr="007962F6">
        <w:rPr>
          <w:rFonts w:eastAsia="方正仿宋_GBK"/>
          <w:szCs w:val="32"/>
        </w:rPr>
        <w:t>分，评分等次为优。</w:t>
      </w:r>
    </w:p>
    <w:p w:rsidR="00154F42" w:rsidRPr="009A0AC0" w:rsidRDefault="009A0AC0" w:rsidP="009A0AC0">
      <w:pPr>
        <w:spacing w:line="600" w:lineRule="exact"/>
        <w:ind w:firstLine="64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四、项目实施的经验、做法、存在的问题和改进措施</w:t>
      </w:r>
    </w:p>
    <w:p w:rsidR="000971A3" w:rsidRPr="007962F6" w:rsidRDefault="000971A3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（一）</w:t>
      </w:r>
      <w:r w:rsidR="00C55CF9" w:rsidRPr="007962F6">
        <w:rPr>
          <w:rFonts w:eastAsia="方正仿宋_GBK"/>
          <w:szCs w:val="32"/>
        </w:rPr>
        <w:t>好的经验、做法：</w:t>
      </w:r>
      <w:r w:rsidR="00537368" w:rsidRPr="007962F6">
        <w:rPr>
          <w:rFonts w:eastAsia="方正仿宋_GBK"/>
          <w:szCs w:val="32"/>
        </w:rPr>
        <w:t>每年末</w:t>
      </w:r>
      <w:r w:rsidR="00AA1BCC" w:rsidRPr="007962F6">
        <w:rPr>
          <w:rFonts w:eastAsia="方正仿宋_GBK"/>
          <w:szCs w:val="32"/>
        </w:rPr>
        <w:t>提前拟好下年度全民健身活动计划</w:t>
      </w:r>
      <w:r w:rsidR="00537368" w:rsidRPr="007962F6">
        <w:rPr>
          <w:rFonts w:eastAsia="方正仿宋_GBK"/>
          <w:szCs w:val="32"/>
        </w:rPr>
        <w:t>，做好经费测算工作。</w:t>
      </w:r>
    </w:p>
    <w:p w:rsidR="000971A3" w:rsidRPr="007962F6" w:rsidRDefault="000971A3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（二）</w:t>
      </w:r>
      <w:r w:rsidR="00C55CF9" w:rsidRPr="007962F6">
        <w:rPr>
          <w:rFonts w:eastAsia="方正仿宋_GBK"/>
          <w:szCs w:val="32"/>
        </w:rPr>
        <w:t>存在的问题：宣传力度还不够，民众对全民健身知识了解不多，没能调动广大人民群众参与全民健身活动的主动性。</w:t>
      </w:r>
    </w:p>
    <w:p w:rsidR="00300EB6" w:rsidRPr="007962F6" w:rsidRDefault="00C55CF9" w:rsidP="007962F6">
      <w:pPr>
        <w:spacing w:line="600" w:lineRule="exact"/>
        <w:ind w:firstLine="64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（三）改进措施：</w:t>
      </w:r>
      <w:bookmarkStart w:id="0" w:name="_GoBack"/>
      <w:r w:rsidR="000971A3" w:rsidRPr="007962F6">
        <w:rPr>
          <w:rFonts w:eastAsia="方正仿宋_GBK"/>
          <w:szCs w:val="32"/>
        </w:rPr>
        <w:t>以扩大城市影响力，丰富群众体育文化生活为目标，开展丰富多彩的全民健身活动，组织有一定规模、影</w:t>
      </w:r>
      <w:r w:rsidR="000971A3" w:rsidRPr="007962F6">
        <w:rPr>
          <w:rFonts w:eastAsia="方正仿宋_GBK"/>
          <w:szCs w:val="32"/>
        </w:rPr>
        <w:lastRenderedPageBreak/>
        <w:t>响的群体活动。在全县营造崇尚健身、参与健身，追求健康文明生活方式的良好环境和氛围。</w:t>
      </w:r>
    </w:p>
    <w:p w:rsidR="00300EB6" w:rsidRPr="007962F6" w:rsidRDefault="00300EB6" w:rsidP="00F4558D">
      <w:pPr>
        <w:tabs>
          <w:tab w:val="left" w:pos="8222"/>
        </w:tabs>
        <w:spacing w:line="600" w:lineRule="exact"/>
        <w:ind w:firstLineChars="0" w:firstLine="0"/>
        <w:rPr>
          <w:rFonts w:eastAsia="方正仿宋_GBK"/>
          <w:szCs w:val="32"/>
        </w:rPr>
      </w:pPr>
    </w:p>
    <w:bookmarkEnd w:id="0"/>
    <w:p w:rsidR="00537368" w:rsidRPr="007962F6" w:rsidRDefault="00537368" w:rsidP="007962F6">
      <w:pPr>
        <w:spacing w:line="600" w:lineRule="exact"/>
        <w:ind w:firstLineChars="0" w:firstLine="0"/>
        <w:rPr>
          <w:rFonts w:eastAsia="方正仿宋_GBK"/>
          <w:szCs w:val="32"/>
        </w:rPr>
      </w:pPr>
    </w:p>
    <w:p w:rsidR="00537368" w:rsidRPr="007962F6" w:rsidRDefault="00537368" w:rsidP="007962F6">
      <w:pPr>
        <w:spacing w:line="600" w:lineRule="exact"/>
        <w:ind w:firstLine="640"/>
        <w:rPr>
          <w:rFonts w:eastAsia="方正仿宋_GBK"/>
          <w:szCs w:val="32"/>
        </w:rPr>
      </w:pPr>
    </w:p>
    <w:p w:rsidR="00537368" w:rsidRPr="007962F6" w:rsidRDefault="00537368" w:rsidP="00F4558D">
      <w:pPr>
        <w:spacing w:line="600" w:lineRule="exact"/>
        <w:ind w:firstLineChars="1725" w:firstLine="552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城口县教育委员会</w:t>
      </w:r>
    </w:p>
    <w:p w:rsidR="00537368" w:rsidRPr="007962F6" w:rsidRDefault="00537368" w:rsidP="00F4558D">
      <w:pPr>
        <w:spacing w:line="600" w:lineRule="exact"/>
        <w:ind w:firstLineChars="1725" w:firstLine="5520"/>
        <w:rPr>
          <w:rFonts w:eastAsia="方正仿宋_GBK"/>
          <w:szCs w:val="32"/>
        </w:rPr>
      </w:pPr>
      <w:r w:rsidRPr="007962F6">
        <w:rPr>
          <w:rFonts w:eastAsia="方正仿宋_GBK"/>
          <w:szCs w:val="32"/>
        </w:rPr>
        <w:t>2020</w:t>
      </w:r>
      <w:r w:rsidRPr="007962F6">
        <w:rPr>
          <w:rFonts w:eastAsia="方正仿宋_GBK"/>
          <w:szCs w:val="32"/>
        </w:rPr>
        <w:t>年</w:t>
      </w:r>
      <w:r w:rsidRPr="007962F6">
        <w:rPr>
          <w:rFonts w:eastAsia="方正仿宋_GBK"/>
          <w:szCs w:val="32"/>
        </w:rPr>
        <w:t>4</w:t>
      </w:r>
      <w:r w:rsidRPr="007962F6">
        <w:rPr>
          <w:rFonts w:eastAsia="方正仿宋_GBK"/>
          <w:szCs w:val="32"/>
        </w:rPr>
        <w:t>月</w:t>
      </w:r>
      <w:r w:rsidRPr="007962F6">
        <w:rPr>
          <w:rFonts w:eastAsia="方正仿宋_GBK"/>
          <w:szCs w:val="32"/>
        </w:rPr>
        <w:t>29</w:t>
      </w:r>
      <w:r w:rsidRPr="007962F6">
        <w:rPr>
          <w:rFonts w:eastAsia="方正仿宋_GBK"/>
          <w:szCs w:val="32"/>
        </w:rPr>
        <w:t>日</w:t>
      </w:r>
    </w:p>
    <w:sectPr w:rsidR="00537368" w:rsidRPr="007962F6" w:rsidSect="00327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F8" w:rsidRDefault="007A4CF8" w:rsidP="00E71324">
      <w:pPr>
        <w:spacing w:line="240" w:lineRule="auto"/>
        <w:ind w:firstLine="640"/>
      </w:pPr>
      <w:r>
        <w:separator/>
      </w:r>
    </w:p>
  </w:endnote>
  <w:endnote w:type="continuationSeparator" w:id="0">
    <w:p w:rsidR="007A4CF8" w:rsidRDefault="007A4CF8" w:rsidP="00E7132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42874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7B8C" w:rsidRPr="00327B8C" w:rsidRDefault="00327B8C" w:rsidP="00327B8C">
        <w:pPr>
          <w:pStyle w:val="a4"/>
          <w:ind w:firstLine="360"/>
          <w:rPr>
            <w:rFonts w:asciiTheme="minorEastAsia" w:eastAsiaTheme="minorEastAsia" w:hAnsiTheme="minorEastAsia"/>
            <w:sz w:val="28"/>
            <w:szCs w:val="28"/>
          </w:rPr>
        </w:pPr>
        <w:r w:rsidRPr="00327B8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27B8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27B8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850BD" w:rsidRPr="008850B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850B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327B8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71324" w:rsidRDefault="00E71324" w:rsidP="00E7132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78354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27B8C" w:rsidRPr="00327B8C" w:rsidRDefault="00327B8C" w:rsidP="00327B8C">
        <w:pPr>
          <w:pStyle w:val="a4"/>
          <w:ind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27B8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27B8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27B8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90025" w:rsidRPr="0049002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9002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327B8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71324" w:rsidRDefault="00E71324" w:rsidP="00E7132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24" w:rsidRDefault="00E71324" w:rsidP="00E7132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F8" w:rsidRDefault="007A4CF8" w:rsidP="00E71324">
      <w:pPr>
        <w:spacing w:line="240" w:lineRule="auto"/>
        <w:ind w:firstLine="640"/>
      </w:pPr>
      <w:r>
        <w:separator/>
      </w:r>
    </w:p>
  </w:footnote>
  <w:footnote w:type="continuationSeparator" w:id="0">
    <w:p w:rsidR="007A4CF8" w:rsidRDefault="007A4CF8" w:rsidP="00E7132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24" w:rsidRDefault="00E71324" w:rsidP="005607A8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24" w:rsidRDefault="00E71324" w:rsidP="00474B7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24" w:rsidRDefault="00E71324" w:rsidP="00E7132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83A196"/>
    <w:multiLevelType w:val="singleLevel"/>
    <w:tmpl w:val="AE83A1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7AE224"/>
    <w:multiLevelType w:val="singleLevel"/>
    <w:tmpl w:val="D87AE2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2EA3AA"/>
    <w:multiLevelType w:val="singleLevel"/>
    <w:tmpl w:val="00864B44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7BBD"/>
    <w:rsid w:val="00076F2A"/>
    <w:rsid w:val="000971A3"/>
    <w:rsid w:val="000B1D51"/>
    <w:rsid w:val="00154F42"/>
    <w:rsid w:val="002747FA"/>
    <w:rsid w:val="00300EB6"/>
    <w:rsid w:val="00327B8C"/>
    <w:rsid w:val="00433033"/>
    <w:rsid w:val="00474B7D"/>
    <w:rsid w:val="00490025"/>
    <w:rsid w:val="00537368"/>
    <w:rsid w:val="005607A8"/>
    <w:rsid w:val="00630959"/>
    <w:rsid w:val="00672E12"/>
    <w:rsid w:val="006A75DF"/>
    <w:rsid w:val="007032E6"/>
    <w:rsid w:val="007962F6"/>
    <w:rsid w:val="007A4CF8"/>
    <w:rsid w:val="007C20DF"/>
    <w:rsid w:val="008143F2"/>
    <w:rsid w:val="0082315A"/>
    <w:rsid w:val="008850BD"/>
    <w:rsid w:val="009907EE"/>
    <w:rsid w:val="009A0AC0"/>
    <w:rsid w:val="00A8016D"/>
    <w:rsid w:val="00A92B3D"/>
    <w:rsid w:val="00AA1BCC"/>
    <w:rsid w:val="00AB2D45"/>
    <w:rsid w:val="00C16813"/>
    <w:rsid w:val="00C55CF9"/>
    <w:rsid w:val="00CC245C"/>
    <w:rsid w:val="00E2355B"/>
    <w:rsid w:val="00E71324"/>
    <w:rsid w:val="00EE584F"/>
    <w:rsid w:val="00F4558D"/>
    <w:rsid w:val="00F468F5"/>
    <w:rsid w:val="06615208"/>
    <w:rsid w:val="3C4B7BBD"/>
    <w:rsid w:val="74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line="360" w:lineRule="auto"/>
      <w:ind w:firstLineChars="200" w:firstLine="883"/>
    </w:pPr>
    <w:rPr>
      <w:rFonts w:eastAsia="仿宋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32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1324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rsid w:val="00E71324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324"/>
    <w:rPr>
      <w:rFonts w:eastAsia="仿宋"/>
      <w:sz w:val="18"/>
      <w:szCs w:val="18"/>
    </w:rPr>
  </w:style>
  <w:style w:type="paragraph" w:styleId="a5">
    <w:name w:val="Body Text"/>
    <w:basedOn w:val="a"/>
    <w:link w:val="Char1"/>
    <w:rsid w:val="00E71324"/>
    <w:pPr>
      <w:spacing w:after="120"/>
    </w:pPr>
  </w:style>
  <w:style w:type="character" w:customStyle="1" w:styleId="Char1">
    <w:name w:val="正文文本 Char"/>
    <w:basedOn w:val="a0"/>
    <w:link w:val="a5"/>
    <w:rsid w:val="00E71324"/>
    <w:rPr>
      <w:rFonts w:eastAsia="仿宋"/>
      <w:sz w:val="32"/>
      <w:szCs w:val="22"/>
    </w:rPr>
  </w:style>
  <w:style w:type="paragraph" w:styleId="a6">
    <w:name w:val="List Paragraph"/>
    <w:basedOn w:val="a"/>
    <w:uiPriority w:val="99"/>
    <w:unhideWhenUsed/>
    <w:rsid w:val="00F468F5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line="360" w:lineRule="auto"/>
      <w:ind w:firstLineChars="200" w:firstLine="883"/>
    </w:pPr>
    <w:rPr>
      <w:rFonts w:eastAsia="仿宋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32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1324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rsid w:val="00E71324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324"/>
    <w:rPr>
      <w:rFonts w:eastAsia="仿宋"/>
      <w:sz w:val="18"/>
      <w:szCs w:val="18"/>
    </w:rPr>
  </w:style>
  <w:style w:type="paragraph" w:styleId="a5">
    <w:name w:val="Body Text"/>
    <w:basedOn w:val="a"/>
    <w:link w:val="Char1"/>
    <w:rsid w:val="00E71324"/>
    <w:pPr>
      <w:spacing w:after="120"/>
    </w:pPr>
  </w:style>
  <w:style w:type="character" w:customStyle="1" w:styleId="Char1">
    <w:name w:val="正文文本 Char"/>
    <w:basedOn w:val="a0"/>
    <w:link w:val="a5"/>
    <w:rsid w:val="00E71324"/>
    <w:rPr>
      <w:rFonts w:eastAsia="仿宋"/>
      <w:sz w:val="32"/>
      <w:szCs w:val="22"/>
    </w:rPr>
  </w:style>
  <w:style w:type="paragraph" w:styleId="a6">
    <w:name w:val="List Paragraph"/>
    <w:basedOn w:val="a"/>
    <w:uiPriority w:val="99"/>
    <w:unhideWhenUsed/>
    <w:rsid w:val="00F468F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彼☆岸</dc:creator>
  <cp:lastModifiedBy>唐文礼[17338352082]</cp:lastModifiedBy>
  <cp:revision>25</cp:revision>
  <dcterms:created xsi:type="dcterms:W3CDTF">2020-02-14T08:08:00Z</dcterms:created>
  <dcterms:modified xsi:type="dcterms:W3CDTF">2020-08-13T09:36:00Z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