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794"/>
        <w:gridCol w:w="1701"/>
        <w:gridCol w:w="1276"/>
        <w:gridCol w:w="1276"/>
        <w:gridCol w:w="1275"/>
        <w:gridCol w:w="1843"/>
      </w:tblGrid>
      <w:tr w:rsidR="003D28A4">
        <w:trPr>
          <w:trHeight w:val="585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2019年度项目绩效目标自评表 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7DEE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2017年全民健身活动项目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及电话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唐文礼02359222342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城口县教育委员会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城口县教育委员会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70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资金执行率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执行率未达100%原因、下一步措施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 w:rsidP="007E66DE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其中：中央资金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市级资金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年初设定目标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3D28A4">
        <w:trPr>
          <w:trHeight w:val="72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8A4" w:rsidRDefault="00F07DEE" w:rsidP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举办、参加15次赛事活动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举办、参加20次赛事活动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64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未完成绩效目标或偏离较多的原因,下一步改进措施</w:t>
            </w:r>
          </w:p>
        </w:tc>
      </w:tr>
      <w:tr w:rsidR="003D28A4">
        <w:trPr>
          <w:trHeight w:val="48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举办、参加赛事活动次数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48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A542A">
              <w:rPr>
                <w:rFonts w:eastAsia="方正仿宋_GBK" w:hint="eastAsia"/>
                <w:szCs w:val="32"/>
              </w:rPr>
              <w:t>投入成本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A4" w:rsidRDefault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A5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48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3D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7D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百分比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F07DEE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7A5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7E6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28A4">
        <w:trPr>
          <w:trHeight w:val="100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7E6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A4" w:rsidRDefault="00F07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3D28A4" w:rsidRDefault="003D28A4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p w:rsidR="007A542A" w:rsidRDefault="007A542A"/>
    <w:tbl>
      <w:tblPr>
        <w:tblW w:w="978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794"/>
        <w:gridCol w:w="1701"/>
        <w:gridCol w:w="1276"/>
        <w:gridCol w:w="1276"/>
        <w:gridCol w:w="1275"/>
        <w:gridCol w:w="1843"/>
      </w:tblGrid>
      <w:tr w:rsidR="007A542A" w:rsidTr="00E705CD">
        <w:trPr>
          <w:trHeight w:val="585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2019年度项目绩效目标自评表 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7DEE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  <w:r w:rsidRPr="00F07DEE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年全民健身活动项目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及电话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唐文礼02359222342　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城口县教育委员会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城口县教育委员会　</w:t>
            </w:r>
          </w:p>
        </w:tc>
      </w:tr>
      <w:tr w:rsidR="007A542A" w:rsidTr="00E705CD">
        <w:trPr>
          <w:trHeight w:val="70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资金执行率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执行率未达100%原因、下一步措施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其中：中央资金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市级资金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年初设定目标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7A542A" w:rsidTr="00E705CD">
        <w:trPr>
          <w:trHeight w:val="72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举办、参加20次赛事活动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举办、参加</w:t>
            </w:r>
            <w:r w:rsidR="002A0C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次赛事活动　</w:t>
            </w:r>
          </w:p>
        </w:tc>
      </w:tr>
      <w:tr w:rsidR="007A542A" w:rsidTr="00E705CD">
        <w:trPr>
          <w:trHeight w:val="64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未完成绩效目标或偏离较多的原因,下一步改进措施</w:t>
            </w:r>
          </w:p>
        </w:tc>
      </w:tr>
      <w:tr w:rsidR="007A542A" w:rsidTr="00E705CD">
        <w:trPr>
          <w:trHeight w:val="48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举办、参加赛事活动次数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次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42A" w:rsidTr="00E705CD">
        <w:trPr>
          <w:trHeight w:val="48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方正仿宋_GBK" w:hint="eastAsia"/>
                <w:szCs w:val="32"/>
              </w:rPr>
              <w:t>投入成本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42A" w:rsidTr="00E705CD">
        <w:trPr>
          <w:trHeight w:val="48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满意度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百分比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7A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96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42A" w:rsidTr="00E705CD">
        <w:trPr>
          <w:trHeight w:val="100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2A" w:rsidRDefault="007A542A" w:rsidP="00E705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7A542A" w:rsidRDefault="007A542A" w:rsidP="007A542A"/>
    <w:p w:rsidR="007A542A" w:rsidRDefault="007A542A"/>
    <w:sectPr w:rsidR="007A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25" w:rsidRDefault="007A1B25" w:rsidP="00F07DEE">
      <w:r>
        <w:separator/>
      </w:r>
    </w:p>
  </w:endnote>
  <w:endnote w:type="continuationSeparator" w:id="0">
    <w:p w:rsidR="007A1B25" w:rsidRDefault="007A1B25" w:rsidP="00F0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25" w:rsidRDefault="007A1B25" w:rsidP="00F07DEE">
      <w:r>
        <w:separator/>
      </w:r>
    </w:p>
  </w:footnote>
  <w:footnote w:type="continuationSeparator" w:id="0">
    <w:p w:rsidR="007A1B25" w:rsidRDefault="007A1B25" w:rsidP="00F0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43B8"/>
    <w:rsid w:val="002A0C25"/>
    <w:rsid w:val="003D28A4"/>
    <w:rsid w:val="007A1B25"/>
    <w:rsid w:val="007A542A"/>
    <w:rsid w:val="007E66DE"/>
    <w:rsid w:val="00F07DEE"/>
    <w:rsid w:val="512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DEE"/>
    <w:rPr>
      <w:kern w:val="2"/>
      <w:sz w:val="18"/>
      <w:szCs w:val="18"/>
    </w:rPr>
  </w:style>
  <w:style w:type="paragraph" w:styleId="a4">
    <w:name w:val="footer"/>
    <w:basedOn w:val="a"/>
    <w:link w:val="Char0"/>
    <w:rsid w:val="00F0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D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DEE"/>
    <w:rPr>
      <w:kern w:val="2"/>
      <w:sz w:val="18"/>
      <w:szCs w:val="18"/>
    </w:rPr>
  </w:style>
  <w:style w:type="paragraph" w:styleId="a4">
    <w:name w:val="footer"/>
    <w:basedOn w:val="a"/>
    <w:link w:val="Char0"/>
    <w:rsid w:val="00F0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D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罗绪莲</dc:creator>
  <cp:lastModifiedBy>唐文礼[17338352082]</cp:lastModifiedBy>
  <cp:revision>4</cp:revision>
  <dcterms:created xsi:type="dcterms:W3CDTF">2020-08-12T07:50:00Z</dcterms:created>
  <dcterms:modified xsi:type="dcterms:W3CDTF">2020-08-14T03:21:00Z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