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F54BA">
      <w:pPr>
        <w:pStyle w:val="6"/>
        <w:spacing w:before="0" w:beforeAutospacing="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重庆市城口县文化市场综合行政执法支队</w:t>
      </w:r>
    </w:p>
    <w:p w14:paraId="6CED36E8">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14:paraId="7D451799">
      <w:pPr>
        <w:rPr>
          <w:rStyle w:val="10"/>
          <w:rFonts w:hint="default" w:ascii="Times New Roman" w:hAnsi="Times New Roman" w:eastAsia="黑体" w:cs="Times New Roman"/>
          <w:sz w:val="32"/>
          <w:szCs w:val="32"/>
          <w:shd w:val="clear" w:color="auto" w:fill="FFFFFF"/>
          <w:lang w:val="en-US" w:eastAsia="zh-CN" w:bidi="ar-SA"/>
        </w:rPr>
      </w:pPr>
      <w:r>
        <w:rPr>
          <w:rStyle w:val="10"/>
          <w:rFonts w:hint="default" w:ascii="Times New Roman" w:hAnsi="Times New Roman" w:eastAsia="黑体" w:cs="Times New Roman"/>
          <w:sz w:val="32"/>
          <w:szCs w:val="32"/>
          <w:shd w:val="clear" w:color="auto" w:fill="FFFFFF"/>
          <w:lang w:val="en-US" w:eastAsia="zh-CN" w:bidi="ar-SA"/>
        </w:rPr>
        <w:t>一、单位基本情况</w:t>
      </w:r>
    </w:p>
    <w:p w14:paraId="218DCF91">
      <w:pPr>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（一）职能职责</w:t>
      </w:r>
    </w:p>
    <w:p w14:paraId="0194D80E">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1.贯彻实施国家和重庆市有关文化市场综合行政执法的方针政策、法律法规，参与起草文化市场综合行政执法业务规范和管理制度。</w:t>
      </w:r>
    </w:p>
    <w:p w14:paraId="2A6AE35F">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2.承担文化、文物方面的执法职能。</w:t>
      </w:r>
    </w:p>
    <w:p w14:paraId="5EB307AB">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3.承担出版、广播电视、电影方面的执法职能。</w:t>
      </w:r>
    </w:p>
    <w:p w14:paraId="7189E536">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4.承担“扫黄打非”有关工作任务</w:t>
      </w:r>
      <w:r>
        <w:rPr>
          <w:rFonts w:hint="eastAsia" w:ascii="Times New Roman" w:hAnsi="Times New Roman" w:eastAsia="方正仿宋_GBK" w:cs="Times New Roman"/>
          <w:sz w:val="32"/>
          <w:szCs w:val="32"/>
          <w:shd w:val="clear" w:color="auto" w:fill="FFFFFF"/>
          <w:lang w:val="en-US" w:eastAsia="zh-CN" w:bidi="ar-SA"/>
        </w:rPr>
        <w:t>。</w:t>
      </w:r>
    </w:p>
    <w:p w14:paraId="346EDF9D">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5.承担旅游市场方面的执法职能。</w:t>
      </w:r>
    </w:p>
    <w:p w14:paraId="540AA89D">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6.承担体育方面的执法职能。</w:t>
      </w:r>
    </w:p>
    <w:p w14:paraId="5CB595F6">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7.承担全县文化市场综合行政执法组织协调。组织开展有关专项执法、联合执法、综合执法。</w:t>
      </w:r>
    </w:p>
    <w:p w14:paraId="08D36A75">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8.承担文化、体育和旅游市场投诉、举报受理工作。</w:t>
      </w:r>
    </w:p>
    <w:p w14:paraId="531CCB3A">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9.完成县委、县政府、市文化市场综合行政执法总队和县文化旅游委交办的其他任务。</w:t>
      </w:r>
    </w:p>
    <w:p w14:paraId="0C810100">
      <w:pPr>
        <w:rPr>
          <w:rFonts w:hint="default" w:ascii="Times New Roman" w:hAnsi="Times New Roman" w:eastAsia="楷体" w:cs="Times New Roman"/>
          <w:b/>
          <w:bCs/>
          <w:sz w:val="32"/>
          <w:szCs w:val="32"/>
          <w:shd w:val="clear" w:color="auto" w:fill="FFFFFF"/>
          <w:lang w:val="en-US" w:eastAsia="zh-CN" w:bidi="ar-SA"/>
        </w:rPr>
      </w:pPr>
      <w:r>
        <w:rPr>
          <w:rFonts w:hint="default" w:ascii="Times New Roman" w:hAnsi="Times New Roman" w:eastAsia="楷体" w:cs="Times New Roman"/>
          <w:b/>
          <w:bCs/>
          <w:sz w:val="32"/>
          <w:szCs w:val="32"/>
          <w:shd w:val="clear" w:color="auto" w:fill="FFFFFF"/>
          <w:lang w:val="en-US" w:eastAsia="zh-CN" w:bidi="ar-SA"/>
        </w:rPr>
        <w:t>（二）机构设置</w:t>
      </w:r>
    </w:p>
    <w:p w14:paraId="0AEA349B">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城口县文化市场综合行政执法支队设下列内设机构：综合科（挂法制科牌子）、文化市场行政执法大队、旅游市场行政执法大队、体育市场行政执法大队。</w:t>
      </w:r>
    </w:p>
    <w:p w14:paraId="5C91EF76">
      <w:pPr>
        <w:pStyle w:val="6"/>
        <w:spacing w:before="0" w:beforeAutospacing="0"/>
        <w:ind w:firstLine="643" w:firstLineChars="200"/>
        <w:jc w:val="both"/>
        <w:rPr>
          <w:rFonts w:hint="default" w:ascii="Times New Roman" w:hAnsi="Times New Roman" w:eastAsia="方正小标宋_GBK" w:cs="Times New Roman"/>
          <w:sz w:val="36"/>
          <w:szCs w:val="36"/>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14:paraId="015CD963">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48CC3E74">
      <w:pPr>
        <w:pStyle w:val="11"/>
        <w:autoSpaceDE w:val="0"/>
        <w:ind w:firstLine="643"/>
        <w:rPr>
          <w:rFonts w:hint="default" w:ascii="Times New Roman" w:hAnsi="Times New Roman" w:eastAsia="方正仿宋_GBK" w:cs="Times New Roman"/>
          <w:b/>
          <w:bCs/>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2023年度收入总计296.28万元，支出总计</w:t>
      </w:r>
      <w:r>
        <w:rPr>
          <w:rFonts w:hint="default" w:ascii="Times New Roman" w:hAnsi="Times New Roman" w:eastAsia="方正仿宋_GBK" w:cs="Times New Roman"/>
          <w:sz w:val="32"/>
          <w:szCs w:val="32"/>
        </w:rPr>
        <w:t>296.28</w:t>
      </w:r>
      <w:r>
        <w:rPr>
          <w:rFonts w:hint="default" w:ascii="Times New Roman" w:hAnsi="Times New Roman" w:eastAsia="方正仿宋_GBK" w:cs="Times New Roman"/>
          <w:sz w:val="32"/>
          <w:szCs w:val="32"/>
          <w:shd w:val="clear" w:color="auto" w:fill="FFFFFF"/>
        </w:rPr>
        <w:t>万元。收支较上年决算数增加41.38万元，增长16.23%，主要原因是</w:t>
      </w:r>
      <w:r>
        <w:rPr>
          <w:rFonts w:hint="default" w:ascii="Times New Roman" w:hAnsi="Times New Roman" w:eastAsia="方正仿宋_GBK" w:cs="Times New Roman"/>
          <w:sz w:val="32"/>
          <w:szCs w:val="32"/>
          <w:shd w:val="clear" w:color="auto" w:fill="FFFFFF"/>
          <w:lang w:val="en-US" w:eastAsia="zh-CN"/>
        </w:rPr>
        <w:t>人员</w:t>
      </w:r>
      <w:r>
        <w:rPr>
          <w:rFonts w:hint="eastAsia" w:ascii="Times New Roman" w:hAnsi="Times New Roman" w:eastAsia="方正仿宋_GBK" w:cs="Times New Roman"/>
          <w:sz w:val="32"/>
          <w:szCs w:val="32"/>
          <w:shd w:val="clear" w:color="auto" w:fill="FFFFFF"/>
          <w:lang w:val="en-US" w:eastAsia="zh-CN"/>
        </w:rPr>
        <w:t>待遇</w:t>
      </w:r>
      <w:r>
        <w:rPr>
          <w:rFonts w:hint="default" w:ascii="Times New Roman" w:hAnsi="Times New Roman" w:eastAsia="方正仿宋_GBK" w:cs="Times New Roman"/>
          <w:sz w:val="32"/>
          <w:szCs w:val="32"/>
          <w:shd w:val="clear" w:color="auto" w:fill="FFFFFF"/>
          <w:lang w:val="en-US" w:eastAsia="zh-CN"/>
        </w:rPr>
        <w:t>增加。</w:t>
      </w:r>
    </w:p>
    <w:p w14:paraId="51D5BCA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2023年度收入合计296.28万元，较上年决算数增加41.38万元，增长16.23%，主要原因是</w:t>
      </w:r>
      <w:r>
        <w:rPr>
          <w:rFonts w:hint="default" w:ascii="Times New Roman" w:hAnsi="Times New Roman" w:eastAsia="方正仿宋_GBK" w:cs="Times New Roman"/>
          <w:sz w:val="32"/>
          <w:szCs w:val="32"/>
          <w:shd w:val="clear" w:color="auto" w:fill="FFFFFF"/>
          <w:lang w:val="en-US" w:eastAsia="zh-CN" w:bidi="ar-SA"/>
        </w:rPr>
        <w:t>人员</w:t>
      </w:r>
      <w:r>
        <w:rPr>
          <w:rFonts w:hint="eastAsia" w:ascii="Times New Roman" w:hAnsi="Times New Roman" w:eastAsia="方正仿宋_GBK" w:cs="Times New Roman"/>
          <w:sz w:val="32"/>
          <w:szCs w:val="32"/>
          <w:shd w:val="clear" w:color="auto" w:fill="FFFFFF"/>
          <w:lang w:val="en-US" w:eastAsia="zh-CN" w:bidi="ar-SA"/>
        </w:rPr>
        <w:t>待遇</w:t>
      </w:r>
      <w:r>
        <w:rPr>
          <w:rFonts w:hint="default" w:ascii="Times New Roman" w:hAnsi="Times New Roman" w:eastAsia="方正仿宋_GBK" w:cs="Times New Roman"/>
          <w:sz w:val="32"/>
          <w:szCs w:val="32"/>
          <w:shd w:val="clear" w:color="auto" w:fill="FFFFFF"/>
          <w:lang w:val="en-US" w:eastAsia="zh-CN" w:bidi="ar-SA"/>
        </w:rPr>
        <w:t>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296.28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6F1A1C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296.28</w:t>
      </w:r>
      <w:r>
        <w:rPr>
          <w:rFonts w:hint="default" w:ascii="Times New Roman" w:hAnsi="Times New Roman" w:eastAsia="方正仿宋_GBK" w:cs="Times New Roman"/>
          <w:sz w:val="32"/>
          <w:szCs w:val="32"/>
          <w:shd w:val="clear" w:color="auto" w:fill="FFFFFF"/>
        </w:rPr>
        <w:t>万元，较上年决算数增加41.38万元，增长16.23%，主要原因是</w:t>
      </w:r>
      <w:r>
        <w:rPr>
          <w:rFonts w:hint="default" w:ascii="Times New Roman" w:hAnsi="Times New Roman" w:eastAsia="方正仿宋_GBK" w:cs="Times New Roman"/>
          <w:sz w:val="32"/>
          <w:szCs w:val="32"/>
          <w:shd w:val="clear" w:color="auto" w:fill="FFFFFF"/>
          <w:lang w:val="en-US" w:eastAsia="zh-CN"/>
        </w:rPr>
        <w:t>人员</w:t>
      </w:r>
      <w:r>
        <w:rPr>
          <w:rFonts w:hint="eastAsia" w:ascii="Times New Roman" w:hAnsi="Times New Roman" w:eastAsia="方正仿宋_GBK" w:cs="Times New Roman"/>
          <w:sz w:val="32"/>
          <w:szCs w:val="32"/>
          <w:shd w:val="clear" w:color="auto" w:fill="FFFFFF"/>
          <w:lang w:val="en-US" w:eastAsia="zh-CN"/>
        </w:rPr>
        <w:t>待遇</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258.58</w:t>
      </w:r>
      <w:r>
        <w:rPr>
          <w:rFonts w:hint="default" w:ascii="Times New Roman" w:hAnsi="Times New Roman" w:eastAsia="方正仿宋_GBK" w:cs="Times New Roman"/>
          <w:sz w:val="32"/>
          <w:szCs w:val="32"/>
          <w:shd w:val="clear" w:color="auto" w:fill="FFFFFF"/>
        </w:rPr>
        <w:t>万元，占87.28%；项目支出</w:t>
      </w:r>
      <w:r>
        <w:rPr>
          <w:rFonts w:hint="default" w:ascii="Times New Roman" w:hAnsi="Times New Roman" w:eastAsia="方正仿宋_GBK" w:cs="Times New Roman"/>
          <w:sz w:val="32"/>
          <w:szCs w:val="32"/>
        </w:rPr>
        <w:t>37.70</w:t>
      </w:r>
      <w:r>
        <w:rPr>
          <w:rFonts w:hint="default" w:ascii="Times New Roman" w:hAnsi="Times New Roman" w:eastAsia="方正仿宋_GBK" w:cs="Times New Roman"/>
          <w:sz w:val="32"/>
          <w:szCs w:val="32"/>
          <w:shd w:val="clear" w:color="auto" w:fill="FFFFFF"/>
        </w:rPr>
        <w:t>万元，占12.72%；经营支出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9BDF809">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14:paraId="79CDB190">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11843F93">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2023年度财政拨款收、支总计296.28万元。与2022年相比，财政拨款收、支总计各增加41.38万元，增长16.23%。主要原因是</w:t>
      </w:r>
      <w:r>
        <w:rPr>
          <w:rFonts w:hint="default" w:ascii="Times New Roman" w:hAnsi="Times New Roman" w:eastAsia="方正仿宋_GBK" w:cs="Times New Roman"/>
          <w:color w:val="auto"/>
          <w:sz w:val="32"/>
          <w:szCs w:val="32"/>
          <w:shd w:val="clear" w:color="auto" w:fill="FFFFFF"/>
          <w:lang w:val="en-US" w:eastAsia="zh-CN"/>
        </w:rPr>
        <w:t>人员增加导致工资及公用经费增加</w:t>
      </w:r>
      <w:r>
        <w:rPr>
          <w:rFonts w:hint="default" w:ascii="Times New Roman" w:hAnsi="Times New Roman" w:eastAsia="方正仿宋_GBK" w:cs="Times New Roman"/>
          <w:color w:val="auto"/>
          <w:sz w:val="32"/>
          <w:szCs w:val="32"/>
          <w:shd w:val="clear" w:color="auto" w:fill="FFFFFF"/>
        </w:rPr>
        <w:t>。</w:t>
      </w:r>
    </w:p>
    <w:p w14:paraId="28EFAED5">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70229E7C">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296.28</w:t>
      </w:r>
      <w:r>
        <w:rPr>
          <w:rFonts w:hint="default" w:ascii="Times New Roman" w:hAnsi="Times New Roman" w:eastAsia="方正仿宋_GBK" w:cs="Times New Roman"/>
          <w:sz w:val="32"/>
          <w:szCs w:val="32"/>
          <w:shd w:val="clear" w:color="auto" w:fill="FFFFFF"/>
        </w:rPr>
        <w:t>万元，较上年决算数增加41.38万元，增长16.23%。主要原因是</w:t>
      </w:r>
      <w:r>
        <w:rPr>
          <w:rFonts w:hint="default" w:ascii="Times New Roman" w:hAnsi="Times New Roman" w:eastAsia="方正仿宋_GBK" w:cs="Times New Roman"/>
          <w:color w:val="auto"/>
          <w:sz w:val="32"/>
          <w:szCs w:val="32"/>
          <w:shd w:val="clear" w:color="auto" w:fill="FFFFFF"/>
          <w:lang w:val="en-US" w:eastAsia="zh-CN"/>
        </w:rPr>
        <w:t>人员增加导致工资及公用经费增加</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年初预算数增加9.42万元，增长3.28%</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年中增加的文化人才经费预算</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2515CC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296.28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，较上年决算数增加41.38万元，增长16.23%。主要原因是</w:t>
      </w:r>
      <w:r>
        <w:rPr>
          <w:rFonts w:hint="default" w:ascii="Times New Roman" w:hAnsi="Times New Roman" w:eastAsia="方正仿宋_GBK" w:cs="Times New Roman"/>
          <w:color w:val="auto"/>
          <w:sz w:val="32"/>
          <w:szCs w:val="32"/>
          <w:shd w:val="clear" w:color="auto" w:fill="FFFFFF"/>
          <w:lang w:val="en-US" w:eastAsia="zh-CN"/>
        </w:rPr>
        <w:t>人员增加导致工资及公用经费增加</w:t>
      </w:r>
      <w:r>
        <w:rPr>
          <w:rFonts w:hint="default" w:ascii="Times New Roman" w:hAnsi="Times New Roman" w:eastAsia="方正仿宋_GBK" w:cs="Times New Roman"/>
          <w:color w:val="auto"/>
          <w:sz w:val="32"/>
          <w:szCs w:val="32"/>
          <w:shd w:val="clear" w:color="auto" w:fill="FFFFFF"/>
        </w:rPr>
        <w:t>。较年初预算数增加9.42万元，增长3.28%。主要原因是</w:t>
      </w:r>
      <w:r>
        <w:rPr>
          <w:rFonts w:hint="default" w:ascii="Times New Roman" w:hAnsi="Times New Roman" w:eastAsia="方正仿宋_GBK" w:cs="Times New Roman"/>
          <w:color w:val="auto"/>
          <w:sz w:val="32"/>
          <w:szCs w:val="32"/>
          <w:shd w:val="clear" w:color="auto" w:fill="FFFFFF"/>
          <w:lang w:val="en-US" w:eastAsia="zh-CN"/>
        </w:rPr>
        <w:t>增加的文化人才经费预算。</w:t>
      </w:r>
    </w:p>
    <w:p w14:paraId="195882FD">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本单位收支平衡</w:t>
      </w:r>
      <w:r>
        <w:rPr>
          <w:rFonts w:hint="default" w:ascii="Times New Roman" w:hAnsi="Times New Roman" w:eastAsia="方正仿宋_GBK" w:cs="Times New Roman"/>
          <w:color w:val="auto"/>
          <w:sz w:val="32"/>
          <w:szCs w:val="32"/>
          <w:shd w:val="clear" w:color="auto" w:fill="FFFFFF"/>
        </w:rPr>
        <w:t>。</w:t>
      </w:r>
    </w:p>
    <w:p w14:paraId="4ED6355E">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color w:val="auto"/>
          <w:sz w:val="32"/>
          <w:szCs w:val="32"/>
          <w:shd w:val="clear" w:color="auto" w:fill="FFFFFF"/>
        </w:rPr>
        <w:t xml:space="preserve"> 4.比较情况。</w:t>
      </w:r>
      <w:r>
        <w:rPr>
          <w:rFonts w:hint="default" w:ascii="Times New Roman" w:hAnsi="Times New Roman" w:eastAsia="方正仿宋_GBK" w:cs="Times New Roman"/>
          <w:color w:val="auto"/>
          <w:sz w:val="32"/>
          <w:szCs w:val="32"/>
          <w:shd w:val="clear" w:color="auto" w:fill="FFFFFF"/>
        </w:rPr>
        <w:t>本单位2023年</w:t>
      </w:r>
      <w:r>
        <w:rPr>
          <w:rFonts w:hint="default" w:ascii="Times New Roman" w:hAnsi="Times New Roman" w:eastAsia="方正仿宋_GBK" w:cs="Times New Roman"/>
          <w:sz w:val="32"/>
          <w:szCs w:val="32"/>
          <w:shd w:val="clear" w:color="auto" w:fill="FFFFFF"/>
        </w:rPr>
        <w:t>度一般公共预算财政拨款支出主要用于以下几个方面：</w:t>
      </w:r>
    </w:p>
    <w:p w14:paraId="3C4F1D63">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0.37</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val="en-US" w:eastAsia="zh-CN"/>
        </w:rPr>
        <w:t>本年本项目未调整预算</w:t>
      </w:r>
      <w:r>
        <w:rPr>
          <w:rFonts w:hint="default" w:ascii="Times New Roman" w:hAnsi="Times New Roman" w:eastAsia="方正仿宋_GBK" w:cs="Times New Roman"/>
          <w:color w:val="auto"/>
          <w:sz w:val="32"/>
          <w:szCs w:val="32"/>
          <w:shd w:val="clear" w:color="auto" w:fill="FFFFFF"/>
          <w:lang w:val="en-US" w:eastAsia="zh-CN"/>
        </w:rPr>
        <w:t>收支</w:t>
      </w:r>
      <w:r>
        <w:rPr>
          <w:rFonts w:hint="default" w:ascii="Times New Roman" w:hAnsi="Times New Roman" w:eastAsia="方正仿宋_GBK" w:cs="Times New Roman"/>
          <w:color w:val="auto"/>
          <w:sz w:val="32"/>
          <w:szCs w:val="32"/>
          <w:shd w:val="clear" w:color="auto" w:fill="FFFFFF"/>
        </w:rPr>
        <w:t>。</w:t>
      </w:r>
    </w:p>
    <w:p w14:paraId="03F2244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237.34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80.11</w:t>
      </w:r>
      <w:r>
        <w:rPr>
          <w:rFonts w:hint="default" w:ascii="Times New Roman" w:hAnsi="Times New Roman" w:eastAsia="方正仿宋_GBK" w:cs="Times New Roman"/>
          <w:sz w:val="32"/>
          <w:szCs w:val="32"/>
          <w:shd w:val="clear" w:color="auto" w:fill="FFFFFF"/>
        </w:rPr>
        <w:t>%，较年初预算数增加6.62万元，增长2.87%，主要原因是</w:t>
      </w:r>
      <w:r>
        <w:rPr>
          <w:rFonts w:hint="default" w:ascii="Times New Roman" w:hAnsi="Times New Roman" w:eastAsia="方正仿宋_GBK" w:cs="Times New Roman"/>
          <w:sz w:val="32"/>
          <w:szCs w:val="32"/>
          <w:shd w:val="clear" w:color="auto" w:fill="FFFFFF"/>
          <w:lang w:val="en-US" w:eastAsia="zh-CN"/>
        </w:rPr>
        <w:t>人员</w:t>
      </w:r>
      <w:r>
        <w:rPr>
          <w:rFonts w:hint="default" w:ascii="Times New Roman" w:hAnsi="Times New Roman" w:eastAsia="方正仿宋_GBK" w:cs="Times New Roman"/>
          <w:color w:val="auto"/>
          <w:sz w:val="32"/>
          <w:szCs w:val="32"/>
          <w:shd w:val="clear" w:color="auto" w:fill="FFFFFF"/>
          <w:lang w:val="en-US" w:eastAsia="zh-CN"/>
        </w:rPr>
        <w:t>工资调整</w:t>
      </w:r>
      <w:r>
        <w:rPr>
          <w:rFonts w:hint="default" w:ascii="Times New Roman" w:hAnsi="Times New Roman" w:eastAsia="方正仿宋_GBK" w:cs="Times New Roman"/>
          <w:color w:val="auto"/>
          <w:sz w:val="32"/>
          <w:szCs w:val="32"/>
          <w:shd w:val="clear" w:color="auto" w:fill="FFFFFF"/>
        </w:rPr>
        <w:t>。</w:t>
      </w:r>
    </w:p>
    <w:p w14:paraId="17E2B0C3">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30.50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10.29</w:t>
      </w:r>
      <w:r>
        <w:rPr>
          <w:rFonts w:hint="default" w:ascii="Times New Roman" w:hAnsi="Times New Roman" w:eastAsia="方正仿宋_GBK" w:cs="Times New Roman"/>
          <w:color w:val="auto"/>
          <w:sz w:val="32"/>
          <w:szCs w:val="32"/>
          <w:shd w:val="clear" w:color="auto" w:fill="FFFFFF"/>
        </w:rPr>
        <w:t>%，较年初预算数增加2.80万元，增长10.11%，主要原因是</w:t>
      </w:r>
      <w:r>
        <w:rPr>
          <w:rFonts w:hint="default" w:ascii="Times New Roman" w:hAnsi="Times New Roman" w:eastAsia="方正仿宋_GBK" w:cs="Times New Roman"/>
          <w:color w:val="auto"/>
          <w:sz w:val="32"/>
          <w:szCs w:val="32"/>
          <w:shd w:val="clear" w:color="auto" w:fill="FFFFFF"/>
          <w:lang w:val="en-US" w:eastAsia="zh-CN"/>
        </w:rPr>
        <w:t>人员工资调整</w:t>
      </w:r>
      <w:r>
        <w:rPr>
          <w:rFonts w:hint="default" w:ascii="Times New Roman" w:hAnsi="Times New Roman" w:eastAsia="方正仿宋_GBK" w:cs="Times New Roman"/>
          <w:color w:val="auto"/>
          <w:sz w:val="32"/>
          <w:szCs w:val="32"/>
          <w:shd w:val="clear" w:color="auto" w:fill="FFFFFF"/>
        </w:rPr>
        <w:t>。</w:t>
      </w:r>
    </w:p>
    <w:p w14:paraId="67A90629">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12.17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4.11</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val="en-US" w:eastAsia="zh-CN"/>
        </w:rPr>
        <w:t>本年未调整预算收支。</w:t>
      </w:r>
    </w:p>
    <w:p w14:paraId="08908F18">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住房保障支出15.16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5.12</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sz w:val="32"/>
          <w:szCs w:val="32"/>
          <w:shd w:val="clear" w:color="auto" w:fill="FFFFFF"/>
          <w:lang w:val="en-US" w:eastAsia="zh-CN"/>
        </w:rPr>
        <w:t>本年本项目未调整预算收支。</w:t>
      </w:r>
    </w:p>
    <w:p w14:paraId="4CA109BC">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7BBB639B">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258.58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229.88</w:t>
      </w:r>
      <w:r>
        <w:rPr>
          <w:rFonts w:hint="default" w:ascii="Times New Roman" w:hAnsi="Times New Roman" w:eastAsia="方正仿宋_GBK" w:cs="Times New Roman"/>
          <w:sz w:val="32"/>
          <w:szCs w:val="32"/>
          <w:shd w:val="clear" w:color="auto" w:fill="FFFFFF"/>
        </w:rPr>
        <w:t>万元，较上年决算数增加24.68万元，增长12.03%，主要原因是</w:t>
      </w:r>
      <w:r>
        <w:rPr>
          <w:rFonts w:hint="default" w:ascii="Times New Roman" w:hAnsi="Times New Roman" w:eastAsia="方正仿宋_GBK" w:cs="Times New Roman"/>
          <w:sz w:val="32"/>
          <w:szCs w:val="32"/>
          <w:shd w:val="clear" w:color="auto" w:fill="FFFFFF"/>
          <w:lang w:val="en-US" w:eastAsia="zh-CN"/>
        </w:rPr>
        <w:t>人员</w:t>
      </w:r>
      <w:r>
        <w:rPr>
          <w:rFonts w:hint="default" w:ascii="Times New Roman" w:hAnsi="Times New Roman" w:eastAsia="方正仿宋_GBK" w:cs="Times New Roman"/>
          <w:color w:val="auto"/>
          <w:sz w:val="32"/>
          <w:szCs w:val="32"/>
          <w:shd w:val="clear" w:color="auto" w:fill="FFFFFF"/>
          <w:lang w:val="en-US" w:eastAsia="zh-CN"/>
        </w:rPr>
        <w:t>增加</w:t>
      </w:r>
      <w:r>
        <w:rPr>
          <w:rFonts w:hint="eastAsia" w:ascii="Times New Roman" w:hAnsi="Times New Roman" w:eastAsia="方正仿宋_GBK" w:cs="Times New Roman"/>
          <w:color w:val="auto"/>
          <w:sz w:val="32"/>
          <w:szCs w:val="32"/>
          <w:shd w:val="clear" w:color="auto" w:fill="FFFFFF"/>
          <w:lang w:val="en-US" w:eastAsia="zh-CN"/>
        </w:rPr>
        <w:t>导致待遇增加</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kern w:val="0"/>
          <w:sz w:val="32"/>
          <w:szCs w:val="32"/>
          <w:shd w:val="clear" w:fill="FFFFFF"/>
        </w:rPr>
        <w:t>基本工资、津贴补贴、奖金、社会保障缴费、住房公积金缴费等</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28.70</w:t>
      </w:r>
      <w:r>
        <w:rPr>
          <w:rFonts w:hint="default" w:ascii="Times New Roman" w:hAnsi="Times New Roman" w:eastAsia="方正仿宋_GBK" w:cs="Times New Roman"/>
          <w:sz w:val="32"/>
          <w:szCs w:val="32"/>
          <w:shd w:val="clear" w:color="auto" w:fill="FFFFFF"/>
        </w:rPr>
        <w:t>万元，较上年决算数增加2.71万元，增长10.43%，主要原因是</w:t>
      </w:r>
      <w:r>
        <w:rPr>
          <w:rFonts w:hint="default" w:ascii="Times New Roman" w:hAnsi="Times New Roman" w:eastAsia="方正仿宋_GBK" w:cs="Times New Roman"/>
          <w:sz w:val="32"/>
          <w:szCs w:val="32"/>
          <w:shd w:val="clear" w:color="auto" w:fill="FFFFFF"/>
          <w:lang w:val="en-US" w:eastAsia="zh-CN"/>
        </w:rPr>
        <w:t>人员增加相应导致公用经费增加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fill="FFFFFF"/>
        </w:rPr>
        <w:t>办公费、印刷费、咨询费、手续费、差旅费等</w:t>
      </w:r>
      <w:r>
        <w:rPr>
          <w:rFonts w:hint="default" w:ascii="Times New Roman" w:hAnsi="Times New Roman" w:eastAsia="方正仿宋_GBK" w:cs="Times New Roman"/>
          <w:kern w:val="0"/>
          <w:sz w:val="32"/>
          <w:szCs w:val="32"/>
          <w:shd w:val="clear" w:fill="FFFFFF"/>
          <w:lang w:eastAsia="zh-CN"/>
        </w:rPr>
        <w:t>。</w:t>
      </w:r>
    </w:p>
    <w:p w14:paraId="640817F0">
      <w:pPr>
        <w:pStyle w:val="11"/>
        <w:numPr>
          <w:ilvl w:val="0"/>
          <w:numId w:val="1"/>
        </w:numPr>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政府性基金预算收支决算情况说明</w:t>
      </w:r>
    </w:p>
    <w:p w14:paraId="70E255F8">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本单位2023年度无政府性基金预算财政拨款收支。</w:t>
      </w:r>
    </w:p>
    <w:p w14:paraId="3828750C">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13532BD">
      <w:pPr>
        <w:pStyle w:val="6"/>
        <w:snapToGrid w:val="0"/>
        <w:spacing w:before="0" w:beforeAutospacing="0" w:after="0" w:afterAutospacing="0" w:line="600" w:lineRule="exact"/>
        <w:ind w:firstLine="640" w:firstLineChars="200"/>
        <w:jc w:val="both"/>
        <w:rPr>
          <w:rStyle w:val="10"/>
          <w:rFonts w:hint="default" w:ascii="Times New Roman" w:hAnsi="Times New Roman" w:eastAsia="方正仿宋_GBK" w:cs="Times New Roman"/>
          <w:sz w:val="32"/>
          <w:szCs w:val="32"/>
          <w:shd w:val="clear" w:color="auto" w:fill="FFFF00"/>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本单位2023年度无国有资本经营预算财政拨款支出。</w:t>
      </w:r>
    </w:p>
    <w:p w14:paraId="178E4928">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三、“三公”经费情况说明</w:t>
      </w:r>
    </w:p>
    <w:p w14:paraId="2A42A776">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7E20D1F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shd w:val="clear" w:color="auto" w:fill="FFFFFF"/>
        </w:rPr>
        <w:t>万元，较年初预算数减少1.99万元，下降49.75%，主要原因是</w:t>
      </w:r>
      <w:r>
        <w:rPr>
          <w:rFonts w:hint="default" w:ascii="Times New Roman" w:hAnsi="Times New Roman" w:eastAsia="方正仿宋_GBK" w:cs="Times New Roman"/>
          <w:color w:val="auto"/>
          <w:sz w:val="32"/>
          <w:szCs w:val="32"/>
          <w:shd w:val="clear" w:color="auto" w:fill="FFFFFF"/>
          <w:lang w:val="en-US" w:eastAsia="zh-CN"/>
        </w:rPr>
        <w:t>单位节约开支公务用车</w:t>
      </w:r>
      <w:r>
        <w:rPr>
          <w:rFonts w:hint="eastAsia" w:ascii="Times New Roman" w:hAnsi="Times New Roman" w:eastAsia="方正仿宋_GBK" w:cs="Times New Roman"/>
          <w:color w:val="auto"/>
          <w:sz w:val="32"/>
          <w:szCs w:val="32"/>
          <w:shd w:val="clear" w:color="auto" w:fill="FFFFFF"/>
          <w:lang w:val="en-US" w:eastAsia="zh-CN"/>
        </w:rPr>
        <w:t>及</w:t>
      </w:r>
      <w:r>
        <w:rPr>
          <w:rFonts w:hint="default" w:ascii="Times New Roman" w:hAnsi="Times New Roman" w:eastAsia="方正仿宋_GBK" w:cs="Times New Roman"/>
          <w:color w:val="auto"/>
          <w:sz w:val="32"/>
          <w:szCs w:val="32"/>
          <w:shd w:val="clear" w:color="auto" w:fill="FFFFFF"/>
          <w:lang w:val="en-US" w:eastAsia="zh-CN"/>
        </w:rPr>
        <w:t>公务接待费用支出</w:t>
      </w:r>
      <w:r>
        <w:rPr>
          <w:rFonts w:hint="eastAsia" w:ascii="Times New Roman" w:hAnsi="Times New Roman" w:eastAsia="方正仿宋_GBK" w:cs="Times New Roman"/>
          <w:color w:val="auto"/>
          <w:sz w:val="32"/>
          <w:szCs w:val="32"/>
          <w:shd w:val="clear" w:color="auto" w:fill="FFFFFF"/>
          <w:lang w:val="en-US" w:eastAsia="zh-CN"/>
        </w:rPr>
        <w:t>减</w:t>
      </w:r>
      <w:r>
        <w:rPr>
          <w:rFonts w:hint="default" w:ascii="Times New Roman" w:hAnsi="Times New Roman" w:eastAsia="方正仿宋_GBK" w:cs="Times New Roman"/>
          <w:color w:val="auto"/>
          <w:sz w:val="32"/>
          <w:szCs w:val="32"/>
          <w:shd w:val="clear" w:color="auto" w:fill="FFFFFF"/>
          <w:lang w:val="en-US" w:eastAsia="zh-CN"/>
        </w:rPr>
        <w:t>少</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较上年支出数增加1.54万元，增长327.66%，主要原因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上年度因疫情影响三公经费共支出0.47万元基数较小，疫情后下乡检查、日常考察交流等公务接待增加导致公务用车及公务接待均有所增加</w:t>
      </w:r>
      <w:r>
        <w:rPr>
          <w:rFonts w:hint="default" w:ascii="Times New Roman" w:hAnsi="Times New Roman" w:eastAsia="方正仿宋_GBK" w:cs="Times New Roman"/>
          <w:color w:val="auto"/>
          <w:sz w:val="32"/>
          <w:szCs w:val="32"/>
          <w:shd w:val="clear" w:color="auto" w:fill="FFFFFF"/>
        </w:rPr>
        <w:t>。</w:t>
      </w:r>
    </w:p>
    <w:p w14:paraId="60194C3A">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6EBF183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万元，主要是用于</w:t>
      </w:r>
      <w:r>
        <w:rPr>
          <w:rFonts w:hint="default" w:ascii="Times New Roman" w:hAnsi="Times New Roman" w:eastAsia="方正仿宋_GBK" w:cs="Times New Roman"/>
          <w:color w:val="auto"/>
          <w:sz w:val="32"/>
          <w:szCs w:val="32"/>
          <w:shd w:val="clear" w:color="auto" w:fill="FFFFFF"/>
          <w:lang w:val="en-US" w:eastAsia="zh-CN"/>
        </w:rPr>
        <w:t>本单位本年无因公出国</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本单位本年无因公出国</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本单位去年及今年无因公出国</w:t>
      </w:r>
      <w:r>
        <w:rPr>
          <w:rFonts w:hint="default" w:ascii="Times New Roman" w:hAnsi="Times New Roman" w:eastAsia="方正仿宋_GBK" w:cs="Times New Roman"/>
          <w:color w:val="auto"/>
          <w:sz w:val="32"/>
          <w:szCs w:val="32"/>
          <w:shd w:val="clear" w:color="auto" w:fill="FFFFFF"/>
        </w:rPr>
        <w:t>。</w:t>
      </w:r>
    </w:p>
    <w:p w14:paraId="1B147EF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w:t>
      </w:r>
      <w:r>
        <w:rPr>
          <w:rFonts w:hint="eastAsia" w:ascii="Times New Roman" w:hAnsi="Times New Roman" w:eastAsia="方正仿宋_GBK" w:cs="Times New Roman"/>
          <w:sz w:val="32"/>
          <w:szCs w:val="32"/>
          <w:shd w:val="clear" w:color="auto" w:fill="FFFFFF"/>
          <w:lang w:val="en-US" w:eastAsia="zh-CN"/>
        </w:rPr>
        <w:t>是因为</w:t>
      </w:r>
      <w:r>
        <w:rPr>
          <w:rFonts w:hint="default" w:ascii="Times New Roman" w:hAnsi="Times New Roman" w:eastAsia="方正仿宋_GBK" w:cs="Times New Roman"/>
          <w:sz w:val="32"/>
          <w:szCs w:val="32"/>
          <w:shd w:val="clear" w:color="auto" w:fill="FFFFFF"/>
          <w:lang w:val="en-US" w:eastAsia="zh-CN"/>
        </w:rPr>
        <w:t>本年未购置公务用车</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val="en-US" w:eastAsia="zh-CN"/>
        </w:rPr>
        <w:t>本年未购置公务用车</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sz w:val="32"/>
          <w:szCs w:val="32"/>
          <w:shd w:val="clear" w:color="auto" w:fill="FFFFFF"/>
          <w:lang w:val="en-US" w:eastAsia="zh-CN"/>
        </w:rPr>
        <w:t>去年及今年未购置公务用车</w:t>
      </w:r>
      <w:r>
        <w:rPr>
          <w:rFonts w:hint="default" w:ascii="Times New Roman" w:hAnsi="Times New Roman" w:eastAsia="方正仿宋_GBK" w:cs="Times New Roman"/>
          <w:sz w:val="32"/>
          <w:szCs w:val="32"/>
          <w:shd w:val="clear" w:color="auto" w:fill="FFFFFF"/>
        </w:rPr>
        <w:t>。</w:t>
      </w:r>
    </w:p>
    <w:p w14:paraId="208393B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1.30</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fill="FFFFFF"/>
        </w:rPr>
        <w:t>公务用车维修费、保险费等</w:t>
      </w:r>
      <w:r>
        <w:rPr>
          <w:rFonts w:hint="default" w:ascii="Times New Roman" w:hAnsi="Times New Roman" w:eastAsia="方正仿宋_GBK" w:cs="Times New Roman"/>
          <w:color w:val="auto"/>
          <w:sz w:val="32"/>
          <w:szCs w:val="32"/>
          <w:shd w:val="clear" w:color="auto" w:fill="FFFFFF"/>
        </w:rPr>
        <w:t>。费用支出较年初预算数减少1.20万元，下降48.00%，主要原因是</w:t>
      </w:r>
      <w:r>
        <w:rPr>
          <w:rFonts w:hint="default" w:ascii="Times New Roman" w:hAnsi="Times New Roman" w:eastAsia="方正仿宋_GBK" w:cs="Times New Roman"/>
          <w:color w:val="auto"/>
          <w:sz w:val="32"/>
          <w:szCs w:val="32"/>
          <w:shd w:val="clear" w:color="auto" w:fill="FFFFFF"/>
          <w:lang w:val="en-US" w:eastAsia="zh-CN"/>
        </w:rPr>
        <w:t>本单位节约开支，严格控制公务用车费用</w:t>
      </w:r>
      <w:r>
        <w:rPr>
          <w:rFonts w:hint="default" w:ascii="Times New Roman" w:hAnsi="Times New Roman" w:eastAsia="方正仿宋_GBK" w:cs="Times New Roman"/>
          <w:color w:val="auto"/>
          <w:sz w:val="32"/>
          <w:szCs w:val="32"/>
          <w:shd w:val="clear" w:color="auto" w:fill="FFFFFF"/>
        </w:rPr>
        <w:t>。较上年支出数增加0.98万元，增长306.25%，主要原因是</w:t>
      </w:r>
      <w:r>
        <w:rPr>
          <w:rFonts w:hint="default" w:ascii="Times New Roman" w:hAnsi="Times New Roman" w:eastAsia="方正仿宋_GBK" w:cs="Times New Roman"/>
          <w:color w:val="auto"/>
          <w:sz w:val="32"/>
          <w:szCs w:val="32"/>
          <w:shd w:val="clear" w:color="auto" w:fill="FFFFFF"/>
          <w:lang w:val="en-US" w:eastAsia="zh-CN"/>
        </w:rPr>
        <w:t>上年公车支出</w:t>
      </w:r>
      <w:r>
        <w:rPr>
          <w:rFonts w:hint="default" w:ascii="Times New Roman" w:hAnsi="Times New Roman" w:eastAsia="方正仿宋_GBK" w:cs="Times New Roman"/>
          <w:color w:val="auto"/>
          <w:kern w:val="0"/>
          <w:sz w:val="32"/>
          <w:szCs w:val="32"/>
          <w:shd w:val="clear" w:fill="FFFFFF"/>
        </w:rPr>
        <w:t>0.32万元</w:t>
      </w:r>
      <w:r>
        <w:rPr>
          <w:rFonts w:hint="default" w:ascii="Times New Roman" w:hAnsi="Times New Roman" w:eastAsia="方正仿宋_GBK" w:cs="Times New Roman"/>
          <w:color w:val="auto"/>
          <w:kern w:val="0"/>
          <w:sz w:val="32"/>
          <w:szCs w:val="32"/>
          <w:shd w:val="clear" w:fill="FFFFFF"/>
          <w:lang w:val="en-US" w:eastAsia="zh-CN"/>
        </w:rPr>
        <w:t>基数较小，本年较上年下乡检查</w:t>
      </w:r>
      <w:r>
        <w:rPr>
          <w:rFonts w:hint="eastAsia" w:ascii="Times New Roman" w:hAnsi="Times New Roman" w:eastAsia="方正仿宋_GBK" w:cs="Times New Roman"/>
          <w:color w:val="auto"/>
          <w:kern w:val="0"/>
          <w:sz w:val="32"/>
          <w:szCs w:val="32"/>
          <w:shd w:val="clear" w:fill="FFFFFF"/>
          <w:lang w:val="en-US" w:eastAsia="zh-CN"/>
        </w:rPr>
        <w:t>等公务活动</w:t>
      </w:r>
      <w:r>
        <w:rPr>
          <w:rFonts w:hint="default" w:ascii="Times New Roman" w:hAnsi="Times New Roman" w:eastAsia="方正仿宋_GBK" w:cs="Times New Roman"/>
          <w:color w:val="auto"/>
          <w:kern w:val="0"/>
          <w:sz w:val="32"/>
          <w:szCs w:val="32"/>
          <w:shd w:val="clear" w:fill="FFFFFF"/>
          <w:lang w:val="en-US" w:eastAsia="zh-CN"/>
        </w:rPr>
        <w:t>增加</w:t>
      </w:r>
      <w:r>
        <w:rPr>
          <w:rFonts w:hint="default" w:ascii="Times New Roman" w:hAnsi="Times New Roman" w:eastAsia="方正仿宋_GBK" w:cs="Times New Roman"/>
          <w:color w:val="auto"/>
          <w:sz w:val="32"/>
          <w:szCs w:val="32"/>
          <w:shd w:val="clear" w:color="auto" w:fill="FFFFFF"/>
        </w:rPr>
        <w:t>。</w:t>
      </w:r>
    </w:p>
    <w:p w14:paraId="1DD432A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0.71</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kern w:val="0"/>
          <w:sz w:val="32"/>
          <w:szCs w:val="32"/>
          <w:shd w:val="clear" w:fill="FFFFFF"/>
        </w:rPr>
        <w:t>考察、交流</w:t>
      </w:r>
      <w:r>
        <w:rPr>
          <w:rFonts w:hint="default" w:ascii="Times New Roman" w:hAnsi="Times New Roman" w:eastAsia="方正仿宋_GBK" w:cs="Times New Roman"/>
          <w:color w:val="auto"/>
          <w:kern w:val="0"/>
          <w:sz w:val="32"/>
          <w:szCs w:val="32"/>
          <w:shd w:val="clear" w:fill="FFFFFF"/>
          <w:lang w:val="en-US" w:eastAsia="zh-CN"/>
        </w:rPr>
        <w:t>等活动</w:t>
      </w:r>
      <w:r>
        <w:rPr>
          <w:rFonts w:hint="default" w:ascii="Times New Roman" w:hAnsi="Times New Roman" w:eastAsia="方正仿宋_GBK" w:cs="Times New Roman"/>
          <w:color w:val="auto"/>
          <w:sz w:val="32"/>
          <w:szCs w:val="32"/>
          <w:shd w:val="clear" w:color="auto" w:fill="FFFFFF"/>
        </w:rPr>
        <w:t>。费用支出较年初预算数减少0.79万元，下降52.67%，主要原因是</w:t>
      </w:r>
      <w:r>
        <w:rPr>
          <w:rFonts w:hint="default" w:ascii="Times New Roman" w:hAnsi="Times New Roman" w:eastAsia="方正仿宋_GBK" w:cs="Times New Roman"/>
          <w:color w:val="auto"/>
          <w:sz w:val="32"/>
          <w:szCs w:val="32"/>
          <w:shd w:val="clear" w:color="auto" w:fill="FFFFFF"/>
          <w:lang w:val="en-US" w:eastAsia="zh-CN"/>
        </w:rPr>
        <w:t>本单位严格控制</w:t>
      </w:r>
      <w:r>
        <w:rPr>
          <w:rFonts w:hint="eastAsia" w:ascii="Times New Roman" w:hAnsi="Times New Roman" w:eastAsia="方正仿宋_GBK" w:cs="Times New Roman"/>
          <w:color w:val="auto"/>
          <w:sz w:val="32"/>
          <w:szCs w:val="32"/>
          <w:shd w:val="clear" w:color="auto" w:fill="FFFFFF"/>
          <w:lang w:val="en-US" w:eastAsia="zh-CN"/>
        </w:rPr>
        <w:t>公务接待</w:t>
      </w:r>
      <w:r>
        <w:rPr>
          <w:rFonts w:hint="default" w:ascii="Times New Roman" w:hAnsi="Times New Roman" w:eastAsia="方正仿宋_GBK" w:cs="Times New Roman"/>
          <w:color w:val="auto"/>
          <w:sz w:val="32"/>
          <w:szCs w:val="32"/>
          <w:shd w:val="clear" w:color="auto" w:fill="FFFFFF"/>
          <w:lang w:val="en-US" w:eastAsia="zh-CN"/>
        </w:rPr>
        <w:t>经费支出</w:t>
      </w:r>
      <w:r>
        <w:rPr>
          <w:rFonts w:hint="default" w:ascii="Times New Roman" w:hAnsi="Times New Roman" w:eastAsia="方正仿宋_GBK" w:cs="Times New Roman"/>
          <w:color w:val="auto"/>
          <w:sz w:val="32"/>
          <w:szCs w:val="32"/>
          <w:shd w:val="clear" w:color="auto" w:fill="FFFFFF"/>
        </w:rPr>
        <w:t>。较上年支出数增加0.56万元，增长373.33%，主要原因是</w:t>
      </w:r>
      <w:r>
        <w:rPr>
          <w:rFonts w:hint="default" w:ascii="Times New Roman" w:hAnsi="Times New Roman" w:eastAsia="方正仿宋_GBK" w:cs="Times New Roman"/>
          <w:color w:val="auto"/>
          <w:sz w:val="32"/>
          <w:szCs w:val="32"/>
          <w:shd w:val="clear" w:color="auto" w:fill="FFFFFF"/>
          <w:lang w:val="en-US" w:eastAsia="zh-CN"/>
        </w:rPr>
        <w:t>上年公务接待</w:t>
      </w:r>
      <w:r>
        <w:rPr>
          <w:rFonts w:hint="default" w:ascii="Times New Roman" w:hAnsi="Times New Roman" w:eastAsia="方正仿宋_GBK" w:cs="Times New Roman"/>
          <w:color w:val="auto"/>
          <w:kern w:val="0"/>
          <w:sz w:val="32"/>
          <w:szCs w:val="32"/>
          <w:shd w:val="clear" w:fill="FFFFFF"/>
        </w:rPr>
        <w:t>0.15万元</w:t>
      </w:r>
      <w:r>
        <w:rPr>
          <w:rFonts w:hint="default" w:ascii="Times New Roman" w:hAnsi="Times New Roman" w:eastAsia="方正仿宋_GBK" w:cs="Times New Roman"/>
          <w:color w:val="auto"/>
          <w:kern w:val="0"/>
          <w:sz w:val="32"/>
          <w:szCs w:val="32"/>
          <w:shd w:val="clear" w:fill="FFFFFF"/>
          <w:lang w:val="en-US" w:eastAsia="zh-CN"/>
        </w:rPr>
        <w:t>基数较小，本年度考察、交流活动比上年增加</w:t>
      </w:r>
      <w:r>
        <w:rPr>
          <w:rFonts w:hint="default" w:ascii="Times New Roman" w:hAnsi="Times New Roman" w:eastAsia="方正仿宋_GBK" w:cs="Times New Roman"/>
          <w:color w:val="auto"/>
          <w:sz w:val="32"/>
          <w:szCs w:val="32"/>
          <w:shd w:val="clear" w:color="auto" w:fill="FFFFFF"/>
        </w:rPr>
        <w:t>。</w:t>
      </w:r>
    </w:p>
    <w:p w14:paraId="5247DD32">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7F02141C">
      <w:pPr>
        <w:pStyle w:val="6"/>
        <w:snapToGrid w:val="0"/>
        <w:spacing w:before="0" w:beforeAutospacing="0" w:after="0" w:afterAutospacing="0" w:line="600" w:lineRule="exact"/>
        <w:ind w:firstLine="640" w:firstLineChars="200"/>
        <w:jc w:val="both"/>
        <w:rPr>
          <w:rStyle w:val="10"/>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72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98.99</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1.30</w:t>
      </w:r>
      <w:r>
        <w:rPr>
          <w:rFonts w:hint="default" w:ascii="Times New Roman" w:hAnsi="Times New Roman" w:eastAsia="方正仿宋_GBK" w:cs="Times New Roman"/>
          <w:sz w:val="32"/>
          <w:szCs w:val="32"/>
          <w:shd w:val="clear" w:color="auto" w:fill="FFFFFF"/>
        </w:rPr>
        <w:t>万元。</w:t>
      </w:r>
    </w:p>
    <w:p w14:paraId="01CF5FB2">
      <w:pPr>
        <w:pStyle w:val="11"/>
        <w:autoSpaceDE w:val="0"/>
        <w:ind w:firstLine="643"/>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181670B6">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4D1654C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本年度未发生会议费支出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万元，较上年决算数无变化，主要原因是</w:t>
      </w:r>
      <w:r>
        <w:rPr>
          <w:rFonts w:hint="eastAsia" w:ascii="Times New Roman" w:hAnsi="Times New Roman" w:eastAsia="方正仿宋_GBK" w:cs="Times New Roman"/>
          <w:sz w:val="32"/>
          <w:szCs w:val="32"/>
          <w:shd w:val="clear" w:color="auto" w:fill="FFFFFF"/>
          <w:lang w:val="en-US" w:eastAsia="zh-CN"/>
        </w:rPr>
        <w:t>去年及今年</w:t>
      </w:r>
      <w:r>
        <w:rPr>
          <w:rFonts w:hint="default" w:ascii="Times New Roman" w:hAnsi="Times New Roman" w:eastAsia="方正仿宋_GBK" w:cs="Times New Roman"/>
          <w:sz w:val="32"/>
          <w:szCs w:val="32"/>
          <w:shd w:val="clear" w:color="auto" w:fill="FFFFFF"/>
          <w:lang w:val="en-US" w:eastAsia="zh-CN"/>
        </w:rPr>
        <w:t>未发生培训支出。</w:t>
      </w:r>
    </w:p>
    <w:p w14:paraId="733CDF54">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01B090DB">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28.70</w:t>
      </w:r>
      <w:r>
        <w:rPr>
          <w:rFonts w:hint="default" w:ascii="Times New Roman" w:hAnsi="Times New Roman" w:eastAsia="方正仿宋_GBK" w:cs="Times New Roman"/>
          <w:sz w:val="32"/>
          <w:szCs w:val="32"/>
          <w:shd w:val="clear" w:color="auto" w:fill="FFFFFF"/>
        </w:rPr>
        <w:t>万元，机关运行经费</w:t>
      </w:r>
      <w:r>
        <w:rPr>
          <w:rFonts w:hint="default" w:ascii="Times New Roman" w:hAnsi="Times New Roman" w:eastAsia="方正仿宋_GBK" w:cs="Times New Roman"/>
          <w:kern w:val="0"/>
          <w:sz w:val="32"/>
          <w:szCs w:val="32"/>
          <w:shd w:val="clear" w:fill="FFFFFF"/>
        </w:rPr>
        <w:t>主要</w:t>
      </w:r>
      <w:r>
        <w:rPr>
          <w:rFonts w:hint="default" w:ascii="Times New Roman" w:hAnsi="Times New Roman" w:eastAsia="方正仿宋_GBK" w:cs="Times New Roman"/>
          <w:color w:val="auto"/>
          <w:kern w:val="0"/>
          <w:sz w:val="32"/>
          <w:szCs w:val="32"/>
          <w:shd w:val="clear" w:fill="FFFFFF"/>
        </w:rPr>
        <w:t>用于开支网络费、</w:t>
      </w:r>
      <w:r>
        <w:rPr>
          <w:rFonts w:hint="default" w:ascii="Times New Roman" w:hAnsi="Times New Roman" w:eastAsia="方正仿宋_GBK" w:cs="Times New Roman"/>
          <w:color w:val="auto"/>
          <w:kern w:val="0"/>
          <w:sz w:val="32"/>
          <w:szCs w:val="32"/>
          <w:shd w:val="clear" w:fill="FFFFFF"/>
          <w:lang w:val="en-US" w:eastAsia="zh-CN"/>
        </w:rPr>
        <w:t>办公设备购买、</w:t>
      </w:r>
      <w:r>
        <w:rPr>
          <w:rFonts w:hint="default" w:ascii="Times New Roman" w:hAnsi="Times New Roman" w:eastAsia="方正仿宋_GBK" w:cs="Times New Roman"/>
          <w:color w:val="auto"/>
          <w:kern w:val="0"/>
          <w:sz w:val="32"/>
          <w:szCs w:val="32"/>
          <w:shd w:val="clear" w:fill="FFFFFF"/>
        </w:rPr>
        <w:t>维修维护费、差旅费、邮电费等方面</w:t>
      </w:r>
      <w:r>
        <w:rPr>
          <w:rFonts w:hint="default" w:ascii="Times New Roman" w:hAnsi="Times New Roman" w:eastAsia="方正仿宋_GBK" w:cs="Times New Roman"/>
          <w:color w:val="auto"/>
          <w:sz w:val="32"/>
          <w:szCs w:val="32"/>
          <w:shd w:val="clear" w:color="auto" w:fill="FFFFFF"/>
        </w:rPr>
        <w:t>。机关</w:t>
      </w:r>
      <w:r>
        <w:rPr>
          <w:rFonts w:hint="default" w:ascii="Times New Roman" w:hAnsi="Times New Roman" w:eastAsia="方正仿宋_GBK" w:cs="Times New Roman"/>
          <w:sz w:val="32"/>
          <w:szCs w:val="32"/>
          <w:shd w:val="clear" w:color="auto" w:fill="FFFFFF"/>
        </w:rPr>
        <w:t>运行经费较上年支出数增加2.71万元，增长10.43%，主要原因是</w:t>
      </w:r>
      <w:r>
        <w:rPr>
          <w:rFonts w:hint="default" w:ascii="Times New Roman" w:hAnsi="Times New Roman" w:eastAsia="方正仿宋_GBK" w:cs="Times New Roman"/>
          <w:sz w:val="32"/>
          <w:szCs w:val="32"/>
          <w:shd w:val="clear" w:color="auto" w:fill="FFFFFF"/>
          <w:lang w:val="en-US" w:eastAsia="zh-CN"/>
        </w:rPr>
        <w:t>本单位人员增加导致公</w:t>
      </w:r>
      <w:r>
        <w:rPr>
          <w:rFonts w:hint="eastAsia" w:ascii="Times New Roman" w:hAnsi="Times New Roman" w:eastAsia="方正仿宋_GBK" w:cs="Times New Roman"/>
          <w:sz w:val="32"/>
          <w:szCs w:val="32"/>
          <w:shd w:val="clear" w:color="auto" w:fill="FFFFFF"/>
          <w:lang w:val="en-US" w:eastAsia="zh-CN"/>
        </w:rPr>
        <w:t>用</w:t>
      </w:r>
      <w:r>
        <w:rPr>
          <w:rFonts w:hint="default" w:ascii="Times New Roman" w:hAnsi="Times New Roman" w:eastAsia="方正仿宋_GBK" w:cs="Times New Roman"/>
          <w:sz w:val="32"/>
          <w:szCs w:val="32"/>
          <w:shd w:val="clear" w:color="auto" w:fill="FFFFFF"/>
          <w:lang w:val="en-US" w:eastAsia="zh-CN"/>
        </w:rPr>
        <w:t>经</w:t>
      </w:r>
      <w:r>
        <w:rPr>
          <w:rFonts w:hint="default" w:ascii="Times New Roman" w:hAnsi="Times New Roman" w:eastAsia="方正仿宋_GBK" w:cs="Times New Roman"/>
          <w:color w:val="auto"/>
          <w:sz w:val="32"/>
          <w:szCs w:val="32"/>
          <w:shd w:val="clear" w:color="auto" w:fill="FFFFFF"/>
          <w:lang w:val="en-US" w:eastAsia="zh-CN"/>
        </w:rPr>
        <w:t>费增加</w:t>
      </w:r>
      <w:r>
        <w:rPr>
          <w:rFonts w:hint="default" w:ascii="Times New Roman" w:hAnsi="Times New Roman" w:eastAsia="方正仿宋_GBK" w:cs="Times New Roman"/>
          <w:color w:val="auto"/>
          <w:sz w:val="32"/>
          <w:szCs w:val="32"/>
          <w:shd w:val="clear" w:color="auto" w:fill="FFFFFF"/>
        </w:rPr>
        <w:t>。</w:t>
      </w:r>
    </w:p>
    <w:p w14:paraId="0680C5ED">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3988236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2D97CDD">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3AD46B0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14:paraId="0243CC4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shd w:val="clear" w:color="auto" w:fill="FFFFFF"/>
          <w:lang w:val="en-US" w:eastAsia="zh-CN"/>
        </w:rPr>
      </w:pPr>
      <w:r>
        <w:rPr>
          <w:rStyle w:val="10"/>
          <w:rFonts w:hint="default" w:ascii="Times New Roman" w:hAnsi="Times New Roman" w:eastAsia="黑体" w:cs="Times New Roman"/>
          <w:sz w:val="32"/>
          <w:szCs w:val="32"/>
          <w:shd w:val="clear" w:color="auto" w:fill="FFFFFF"/>
          <w:lang w:val="en-US" w:eastAsia="zh-CN"/>
        </w:rPr>
        <w:t>五、</w:t>
      </w:r>
      <w:r>
        <w:rPr>
          <w:rStyle w:val="10"/>
          <w:rFonts w:hint="default" w:ascii="Times New Roman" w:hAnsi="Times New Roman" w:eastAsia="黑体" w:cs="Times New Roman"/>
          <w:sz w:val="32"/>
          <w:szCs w:val="32"/>
          <w:shd w:val="clear" w:color="auto" w:fill="FFFFFF"/>
        </w:rPr>
        <w:t>预算绩效管理情况说明</w:t>
      </w:r>
    </w:p>
    <w:p w14:paraId="6034B731">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14:paraId="471D900E">
      <w:pPr>
        <w:pStyle w:val="12"/>
        <w:autoSpaceDE w:val="0"/>
        <w:spacing w:before="0" w:beforeAutospacing="0" w:line="600"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37.7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14:paraId="73CE8419">
      <w:pPr>
        <w:pStyle w:val="11"/>
        <w:numPr>
          <w:ilvl w:val="0"/>
          <w:numId w:val="0"/>
        </w:numPr>
        <w:autoSpaceDE w:val="0"/>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fill="FFFFFF"/>
          <w:lang w:val="en-US" w:eastAsia="zh-CN" w:bidi="ar-SA"/>
        </w:rPr>
        <w:t>（二）</w:t>
      </w:r>
      <w:r>
        <w:rPr>
          <w:rFonts w:hint="default" w:ascii="Times New Roman" w:hAnsi="Times New Roman" w:eastAsia="楷体" w:cs="Times New Roman"/>
          <w:b/>
          <w:bCs/>
          <w:sz w:val="32"/>
          <w:szCs w:val="32"/>
          <w:shd w:val="clear" w:color="auto" w:fill="FFFFFF"/>
        </w:rPr>
        <w:t>单位绩效评价情况</w:t>
      </w:r>
    </w:p>
    <w:p w14:paraId="04D319FA">
      <w:pPr>
        <w:pStyle w:val="11"/>
        <w:numPr>
          <w:ilvl w:val="0"/>
          <w:numId w:val="0"/>
        </w:numPr>
        <w:autoSpaceDE w:val="0"/>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633CE5D1">
      <w:pPr>
        <w:pStyle w:val="11"/>
        <w:numPr>
          <w:ilvl w:val="0"/>
          <w:numId w:val="0"/>
        </w:numPr>
        <w:autoSpaceDE w:val="0"/>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fill="FFFFFF"/>
          <w:lang w:val="en-US" w:eastAsia="zh-CN" w:bidi="ar-SA"/>
        </w:rPr>
        <w:t>（三）</w:t>
      </w:r>
      <w:r>
        <w:rPr>
          <w:rFonts w:hint="default" w:ascii="Times New Roman" w:hAnsi="Times New Roman" w:eastAsia="楷体" w:cs="Times New Roman"/>
          <w:b/>
          <w:bCs/>
          <w:sz w:val="32"/>
          <w:szCs w:val="32"/>
          <w:shd w:val="clear" w:color="auto" w:fill="FFFFFF"/>
        </w:rPr>
        <w:t>财政绩效评价情况</w:t>
      </w:r>
    </w:p>
    <w:p w14:paraId="7C6D7E2B">
      <w:pPr>
        <w:pStyle w:val="11"/>
        <w:numPr>
          <w:ilvl w:val="0"/>
          <w:numId w:val="0"/>
        </w:numPr>
        <w:autoSpaceDE w:val="0"/>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14:paraId="22AAE83C">
      <w:pPr>
        <w:pStyle w:val="11"/>
        <w:numPr>
          <w:ilvl w:val="0"/>
          <w:numId w:val="0"/>
        </w:numPr>
        <w:autoSpaceDE w:val="0"/>
        <w:ind w:firstLine="643" w:firstLineChars="200"/>
        <w:rPr>
          <w:rFonts w:hint="default" w:ascii="Times New Roman" w:hAnsi="Times New Roman" w:eastAsia="楷体" w:cs="Times New Roman"/>
          <w:b/>
          <w:bCs/>
          <w:sz w:val="32"/>
          <w:szCs w:val="32"/>
          <w:highlight w:val="none"/>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1883705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8DA41C1">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EE35F0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ADA365B">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7A428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6A0ED7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63E28C7B">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085C6D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07BBCBD">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2EC772">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0DD2D0A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2B81327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0DF0C2B">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5A9C917">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1E862130">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E018078">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2D6B4675">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5AA76DC">
      <w:pPr>
        <w:pStyle w:val="6"/>
        <w:snapToGrid w:val="0"/>
        <w:spacing w:before="0" w:beforeAutospacing="0" w:after="0" w:afterAutospacing="0" w:line="600" w:lineRule="exact"/>
        <w:ind w:firstLine="643" w:firstLineChars="200"/>
        <w:jc w:val="both"/>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14:paraId="5AFBFB63">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023-59222350</w:t>
      </w:r>
    </w:p>
    <w:p w14:paraId="2D4B621F">
      <w:pPr>
        <w:rPr>
          <w:rFonts w:hint="default" w:cs="宋体"/>
          <w:sz w:val="21"/>
          <w:szCs w:val="21"/>
        </w:rPr>
      </w:pPr>
    </w:p>
    <w:p w14:paraId="1A321DF6">
      <w:pPr>
        <w:rPr>
          <w:rFonts w:hint="default" w:cs="宋体"/>
          <w:sz w:val="21"/>
          <w:szCs w:val="21"/>
        </w:rPr>
      </w:pPr>
    </w:p>
    <w:p w14:paraId="6A6299AC">
      <w:pPr>
        <w:rPr>
          <w:rFonts w:hint="default" w:cs="宋体"/>
          <w:sz w:val="21"/>
          <w:szCs w:val="21"/>
        </w:rPr>
      </w:pPr>
    </w:p>
    <w:p w14:paraId="695AE271">
      <w:pPr>
        <w:rPr>
          <w:rFonts w:hint="default" w:cs="宋体"/>
          <w:sz w:val="21"/>
          <w:szCs w:val="21"/>
        </w:rPr>
      </w:pPr>
    </w:p>
    <w:p w14:paraId="00234E0F">
      <w:pPr>
        <w:rPr>
          <w:rFonts w:hint="default" w:cs="宋体"/>
          <w:sz w:val="21"/>
          <w:szCs w:val="21"/>
        </w:rPr>
      </w:pPr>
    </w:p>
    <w:p w14:paraId="1DF302C5">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3321"/>
        <w:gridCol w:w="1309"/>
        <w:gridCol w:w="3030"/>
        <w:gridCol w:w="1224"/>
      </w:tblGrid>
      <w:tr w14:paraId="03665F0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D784FC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0A7153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02B803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7CE72A4">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721727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503FC5D">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B9A6521">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9E595FD">
            <w:pPr>
              <w:spacing w:line="200" w:lineRule="exact"/>
              <w:rPr>
                <w:rFonts w:hint="default" w:ascii="Arial" w:hAnsi="Arial" w:cs="Arial"/>
                <w:color w:val="000000"/>
                <w:sz w:val="22"/>
                <w:szCs w:val="22"/>
              </w:rPr>
            </w:pPr>
            <w:r>
              <w:rPr>
                <w:rFonts w:cs="宋体"/>
                <w:sz w:val="20"/>
                <w:szCs w:val="20"/>
              </w:rPr>
              <w:t>公开单位：</w:t>
            </w:r>
            <w:r>
              <w:rPr>
                <w:sz w:val="20"/>
                <w:u w:color="auto"/>
              </w:rPr>
              <w:t>重庆市城口县文化市场综合行政执法支队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14D062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9A5F08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58F93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1D3D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E10165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6EEBA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91ED5">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75734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64A35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4CFEC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A5C5B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A69E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F1F0F">
            <w:pPr>
              <w:spacing w:line="240" w:lineRule="exact"/>
              <w:jc w:val="right"/>
              <w:textAlignment w:val="center"/>
              <w:rPr>
                <w:rFonts w:hint="default" w:cs="宋体"/>
                <w:color w:val="000000"/>
                <w:sz w:val="20"/>
                <w:szCs w:val="20"/>
              </w:rPr>
            </w:pPr>
            <w:r>
              <w:rPr>
                <w:rFonts w:cs="宋体"/>
                <w:color w:val="000000"/>
                <w:sz w:val="20"/>
                <w:szCs w:val="20"/>
              </w:rPr>
              <w:t>296.28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1C75C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67492">
            <w:pPr>
              <w:spacing w:line="240" w:lineRule="exact"/>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r>
      <w:tr w14:paraId="5050E4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44F7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62A5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FBC3D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88954">
            <w:pPr>
              <w:spacing w:line="240" w:lineRule="exact"/>
              <w:jc w:val="right"/>
              <w:textAlignment w:val="center"/>
              <w:rPr>
                <w:rFonts w:hint="default" w:cs="宋体"/>
                <w:color w:val="000000"/>
                <w:sz w:val="20"/>
                <w:szCs w:val="20"/>
              </w:rPr>
            </w:pPr>
            <w:r>
              <w:rPr>
                <w:color w:val="000000"/>
                <w:sz w:val="20"/>
                <w:u w:color="auto"/>
              </w:rPr>
              <w:t xml:space="preserve"> </w:t>
            </w:r>
          </w:p>
        </w:tc>
      </w:tr>
      <w:tr w14:paraId="14933D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F646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60F6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89B93">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15137">
            <w:pPr>
              <w:spacing w:line="240" w:lineRule="exact"/>
              <w:jc w:val="right"/>
              <w:textAlignment w:val="center"/>
              <w:rPr>
                <w:rFonts w:hint="default" w:cs="宋体"/>
                <w:color w:val="000000"/>
                <w:sz w:val="20"/>
                <w:szCs w:val="20"/>
              </w:rPr>
            </w:pPr>
            <w:r>
              <w:rPr>
                <w:color w:val="000000"/>
                <w:sz w:val="20"/>
                <w:u w:color="auto"/>
              </w:rPr>
              <w:t xml:space="preserve"> </w:t>
            </w:r>
          </w:p>
        </w:tc>
      </w:tr>
      <w:tr w14:paraId="3E53DB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3C67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259A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9C2A3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00C75">
            <w:pPr>
              <w:spacing w:line="240" w:lineRule="exact"/>
              <w:jc w:val="right"/>
              <w:textAlignment w:val="center"/>
              <w:rPr>
                <w:rFonts w:hint="default" w:cs="宋体"/>
                <w:color w:val="000000"/>
                <w:sz w:val="20"/>
                <w:szCs w:val="20"/>
              </w:rPr>
            </w:pPr>
            <w:r>
              <w:rPr>
                <w:color w:val="000000"/>
                <w:sz w:val="20"/>
                <w:u w:color="auto"/>
              </w:rPr>
              <w:t xml:space="preserve"> </w:t>
            </w:r>
          </w:p>
        </w:tc>
      </w:tr>
      <w:tr w14:paraId="033C50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9CCA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343D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F4C028">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21603">
            <w:pPr>
              <w:spacing w:line="240" w:lineRule="exact"/>
              <w:jc w:val="right"/>
              <w:textAlignment w:val="center"/>
              <w:rPr>
                <w:rFonts w:hint="default" w:cs="宋体"/>
                <w:color w:val="000000"/>
                <w:sz w:val="20"/>
                <w:szCs w:val="20"/>
              </w:rPr>
            </w:pPr>
            <w:r>
              <w:rPr>
                <w:color w:val="000000"/>
                <w:sz w:val="20"/>
                <w:u w:color="auto"/>
              </w:rPr>
              <w:t xml:space="preserve"> </w:t>
            </w:r>
          </w:p>
        </w:tc>
      </w:tr>
      <w:tr w14:paraId="273353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3B455">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5B95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1B85D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371F7">
            <w:pPr>
              <w:spacing w:line="240" w:lineRule="exact"/>
              <w:jc w:val="right"/>
              <w:textAlignment w:val="center"/>
              <w:rPr>
                <w:rFonts w:hint="default" w:cs="宋体"/>
                <w:color w:val="000000"/>
                <w:sz w:val="20"/>
                <w:szCs w:val="20"/>
              </w:rPr>
            </w:pPr>
            <w:r>
              <w:rPr>
                <w:color w:val="000000"/>
                <w:sz w:val="20"/>
                <w:u w:color="auto"/>
              </w:rPr>
              <w:t xml:space="preserve"> </w:t>
            </w:r>
          </w:p>
        </w:tc>
      </w:tr>
      <w:tr w14:paraId="653CB3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1A17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3575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5F904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2594D">
            <w:pPr>
              <w:spacing w:line="240" w:lineRule="exact"/>
              <w:jc w:val="right"/>
              <w:textAlignment w:val="center"/>
              <w:rPr>
                <w:rFonts w:hint="default" w:cs="宋体"/>
                <w:color w:val="000000"/>
                <w:sz w:val="20"/>
                <w:szCs w:val="20"/>
              </w:rPr>
            </w:pPr>
            <w:r>
              <w:rPr>
                <w:rFonts w:cs="宋体"/>
                <w:color w:val="000000"/>
                <w:sz w:val="20"/>
                <w:szCs w:val="20"/>
              </w:rPr>
              <w:t>237.34</w:t>
            </w:r>
            <w:r>
              <w:rPr>
                <w:color w:val="000000"/>
                <w:sz w:val="20"/>
                <w:u w:color="auto"/>
              </w:rPr>
              <w:t xml:space="preserve"> </w:t>
            </w:r>
          </w:p>
        </w:tc>
      </w:tr>
      <w:tr w14:paraId="64013E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DA853">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57632A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A22B43">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44C7B">
            <w:pPr>
              <w:spacing w:line="240" w:lineRule="exact"/>
              <w:jc w:val="right"/>
              <w:textAlignment w:val="center"/>
              <w:rPr>
                <w:rFonts w:hint="default" w:cs="宋体"/>
                <w:color w:val="000000"/>
                <w:sz w:val="20"/>
                <w:szCs w:val="20"/>
              </w:rPr>
            </w:pPr>
            <w:r>
              <w:rPr>
                <w:rFonts w:cs="宋体"/>
                <w:color w:val="000000"/>
                <w:sz w:val="20"/>
                <w:szCs w:val="20"/>
              </w:rPr>
              <w:t>30.50</w:t>
            </w:r>
            <w:r>
              <w:rPr>
                <w:color w:val="000000"/>
                <w:sz w:val="20"/>
                <w:u w:color="auto"/>
              </w:rPr>
              <w:t xml:space="preserve"> </w:t>
            </w:r>
          </w:p>
        </w:tc>
      </w:tr>
      <w:tr w14:paraId="059531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AA5A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4F989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5D22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CBC2B">
            <w:pPr>
              <w:spacing w:line="240" w:lineRule="exact"/>
              <w:jc w:val="right"/>
              <w:textAlignment w:val="center"/>
              <w:rPr>
                <w:rFonts w:hint="default" w:cs="宋体"/>
                <w:color w:val="000000"/>
                <w:sz w:val="20"/>
                <w:szCs w:val="20"/>
              </w:rPr>
            </w:pPr>
            <w:r>
              <w:rPr>
                <w:rFonts w:cs="宋体"/>
                <w:color w:val="000000"/>
                <w:sz w:val="20"/>
                <w:szCs w:val="20"/>
              </w:rPr>
              <w:t>12.17</w:t>
            </w:r>
            <w:r>
              <w:rPr>
                <w:color w:val="000000"/>
                <w:sz w:val="20"/>
                <w:u w:color="auto"/>
              </w:rPr>
              <w:t xml:space="preserve"> </w:t>
            </w:r>
          </w:p>
        </w:tc>
      </w:tr>
      <w:tr w14:paraId="72E549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5FBB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0A221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2CCA3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0C1AE">
            <w:pPr>
              <w:spacing w:line="240" w:lineRule="exact"/>
              <w:jc w:val="right"/>
              <w:textAlignment w:val="center"/>
              <w:rPr>
                <w:rFonts w:hint="default" w:cs="宋体"/>
                <w:color w:val="000000"/>
                <w:sz w:val="20"/>
                <w:szCs w:val="20"/>
              </w:rPr>
            </w:pPr>
            <w:r>
              <w:rPr>
                <w:color w:val="000000"/>
                <w:sz w:val="20"/>
                <w:u w:color="auto"/>
              </w:rPr>
              <w:t xml:space="preserve"> </w:t>
            </w:r>
          </w:p>
        </w:tc>
      </w:tr>
      <w:tr w14:paraId="675E2F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0479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07DC0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14537C">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A2195">
            <w:pPr>
              <w:spacing w:line="240" w:lineRule="exact"/>
              <w:jc w:val="right"/>
              <w:textAlignment w:val="center"/>
              <w:rPr>
                <w:rFonts w:hint="default" w:cs="宋体"/>
                <w:color w:val="000000"/>
                <w:sz w:val="20"/>
                <w:szCs w:val="20"/>
              </w:rPr>
            </w:pPr>
            <w:r>
              <w:rPr>
                <w:color w:val="000000"/>
                <w:sz w:val="20"/>
                <w:u w:color="auto"/>
              </w:rPr>
              <w:t xml:space="preserve"> </w:t>
            </w:r>
          </w:p>
        </w:tc>
      </w:tr>
      <w:tr w14:paraId="6077C8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F6F8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8480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8005D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B7BA8">
            <w:pPr>
              <w:spacing w:line="240" w:lineRule="exact"/>
              <w:jc w:val="right"/>
              <w:textAlignment w:val="center"/>
              <w:rPr>
                <w:rFonts w:hint="default" w:cs="宋体"/>
                <w:color w:val="000000"/>
                <w:sz w:val="20"/>
                <w:szCs w:val="20"/>
              </w:rPr>
            </w:pPr>
            <w:r>
              <w:rPr>
                <w:color w:val="000000"/>
                <w:sz w:val="20"/>
                <w:u w:color="auto"/>
              </w:rPr>
              <w:t xml:space="preserve"> </w:t>
            </w:r>
          </w:p>
        </w:tc>
      </w:tr>
      <w:tr w14:paraId="13003E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FD5E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C3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F73E30">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A3E95">
            <w:pPr>
              <w:spacing w:line="240" w:lineRule="exact"/>
              <w:jc w:val="right"/>
              <w:textAlignment w:val="center"/>
              <w:rPr>
                <w:rFonts w:hint="default" w:cs="宋体"/>
                <w:color w:val="000000"/>
                <w:sz w:val="20"/>
                <w:szCs w:val="20"/>
              </w:rPr>
            </w:pPr>
            <w:r>
              <w:rPr>
                <w:color w:val="000000"/>
                <w:sz w:val="20"/>
                <w:u w:color="auto"/>
              </w:rPr>
              <w:t xml:space="preserve"> </w:t>
            </w:r>
          </w:p>
        </w:tc>
      </w:tr>
      <w:tr w14:paraId="539AF4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DF3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4AD3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185B39">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A2DB8">
            <w:pPr>
              <w:spacing w:line="240" w:lineRule="exact"/>
              <w:jc w:val="right"/>
              <w:textAlignment w:val="center"/>
              <w:rPr>
                <w:rFonts w:hint="default" w:cs="宋体"/>
                <w:color w:val="000000"/>
                <w:sz w:val="20"/>
                <w:szCs w:val="20"/>
              </w:rPr>
            </w:pPr>
            <w:r>
              <w:rPr>
                <w:color w:val="000000"/>
                <w:sz w:val="20"/>
                <w:u w:color="auto"/>
              </w:rPr>
              <w:t xml:space="preserve"> </w:t>
            </w:r>
          </w:p>
        </w:tc>
      </w:tr>
      <w:tr w14:paraId="160B20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826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4F1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9E0A8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309B9">
            <w:pPr>
              <w:spacing w:line="240" w:lineRule="exact"/>
              <w:jc w:val="right"/>
              <w:textAlignment w:val="center"/>
              <w:rPr>
                <w:rFonts w:hint="default" w:cs="宋体"/>
                <w:color w:val="000000"/>
                <w:sz w:val="20"/>
                <w:szCs w:val="20"/>
              </w:rPr>
            </w:pPr>
            <w:r>
              <w:rPr>
                <w:color w:val="000000"/>
                <w:sz w:val="20"/>
                <w:u w:color="auto"/>
              </w:rPr>
              <w:t xml:space="preserve"> </w:t>
            </w:r>
          </w:p>
        </w:tc>
      </w:tr>
      <w:tr w14:paraId="195D47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0AA5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0086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600854">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FEC4C">
            <w:pPr>
              <w:spacing w:line="240" w:lineRule="exact"/>
              <w:jc w:val="right"/>
              <w:textAlignment w:val="center"/>
              <w:rPr>
                <w:rFonts w:hint="default" w:cs="宋体"/>
                <w:color w:val="000000"/>
                <w:sz w:val="20"/>
                <w:szCs w:val="20"/>
              </w:rPr>
            </w:pPr>
            <w:r>
              <w:rPr>
                <w:color w:val="000000"/>
                <w:sz w:val="20"/>
                <w:u w:color="auto"/>
              </w:rPr>
              <w:t xml:space="preserve"> </w:t>
            </w:r>
          </w:p>
        </w:tc>
      </w:tr>
      <w:tr w14:paraId="1618B8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841A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D8E5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A4EC4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FDDA">
            <w:pPr>
              <w:spacing w:line="240" w:lineRule="exact"/>
              <w:jc w:val="right"/>
              <w:textAlignment w:val="center"/>
              <w:rPr>
                <w:rFonts w:hint="default" w:cs="宋体"/>
                <w:color w:val="000000"/>
                <w:sz w:val="20"/>
                <w:szCs w:val="20"/>
              </w:rPr>
            </w:pPr>
            <w:r>
              <w:rPr>
                <w:color w:val="000000"/>
                <w:sz w:val="20"/>
                <w:u w:color="auto"/>
              </w:rPr>
              <w:t xml:space="preserve"> </w:t>
            </w:r>
          </w:p>
        </w:tc>
      </w:tr>
      <w:tr w14:paraId="4F06BA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777F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B07B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3AFD3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06653">
            <w:pPr>
              <w:spacing w:line="240" w:lineRule="exact"/>
              <w:jc w:val="right"/>
              <w:textAlignment w:val="center"/>
              <w:rPr>
                <w:rFonts w:hint="default" w:cs="宋体"/>
                <w:color w:val="000000"/>
                <w:sz w:val="20"/>
                <w:szCs w:val="20"/>
              </w:rPr>
            </w:pPr>
            <w:r>
              <w:rPr>
                <w:color w:val="000000"/>
                <w:sz w:val="20"/>
                <w:u w:color="auto"/>
              </w:rPr>
              <w:t xml:space="preserve"> </w:t>
            </w:r>
          </w:p>
        </w:tc>
      </w:tr>
      <w:tr w14:paraId="079600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C092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0465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84A22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550E3">
            <w:pPr>
              <w:spacing w:line="240" w:lineRule="exact"/>
              <w:jc w:val="right"/>
              <w:textAlignment w:val="center"/>
              <w:rPr>
                <w:rFonts w:hint="default" w:cs="宋体"/>
                <w:color w:val="000000"/>
                <w:sz w:val="20"/>
                <w:szCs w:val="20"/>
              </w:rPr>
            </w:pPr>
            <w:r>
              <w:rPr>
                <w:rFonts w:cs="宋体"/>
                <w:color w:val="000000"/>
                <w:sz w:val="20"/>
                <w:szCs w:val="20"/>
              </w:rPr>
              <w:t>15.16</w:t>
            </w:r>
            <w:r>
              <w:rPr>
                <w:color w:val="000000"/>
                <w:sz w:val="20"/>
                <w:u w:color="auto"/>
              </w:rPr>
              <w:t xml:space="preserve"> </w:t>
            </w:r>
          </w:p>
        </w:tc>
      </w:tr>
      <w:tr w14:paraId="0AA23F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BDD2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78F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4B2C53">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90B5B">
            <w:pPr>
              <w:spacing w:line="240" w:lineRule="exact"/>
              <w:jc w:val="right"/>
              <w:textAlignment w:val="center"/>
              <w:rPr>
                <w:rFonts w:hint="default" w:cs="宋体"/>
                <w:color w:val="000000"/>
                <w:sz w:val="20"/>
                <w:szCs w:val="20"/>
              </w:rPr>
            </w:pPr>
            <w:r>
              <w:rPr>
                <w:color w:val="000000"/>
                <w:sz w:val="20"/>
                <w:u w:color="auto"/>
              </w:rPr>
              <w:t xml:space="preserve"> </w:t>
            </w:r>
          </w:p>
        </w:tc>
      </w:tr>
      <w:tr w14:paraId="4C2E20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6A4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9367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5043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AFF95">
            <w:pPr>
              <w:spacing w:line="240" w:lineRule="exact"/>
              <w:jc w:val="right"/>
              <w:textAlignment w:val="center"/>
              <w:rPr>
                <w:rFonts w:hint="default" w:cs="宋体"/>
                <w:color w:val="000000"/>
                <w:sz w:val="20"/>
                <w:szCs w:val="20"/>
              </w:rPr>
            </w:pPr>
            <w:r>
              <w:rPr>
                <w:color w:val="000000"/>
                <w:sz w:val="20"/>
                <w:u w:color="auto"/>
              </w:rPr>
              <w:t xml:space="preserve"> </w:t>
            </w:r>
          </w:p>
        </w:tc>
      </w:tr>
      <w:tr w14:paraId="1856ED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C25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708F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84B14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A015F">
            <w:pPr>
              <w:spacing w:line="240" w:lineRule="exact"/>
              <w:jc w:val="right"/>
              <w:textAlignment w:val="center"/>
              <w:rPr>
                <w:rFonts w:hint="default" w:cs="宋体"/>
                <w:color w:val="000000"/>
                <w:sz w:val="20"/>
                <w:szCs w:val="20"/>
              </w:rPr>
            </w:pPr>
            <w:r>
              <w:rPr>
                <w:color w:val="000000"/>
                <w:sz w:val="20"/>
                <w:u w:color="auto"/>
              </w:rPr>
              <w:t xml:space="preserve"> </w:t>
            </w:r>
          </w:p>
        </w:tc>
      </w:tr>
      <w:tr w14:paraId="71717B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3F71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1E1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3CC0D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B90B">
            <w:pPr>
              <w:spacing w:line="240" w:lineRule="exact"/>
              <w:jc w:val="right"/>
              <w:textAlignment w:val="center"/>
              <w:rPr>
                <w:rFonts w:hint="default" w:cs="宋体"/>
                <w:color w:val="000000"/>
                <w:sz w:val="20"/>
                <w:szCs w:val="20"/>
              </w:rPr>
            </w:pPr>
            <w:r>
              <w:rPr>
                <w:color w:val="000000"/>
                <w:sz w:val="20"/>
                <w:u w:color="auto"/>
              </w:rPr>
              <w:t xml:space="preserve"> </w:t>
            </w:r>
          </w:p>
        </w:tc>
      </w:tr>
      <w:tr w14:paraId="5C6C68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F30D5">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384D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E0C75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45602">
            <w:pPr>
              <w:spacing w:line="240" w:lineRule="exact"/>
              <w:jc w:val="right"/>
              <w:textAlignment w:val="center"/>
              <w:rPr>
                <w:rFonts w:hint="default" w:cs="宋体"/>
                <w:color w:val="000000"/>
                <w:sz w:val="20"/>
                <w:szCs w:val="20"/>
              </w:rPr>
            </w:pPr>
            <w:r>
              <w:rPr>
                <w:color w:val="000000"/>
                <w:sz w:val="20"/>
                <w:u w:color="auto"/>
              </w:rPr>
              <w:t xml:space="preserve"> </w:t>
            </w:r>
          </w:p>
        </w:tc>
      </w:tr>
      <w:tr w14:paraId="533ED7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FE0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BB7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352FE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90428">
            <w:pPr>
              <w:spacing w:line="240" w:lineRule="exact"/>
              <w:jc w:val="right"/>
              <w:textAlignment w:val="center"/>
              <w:rPr>
                <w:rFonts w:hint="default" w:cs="宋体"/>
                <w:color w:val="000000"/>
                <w:sz w:val="20"/>
                <w:szCs w:val="20"/>
              </w:rPr>
            </w:pPr>
            <w:r>
              <w:rPr>
                <w:color w:val="000000"/>
                <w:sz w:val="20"/>
                <w:u w:color="auto"/>
              </w:rPr>
              <w:t xml:space="preserve"> </w:t>
            </w:r>
          </w:p>
        </w:tc>
      </w:tr>
      <w:tr w14:paraId="0F8156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EE49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9855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691FE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FBD2D">
            <w:pPr>
              <w:spacing w:line="240" w:lineRule="exact"/>
              <w:jc w:val="right"/>
              <w:textAlignment w:val="center"/>
              <w:rPr>
                <w:rFonts w:hint="default" w:cs="宋体"/>
                <w:color w:val="000000"/>
                <w:sz w:val="20"/>
                <w:szCs w:val="20"/>
              </w:rPr>
            </w:pPr>
            <w:r>
              <w:rPr>
                <w:color w:val="000000"/>
                <w:sz w:val="20"/>
                <w:u w:color="auto"/>
              </w:rPr>
              <w:t xml:space="preserve"> </w:t>
            </w:r>
          </w:p>
        </w:tc>
      </w:tr>
      <w:tr w14:paraId="492013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F32E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C62EB">
            <w:pPr>
              <w:spacing w:line="240" w:lineRule="exact"/>
              <w:jc w:val="right"/>
              <w:textAlignment w:val="center"/>
              <w:rPr>
                <w:rFonts w:hint="default" w:cs="宋体"/>
                <w:color w:val="000000"/>
                <w:sz w:val="20"/>
                <w:szCs w:val="20"/>
              </w:rPr>
            </w:pPr>
            <w:r>
              <w:rPr>
                <w:rFonts w:cs="宋体"/>
                <w:color w:val="000000"/>
                <w:sz w:val="20"/>
                <w:szCs w:val="20"/>
              </w:rPr>
              <w:t>296.28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FB507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4CED3">
            <w:pPr>
              <w:spacing w:line="240" w:lineRule="exact"/>
              <w:jc w:val="right"/>
              <w:textAlignment w:val="center"/>
              <w:rPr>
                <w:rFonts w:hint="default" w:cs="宋体"/>
                <w:color w:val="000000"/>
                <w:sz w:val="20"/>
                <w:szCs w:val="20"/>
              </w:rPr>
            </w:pPr>
            <w:r>
              <w:rPr>
                <w:rFonts w:cs="宋体"/>
                <w:color w:val="000000"/>
                <w:sz w:val="20"/>
                <w:szCs w:val="20"/>
              </w:rPr>
              <w:t>296.28</w:t>
            </w:r>
            <w:r>
              <w:rPr>
                <w:color w:val="000000"/>
                <w:sz w:val="20"/>
                <w:u w:color="auto"/>
              </w:rPr>
              <w:t xml:space="preserve"> </w:t>
            </w:r>
          </w:p>
        </w:tc>
      </w:tr>
      <w:tr w14:paraId="1821D5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F690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BDAE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D9DAF9">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A3B29">
            <w:pPr>
              <w:spacing w:line="240" w:lineRule="exact"/>
              <w:jc w:val="right"/>
              <w:textAlignment w:val="center"/>
              <w:rPr>
                <w:rFonts w:hint="default" w:cs="宋体"/>
                <w:color w:val="000000"/>
                <w:sz w:val="20"/>
                <w:szCs w:val="20"/>
              </w:rPr>
            </w:pPr>
            <w:r>
              <w:rPr>
                <w:color w:val="000000"/>
                <w:sz w:val="20"/>
                <w:u w:color="auto"/>
              </w:rPr>
              <w:t xml:space="preserve"> </w:t>
            </w:r>
          </w:p>
        </w:tc>
      </w:tr>
      <w:tr w14:paraId="1E4ED7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DE8D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F4FD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9A531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A925E30">
            <w:pPr>
              <w:spacing w:line="240" w:lineRule="exact"/>
              <w:jc w:val="right"/>
              <w:textAlignment w:val="center"/>
              <w:rPr>
                <w:rFonts w:hint="default" w:cs="宋体"/>
                <w:color w:val="000000"/>
                <w:sz w:val="20"/>
                <w:szCs w:val="20"/>
              </w:rPr>
            </w:pPr>
            <w:r>
              <w:rPr>
                <w:color w:val="000000"/>
                <w:sz w:val="20"/>
                <w:u w:color="auto"/>
              </w:rPr>
              <w:t xml:space="preserve"> </w:t>
            </w:r>
          </w:p>
        </w:tc>
      </w:tr>
      <w:tr w14:paraId="3C724B5A">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1C23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E151">
            <w:pPr>
              <w:spacing w:line="240" w:lineRule="exact"/>
              <w:jc w:val="right"/>
              <w:textAlignment w:val="center"/>
              <w:rPr>
                <w:rFonts w:hint="default" w:cs="宋体"/>
                <w:color w:val="000000"/>
                <w:sz w:val="20"/>
                <w:szCs w:val="20"/>
              </w:rPr>
            </w:pPr>
            <w:r>
              <w:rPr>
                <w:rFonts w:cs="宋体"/>
                <w:color w:val="000000"/>
                <w:sz w:val="20"/>
                <w:szCs w:val="20"/>
              </w:rPr>
              <w:t>296.28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D3E669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DE3E4">
            <w:pPr>
              <w:spacing w:line="240" w:lineRule="exact"/>
              <w:jc w:val="right"/>
              <w:textAlignment w:val="center"/>
              <w:rPr>
                <w:rFonts w:hint="default" w:cs="宋体"/>
                <w:color w:val="000000"/>
                <w:sz w:val="20"/>
                <w:szCs w:val="20"/>
              </w:rPr>
            </w:pPr>
            <w:r>
              <w:rPr>
                <w:rFonts w:cs="宋体"/>
                <w:color w:val="000000"/>
                <w:sz w:val="20"/>
                <w:szCs w:val="20"/>
              </w:rPr>
              <w:t>296.28</w:t>
            </w:r>
            <w:r>
              <w:rPr>
                <w:color w:val="000000"/>
                <w:sz w:val="20"/>
                <w:u w:color="auto"/>
              </w:rPr>
              <w:t xml:space="preserve"> </w:t>
            </w:r>
          </w:p>
        </w:tc>
      </w:tr>
    </w:tbl>
    <w:p w14:paraId="044E1EAC">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983"/>
        <w:gridCol w:w="1830"/>
        <w:gridCol w:w="711"/>
        <w:gridCol w:w="711"/>
        <w:gridCol w:w="711"/>
        <w:gridCol w:w="711"/>
        <w:gridCol w:w="789"/>
        <w:gridCol w:w="754"/>
        <w:gridCol w:w="831"/>
        <w:gridCol w:w="843"/>
      </w:tblGrid>
      <w:tr w14:paraId="380E2CB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58C90F3">
            <w:pPr>
              <w:jc w:val="center"/>
              <w:textAlignment w:val="bottom"/>
              <w:rPr>
                <w:rFonts w:hint="default" w:cs="宋体"/>
                <w:b/>
                <w:color w:val="000000"/>
                <w:sz w:val="32"/>
                <w:szCs w:val="32"/>
              </w:rPr>
            </w:pPr>
            <w:r>
              <w:rPr>
                <w:rFonts w:cs="宋体"/>
                <w:b/>
                <w:color w:val="000000"/>
                <w:sz w:val="32"/>
                <w:szCs w:val="32"/>
              </w:rPr>
              <w:t>收入决算表</w:t>
            </w:r>
          </w:p>
        </w:tc>
      </w:tr>
      <w:tr w14:paraId="5E78840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3369968">
            <w:pPr>
              <w:rPr>
                <w:rFonts w:hint="default" w:cs="宋体"/>
                <w:color w:val="000000"/>
                <w:sz w:val="20"/>
                <w:szCs w:val="20"/>
              </w:rPr>
            </w:pPr>
            <w:r>
              <w:rPr>
                <w:rFonts w:cs="宋体"/>
                <w:sz w:val="20"/>
                <w:szCs w:val="20"/>
              </w:rPr>
              <w:t>公开单位：</w:t>
            </w:r>
            <w:r>
              <w:rPr>
                <w:sz w:val="20"/>
                <w:u w:color="auto"/>
              </w:rPr>
              <w:t>重庆市城口县文化市场综合行政执法支队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599B634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43B45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B2E2D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B0169B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7DD387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018AAA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7B97FE4">
            <w:pPr>
              <w:jc w:val="right"/>
              <w:textAlignment w:val="bottom"/>
              <w:rPr>
                <w:rFonts w:hint="default" w:cs="宋体"/>
                <w:color w:val="000000"/>
                <w:sz w:val="20"/>
                <w:szCs w:val="20"/>
              </w:rPr>
            </w:pPr>
            <w:r>
              <w:rPr>
                <w:rFonts w:cs="宋体"/>
                <w:color w:val="000000"/>
                <w:sz w:val="20"/>
                <w:szCs w:val="20"/>
              </w:rPr>
              <w:t>公开02表</w:t>
            </w:r>
          </w:p>
        </w:tc>
      </w:tr>
      <w:tr w14:paraId="1F92F74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002994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71E27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E22BA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CF0CA0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E17EE9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9A92A4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7D361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AE11F3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9AB66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63C4F45">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D4C49">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7B15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B143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A6BE3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21E1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BBFD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4C071">
            <w:pPr>
              <w:jc w:val="center"/>
              <w:textAlignment w:val="center"/>
              <w:rPr>
                <w:rFonts w:hint="default" w:cs="宋体"/>
                <w:b/>
                <w:color w:val="000000"/>
                <w:sz w:val="20"/>
                <w:szCs w:val="20"/>
              </w:rPr>
            </w:pPr>
            <w:r>
              <w:rPr>
                <w:rFonts w:cs="宋体"/>
                <w:b/>
                <w:color w:val="000000"/>
                <w:sz w:val="20"/>
                <w:szCs w:val="20"/>
              </w:rPr>
              <w:t>其他收入</w:t>
            </w:r>
          </w:p>
        </w:tc>
      </w:tr>
      <w:tr w14:paraId="3D9169F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F112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8789AE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334D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BE61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988AF">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BF245">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6C4EF">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7AC6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CEF2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E79BC">
            <w:pPr>
              <w:jc w:val="center"/>
              <w:rPr>
                <w:rFonts w:hint="default" w:cs="宋体"/>
                <w:b/>
                <w:color w:val="000000"/>
                <w:sz w:val="20"/>
                <w:szCs w:val="20"/>
              </w:rPr>
            </w:pPr>
          </w:p>
        </w:tc>
      </w:tr>
      <w:tr w14:paraId="734D2F1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27FB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5B449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F04F6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07A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C0EF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063D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AFAF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CC23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60FC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B52D3">
            <w:pPr>
              <w:jc w:val="center"/>
              <w:rPr>
                <w:rFonts w:hint="default" w:cs="宋体"/>
                <w:b/>
                <w:color w:val="000000"/>
                <w:sz w:val="20"/>
                <w:szCs w:val="20"/>
              </w:rPr>
            </w:pPr>
          </w:p>
        </w:tc>
      </w:tr>
      <w:tr w14:paraId="400107D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9858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A2FF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3DC5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C8D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EC2D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A094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510A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A2B6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34C3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8EFE6">
            <w:pPr>
              <w:jc w:val="center"/>
              <w:rPr>
                <w:rFonts w:hint="default" w:cs="宋体"/>
                <w:b/>
                <w:color w:val="000000"/>
                <w:sz w:val="20"/>
                <w:szCs w:val="20"/>
              </w:rPr>
            </w:pPr>
          </w:p>
        </w:tc>
      </w:tr>
      <w:tr w14:paraId="6F900CB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17E9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2387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9767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E412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194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0FCA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8A6E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A848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E1B4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8EDF4">
            <w:pPr>
              <w:jc w:val="center"/>
              <w:rPr>
                <w:rFonts w:hint="default" w:cs="宋体"/>
                <w:b/>
                <w:color w:val="000000"/>
                <w:sz w:val="20"/>
                <w:szCs w:val="20"/>
              </w:rPr>
            </w:pPr>
          </w:p>
        </w:tc>
      </w:tr>
      <w:tr w14:paraId="2B9A51E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A42B5">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62A2B">
            <w:pPr>
              <w:wordWrap w:val="0"/>
              <w:jc w:val="right"/>
              <w:textAlignment w:val="center"/>
              <w:rPr>
                <w:rFonts w:hint="default" w:cs="宋体"/>
                <w:b/>
                <w:color w:val="000000"/>
                <w:sz w:val="20"/>
                <w:szCs w:val="20"/>
              </w:rPr>
            </w:pPr>
            <w:r>
              <w:rPr>
                <w:rFonts w:cs="宋体"/>
                <w:b/>
                <w:bCs/>
                <w:color w:val="000000"/>
                <w:sz w:val="20"/>
                <w:szCs w:val="20"/>
              </w:rPr>
              <w:t>296.28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97B7B">
            <w:pPr>
              <w:wordWrap w:val="0"/>
              <w:jc w:val="right"/>
              <w:textAlignment w:val="center"/>
              <w:rPr>
                <w:rFonts w:hint="default" w:cs="宋体"/>
                <w:b/>
                <w:color w:val="000000"/>
                <w:sz w:val="20"/>
                <w:szCs w:val="20"/>
              </w:rPr>
            </w:pPr>
            <w:r>
              <w:rPr>
                <w:rFonts w:cs="宋体"/>
                <w:b/>
                <w:bCs/>
                <w:color w:val="000000"/>
                <w:sz w:val="20"/>
                <w:szCs w:val="20"/>
              </w:rPr>
              <w:t>296.28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272D">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E2A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5A88A">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F0F4A">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9BC3E">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2B70F">
            <w:pPr>
              <w:wordWrap w:val="0"/>
              <w:jc w:val="right"/>
              <w:textAlignment w:val="center"/>
              <w:rPr>
                <w:rFonts w:hint="default" w:cs="宋体"/>
                <w:b/>
                <w:color w:val="000000"/>
                <w:sz w:val="20"/>
                <w:szCs w:val="20"/>
              </w:rPr>
            </w:pPr>
            <w:r>
              <w:rPr>
                <w:b/>
                <w:color w:val="000000"/>
                <w:sz w:val="20"/>
                <w:u w:color="auto"/>
              </w:rPr>
              <w:t xml:space="preserve"> </w:t>
            </w:r>
          </w:p>
        </w:tc>
      </w:tr>
      <w:tr w14:paraId="1A2B3D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3E87">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B455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323BD">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5523">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97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3D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2D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AE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FD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094F">
            <w:pPr>
              <w:wordWrap w:val="0"/>
              <w:jc w:val="right"/>
              <w:textAlignment w:val="center"/>
              <w:rPr>
                <w:rFonts w:hint="default" w:cs="宋体"/>
                <w:color w:val="000000"/>
                <w:sz w:val="20"/>
                <w:szCs w:val="20"/>
              </w:rPr>
            </w:pPr>
            <w:r>
              <w:rPr>
                <w:color w:val="000000"/>
                <w:sz w:val="20"/>
                <w:u w:color="auto"/>
              </w:rPr>
              <w:t xml:space="preserve"> </w:t>
            </w:r>
          </w:p>
        </w:tc>
      </w:tr>
      <w:tr w14:paraId="065BAE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A294">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C8F7B">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D555">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0DD2">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23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94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B97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58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72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D40B">
            <w:pPr>
              <w:wordWrap w:val="0"/>
              <w:jc w:val="right"/>
              <w:textAlignment w:val="center"/>
              <w:rPr>
                <w:rFonts w:hint="default" w:cs="宋体"/>
                <w:color w:val="000000"/>
                <w:sz w:val="20"/>
                <w:szCs w:val="20"/>
              </w:rPr>
            </w:pPr>
            <w:r>
              <w:rPr>
                <w:color w:val="000000"/>
                <w:sz w:val="20"/>
                <w:u w:color="auto"/>
              </w:rPr>
              <w:t xml:space="preserve"> </w:t>
            </w:r>
          </w:p>
        </w:tc>
      </w:tr>
      <w:tr w14:paraId="736AC9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BCDE">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EA885">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17C9">
            <w:pPr>
              <w:wordWrap w:val="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5E1B">
            <w:pPr>
              <w:wordWrap w:val="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79C9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C0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61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339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F6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C63F">
            <w:pPr>
              <w:wordWrap w:val="0"/>
              <w:jc w:val="right"/>
              <w:textAlignment w:val="center"/>
              <w:rPr>
                <w:rFonts w:hint="default" w:cs="宋体"/>
                <w:color w:val="000000"/>
                <w:sz w:val="20"/>
                <w:szCs w:val="20"/>
              </w:rPr>
            </w:pPr>
            <w:r>
              <w:rPr>
                <w:color w:val="000000"/>
                <w:sz w:val="20"/>
                <w:u w:color="auto"/>
              </w:rPr>
              <w:t xml:space="preserve"> </w:t>
            </w:r>
          </w:p>
        </w:tc>
      </w:tr>
      <w:tr w14:paraId="218D0F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8375">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9B550">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31FE">
            <w:pPr>
              <w:wordWrap w:val="0"/>
              <w:jc w:val="right"/>
              <w:textAlignment w:val="center"/>
              <w:rPr>
                <w:rFonts w:hint="default" w:cs="宋体"/>
                <w:color w:val="000000"/>
                <w:sz w:val="20"/>
                <w:szCs w:val="20"/>
              </w:rPr>
            </w:pPr>
            <w:r>
              <w:rPr>
                <w:rFonts w:cs="宋体"/>
                <w:b/>
                <w:color w:val="000000"/>
                <w:sz w:val="20"/>
                <w:szCs w:val="20"/>
              </w:rPr>
              <w:t>237.34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F351">
            <w:pPr>
              <w:wordWrap w:val="0"/>
              <w:jc w:val="right"/>
              <w:textAlignment w:val="center"/>
              <w:rPr>
                <w:rFonts w:hint="default" w:cs="宋体"/>
                <w:color w:val="000000"/>
                <w:sz w:val="20"/>
                <w:szCs w:val="20"/>
              </w:rPr>
            </w:pPr>
            <w:r>
              <w:rPr>
                <w:rFonts w:cs="宋体"/>
                <w:b/>
                <w:color w:val="000000"/>
                <w:sz w:val="20"/>
                <w:szCs w:val="20"/>
              </w:rPr>
              <w:t>237.34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AF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45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3F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19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29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63210">
            <w:pPr>
              <w:wordWrap w:val="0"/>
              <w:jc w:val="right"/>
              <w:textAlignment w:val="center"/>
              <w:rPr>
                <w:rFonts w:hint="default" w:cs="宋体"/>
                <w:color w:val="000000"/>
                <w:sz w:val="20"/>
                <w:szCs w:val="20"/>
              </w:rPr>
            </w:pPr>
            <w:r>
              <w:rPr>
                <w:color w:val="000000"/>
                <w:sz w:val="20"/>
                <w:u w:color="auto"/>
              </w:rPr>
              <w:t xml:space="preserve"> </w:t>
            </w:r>
          </w:p>
        </w:tc>
      </w:tr>
      <w:tr w14:paraId="7C790D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0939">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2BD46">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5F94">
            <w:pPr>
              <w:wordWrap w:val="0"/>
              <w:jc w:val="right"/>
              <w:textAlignment w:val="center"/>
              <w:rPr>
                <w:rFonts w:hint="default" w:cs="宋体"/>
                <w:color w:val="000000"/>
                <w:sz w:val="20"/>
                <w:szCs w:val="20"/>
              </w:rPr>
            </w:pPr>
            <w:r>
              <w:rPr>
                <w:rFonts w:cs="宋体"/>
                <w:b/>
                <w:color w:val="000000"/>
                <w:sz w:val="20"/>
                <w:szCs w:val="20"/>
              </w:rPr>
              <w:t>237.34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A66E3">
            <w:pPr>
              <w:wordWrap w:val="0"/>
              <w:jc w:val="right"/>
              <w:textAlignment w:val="center"/>
              <w:rPr>
                <w:rFonts w:hint="default" w:cs="宋体"/>
                <w:color w:val="000000"/>
                <w:sz w:val="20"/>
                <w:szCs w:val="20"/>
              </w:rPr>
            </w:pPr>
            <w:r>
              <w:rPr>
                <w:rFonts w:cs="宋体"/>
                <w:b/>
                <w:color w:val="000000"/>
                <w:sz w:val="20"/>
                <w:szCs w:val="20"/>
              </w:rPr>
              <w:t>237.34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CC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4B9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FFC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8E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08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D264">
            <w:pPr>
              <w:wordWrap w:val="0"/>
              <w:jc w:val="right"/>
              <w:textAlignment w:val="center"/>
              <w:rPr>
                <w:rFonts w:hint="default" w:cs="宋体"/>
                <w:color w:val="000000"/>
                <w:sz w:val="20"/>
                <w:szCs w:val="20"/>
              </w:rPr>
            </w:pPr>
            <w:r>
              <w:rPr>
                <w:color w:val="000000"/>
                <w:sz w:val="20"/>
                <w:u w:color="auto"/>
              </w:rPr>
              <w:t xml:space="preserve"> </w:t>
            </w:r>
          </w:p>
        </w:tc>
      </w:tr>
      <w:tr w14:paraId="16C5F2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0249">
            <w:pPr>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ADD97">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1C21">
            <w:pPr>
              <w:wordWrap w:val="0"/>
              <w:jc w:val="right"/>
              <w:textAlignment w:val="center"/>
              <w:rPr>
                <w:rFonts w:hint="default" w:cs="宋体"/>
                <w:color w:val="000000"/>
                <w:sz w:val="20"/>
                <w:szCs w:val="20"/>
              </w:rPr>
            </w:pPr>
            <w:r>
              <w:rPr>
                <w:rFonts w:cs="宋体"/>
                <w:color w:val="000000"/>
                <w:sz w:val="20"/>
                <w:szCs w:val="20"/>
              </w:rPr>
              <w:t>199.64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38B3">
            <w:pPr>
              <w:wordWrap w:val="0"/>
              <w:jc w:val="right"/>
              <w:textAlignment w:val="center"/>
              <w:rPr>
                <w:rFonts w:hint="default" w:cs="宋体"/>
                <w:color w:val="000000"/>
                <w:sz w:val="20"/>
                <w:szCs w:val="20"/>
              </w:rPr>
            </w:pPr>
            <w:r>
              <w:rPr>
                <w:rFonts w:cs="宋体"/>
                <w:color w:val="000000"/>
                <w:sz w:val="20"/>
                <w:szCs w:val="20"/>
              </w:rPr>
              <w:t>199.64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E7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10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74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C8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5E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BCBB">
            <w:pPr>
              <w:wordWrap w:val="0"/>
              <w:jc w:val="right"/>
              <w:textAlignment w:val="center"/>
              <w:rPr>
                <w:rFonts w:hint="default" w:cs="宋体"/>
                <w:color w:val="000000"/>
                <w:sz w:val="20"/>
                <w:szCs w:val="20"/>
              </w:rPr>
            </w:pPr>
            <w:r>
              <w:rPr>
                <w:color w:val="000000"/>
                <w:sz w:val="20"/>
                <w:u w:color="auto"/>
              </w:rPr>
              <w:t xml:space="preserve"> </w:t>
            </w:r>
          </w:p>
        </w:tc>
      </w:tr>
      <w:tr w14:paraId="0D4CFE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83098">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F548F">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127D">
            <w:pPr>
              <w:wordWrap w:val="0"/>
              <w:jc w:val="right"/>
              <w:textAlignment w:val="center"/>
              <w:rPr>
                <w:rFonts w:hint="default" w:cs="宋体"/>
                <w:color w:val="000000"/>
                <w:sz w:val="20"/>
                <w:szCs w:val="20"/>
              </w:rPr>
            </w:pPr>
            <w:r>
              <w:rPr>
                <w:rFonts w:cs="宋体"/>
                <w:color w:val="000000"/>
                <w:sz w:val="20"/>
                <w:szCs w:val="20"/>
              </w:rPr>
              <w:t>37.70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8E86">
            <w:pPr>
              <w:wordWrap w:val="0"/>
              <w:jc w:val="right"/>
              <w:textAlignment w:val="center"/>
              <w:rPr>
                <w:rFonts w:hint="default" w:cs="宋体"/>
                <w:color w:val="000000"/>
                <w:sz w:val="20"/>
                <w:szCs w:val="20"/>
              </w:rPr>
            </w:pPr>
            <w:r>
              <w:rPr>
                <w:rFonts w:cs="宋体"/>
                <w:color w:val="000000"/>
                <w:sz w:val="20"/>
                <w:szCs w:val="20"/>
              </w:rPr>
              <w:t>37.70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E2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E47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346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EB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7B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B7D5D">
            <w:pPr>
              <w:wordWrap w:val="0"/>
              <w:jc w:val="right"/>
              <w:textAlignment w:val="center"/>
              <w:rPr>
                <w:rFonts w:hint="default" w:cs="宋体"/>
                <w:color w:val="000000"/>
                <w:sz w:val="20"/>
                <w:szCs w:val="20"/>
              </w:rPr>
            </w:pPr>
            <w:r>
              <w:rPr>
                <w:color w:val="000000"/>
                <w:sz w:val="20"/>
                <w:u w:color="auto"/>
              </w:rPr>
              <w:t xml:space="preserve"> </w:t>
            </w:r>
          </w:p>
        </w:tc>
      </w:tr>
      <w:tr w14:paraId="2471E0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688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D1BAD">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E57B">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DB8D">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DF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09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C5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46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6D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DEF0">
            <w:pPr>
              <w:wordWrap w:val="0"/>
              <w:jc w:val="right"/>
              <w:textAlignment w:val="center"/>
              <w:rPr>
                <w:rFonts w:hint="default" w:cs="宋体"/>
                <w:color w:val="000000"/>
                <w:sz w:val="20"/>
                <w:szCs w:val="20"/>
              </w:rPr>
            </w:pPr>
            <w:r>
              <w:rPr>
                <w:color w:val="000000"/>
                <w:sz w:val="20"/>
                <w:u w:color="auto"/>
              </w:rPr>
              <w:t xml:space="preserve"> </w:t>
            </w:r>
          </w:p>
        </w:tc>
      </w:tr>
      <w:tr w14:paraId="7E366E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1C9E4">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2D97B">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29D5">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DAB5">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FB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6B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9D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2F5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87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B103">
            <w:pPr>
              <w:wordWrap w:val="0"/>
              <w:jc w:val="right"/>
              <w:textAlignment w:val="center"/>
              <w:rPr>
                <w:rFonts w:hint="default" w:cs="宋体"/>
                <w:color w:val="000000"/>
                <w:sz w:val="20"/>
                <w:szCs w:val="20"/>
              </w:rPr>
            </w:pPr>
            <w:r>
              <w:rPr>
                <w:color w:val="000000"/>
                <w:sz w:val="20"/>
                <w:u w:color="auto"/>
              </w:rPr>
              <w:t xml:space="preserve"> </w:t>
            </w:r>
          </w:p>
        </w:tc>
      </w:tr>
      <w:tr w14:paraId="34850A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A993">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E0BC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A1BC">
            <w:pPr>
              <w:wordWrap w:val="0"/>
              <w:jc w:val="right"/>
              <w:textAlignment w:val="center"/>
              <w:rPr>
                <w:rFonts w:hint="default" w:cs="宋体"/>
                <w:color w:val="000000"/>
                <w:sz w:val="20"/>
                <w:szCs w:val="20"/>
              </w:rPr>
            </w:pPr>
            <w:r>
              <w:rPr>
                <w:rFonts w:cs="宋体"/>
                <w:color w:val="000000"/>
                <w:sz w:val="20"/>
                <w:szCs w:val="20"/>
              </w:rPr>
              <w:t>16.93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B95C">
            <w:pPr>
              <w:wordWrap w:val="0"/>
              <w:jc w:val="right"/>
              <w:textAlignment w:val="center"/>
              <w:rPr>
                <w:rFonts w:hint="default" w:cs="宋体"/>
                <w:color w:val="000000"/>
                <w:sz w:val="20"/>
                <w:szCs w:val="20"/>
              </w:rPr>
            </w:pPr>
            <w:r>
              <w:rPr>
                <w:rFonts w:cs="宋体"/>
                <w:color w:val="000000"/>
                <w:sz w:val="20"/>
                <w:szCs w:val="20"/>
              </w:rPr>
              <w:t>16.93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8CF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80D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4E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AF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63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7834">
            <w:pPr>
              <w:wordWrap w:val="0"/>
              <w:jc w:val="right"/>
              <w:textAlignment w:val="center"/>
              <w:rPr>
                <w:rFonts w:hint="default" w:cs="宋体"/>
                <w:color w:val="000000"/>
                <w:sz w:val="20"/>
                <w:szCs w:val="20"/>
              </w:rPr>
            </w:pPr>
            <w:r>
              <w:rPr>
                <w:color w:val="000000"/>
                <w:sz w:val="20"/>
                <w:u w:color="auto"/>
              </w:rPr>
              <w:t xml:space="preserve"> </w:t>
            </w:r>
          </w:p>
        </w:tc>
      </w:tr>
      <w:tr w14:paraId="69A9E2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B0F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8E21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57A9">
            <w:pPr>
              <w:wordWrap w:val="0"/>
              <w:jc w:val="right"/>
              <w:textAlignment w:val="center"/>
              <w:rPr>
                <w:rFonts w:hint="default" w:cs="宋体"/>
                <w:color w:val="000000"/>
                <w:sz w:val="20"/>
                <w:szCs w:val="20"/>
              </w:rPr>
            </w:pPr>
            <w:r>
              <w:rPr>
                <w:rFonts w:cs="宋体"/>
                <w:color w:val="000000"/>
                <w:sz w:val="20"/>
                <w:szCs w:val="20"/>
              </w:rPr>
              <w:t>8.47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F782">
            <w:pPr>
              <w:wordWrap w:val="0"/>
              <w:jc w:val="right"/>
              <w:textAlignment w:val="center"/>
              <w:rPr>
                <w:rFonts w:hint="default" w:cs="宋体"/>
                <w:color w:val="000000"/>
                <w:sz w:val="20"/>
                <w:szCs w:val="20"/>
              </w:rPr>
            </w:pPr>
            <w:r>
              <w:rPr>
                <w:rFonts w:cs="宋体"/>
                <w:color w:val="000000"/>
                <w:sz w:val="20"/>
                <w:szCs w:val="20"/>
              </w:rPr>
              <w:t>8.47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83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15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72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14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F5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6904">
            <w:pPr>
              <w:wordWrap w:val="0"/>
              <w:jc w:val="right"/>
              <w:textAlignment w:val="center"/>
              <w:rPr>
                <w:rFonts w:hint="default" w:cs="宋体"/>
                <w:color w:val="000000"/>
                <w:sz w:val="20"/>
                <w:szCs w:val="20"/>
              </w:rPr>
            </w:pPr>
            <w:r>
              <w:rPr>
                <w:color w:val="000000"/>
                <w:sz w:val="20"/>
                <w:u w:color="auto"/>
              </w:rPr>
              <w:t xml:space="preserve"> </w:t>
            </w:r>
          </w:p>
        </w:tc>
      </w:tr>
      <w:tr w14:paraId="7D6D81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65C7">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99A57">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01752">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C42D">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61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38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B1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57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D7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DFDA">
            <w:pPr>
              <w:wordWrap w:val="0"/>
              <w:jc w:val="right"/>
              <w:textAlignment w:val="center"/>
              <w:rPr>
                <w:rFonts w:hint="default" w:cs="宋体"/>
                <w:color w:val="000000"/>
                <w:sz w:val="20"/>
                <w:szCs w:val="20"/>
              </w:rPr>
            </w:pPr>
            <w:r>
              <w:rPr>
                <w:color w:val="000000"/>
                <w:sz w:val="20"/>
                <w:u w:color="auto"/>
              </w:rPr>
              <w:t xml:space="preserve"> </w:t>
            </w:r>
          </w:p>
        </w:tc>
      </w:tr>
      <w:tr w14:paraId="043F50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9477">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0F90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ED42">
            <w:pPr>
              <w:wordWrap w:val="0"/>
              <w:jc w:val="right"/>
              <w:textAlignment w:val="center"/>
              <w:rPr>
                <w:rFonts w:hint="default" w:cs="宋体"/>
                <w:color w:val="000000"/>
                <w:sz w:val="20"/>
                <w:szCs w:val="20"/>
              </w:rPr>
            </w:pPr>
            <w:r>
              <w:rPr>
                <w:rFonts w:cs="宋体"/>
                <w:b/>
                <w:color w:val="000000"/>
                <w:sz w:val="20"/>
                <w:szCs w:val="20"/>
              </w:rPr>
              <w:t>12.17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2634">
            <w:pPr>
              <w:wordWrap w:val="0"/>
              <w:jc w:val="right"/>
              <w:textAlignment w:val="center"/>
              <w:rPr>
                <w:rFonts w:hint="default" w:cs="宋体"/>
                <w:color w:val="000000"/>
                <w:sz w:val="20"/>
                <w:szCs w:val="20"/>
              </w:rPr>
            </w:pPr>
            <w:r>
              <w:rPr>
                <w:rFonts w:cs="宋体"/>
                <w:b/>
                <w:color w:val="000000"/>
                <w:sz w:val="20"/>
                <w:szCs w:val="20"/>
              </w:rPr>
              <w:t>12.17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24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E9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9B1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C3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22C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DF67">
            <w:pPr>
              <w:wordWrap w:val="0"/>
              <w:jc w:val="right"/>
              <w:textAlignment w:val="center"/>
              <w:rPr>
                <w:rFonts w:hint="default" w:cs="宋体"/>
                <w:color w:val="000000"/>
                <w:sz w:val="20"/>
                <w:szCs w:val="20"/>
              </w:rPr>
            </w:pPr>
            <w:r>
              <w:rPr>
                <w:color w:val="000000"/>
                <w:sz w:val="20"/>
                <w:u w:color="auto"/>
              </w:rPr>
              <w:t xml:space="preserve"> </w:t>
            </w:r>
          </w:p>
        </w:tc>
      </w:tr>
      <w:tr w14:paraId="7118F2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2FDA">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5A78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27D0">
            <w:pPr>
              <w:wordWrap w:val="0"/>
              <w:jc w:val="right"/>
              <w:textAlignment w:val="center"/>
              <w:rPr>
                <w:rFonts w:hint="default" w:cs="宋体"/>
                <w:color w:val="000000"/>
                <w:sz w:val="20"/>
                <w:szCs w:val="20"/>
              </w:rPr>
            </w:pPr>
            <w:r>
              <w:rPr>
                <w:rFonts w:cs="宋体"/>
                <w:b/>
                <w:color w:val="000000"/>
                <w:sz w:val="20"/>
                <w:szCs w:val="20"/>
              </w:rPr>
              <w:t>12.17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527C">
            <w:pPr>
              <w:wordWrap w:val="0"/>
              <w:jc w:val="right"/>
              <w:textAlignment w:val="center"/>
              <w:rPr>
                <w:rFonts w:hint="default" w:cs="宋体"/>
                <w:color w:val="000000"/>
                <w:sz w:val="20"/>
                <w:szCs w:val="20"/>
              </w:rPr>
            </w:pPr>
            <w:r>
              <w:rPr>
                <w:rFonts w:cs="宋体"/>
                <w:b/>
                <w:color w:val="000000"/>
                <w:sz w:val="20"/>
                <w:szCs w:val="20"/>
              </w:rPr>
              <w:t>12.17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7B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65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8C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19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232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8012">
            <w:pPr>
              <w:wordWrap w:val="0"/>
              <w:jc w:val="right"/>
              <w:textAlignment w:val="center"/>
              <w:rPr>
                <w:rFonts w:hint="default" w:cs="宋体"/>
                <w:color w:val="000000"/>
                <w:sz w:val="20"/>
                <w:szCs w:val="20"/>
              </w:rPr>
            </w:pPr>
            <w:r>
              <w:rPr>
                <w:color w:val="000000"/>
                <w:sz w:val="20"/>
                <w:u w:color="auto"/>
              </w:rPr>
              <w:t xml:space="preserve"> </w:t>
            </w:r>
          </w:p>
        </w:tc>
      </w:tr>
      <w:tr w14:paraId="3CE4A9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600B">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3955F">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046B">
            <w:pPr>
              <w:wordWrap w:val="0"/>
              <w:jc w:val="right"/>
              <w:textAlignment w:val="center"/>
              <w:rPr>
                <w:rFonts w:hint="default" w:cs="宋体"/>
                <w:color w:val="000000"/>
                <w:sz w:val="20"/>
                <w:szCs w:val="20"/>
              </w:rPr>
            </w:pPr>
            <w:r>
              <w:rPr>
                <w:rFonts w:cs="宋体"/>
                <w:color w:val="000000"/>
                <w:sz w:val="20"/>
                <w:szCs w:val="20"/>
              </w:rPr>
              <w:t>12.17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3C17">
            <w:pPr>
              <w:wordWrap w:val="0"/>
              <w:jc w:val="right"/>
              <w:textAlignment w:val="center"/>
              <w:rPr>
                <w:rFonts w:hint="default" w:cs="宋体"/>
                <w:color w:val="000000"/>
                <w:sz w:val="20"/>
                <w:szCs w:val="20"/>
              </w:rPr>
            </w:pPr>
            <w:r>
              <w:rPr>
                <w:rFonts w:cs="宋体"/>
                <w:color w:val="000000"/>
                <w:sz w:val="20"/>
                <w:szCs w:val="20"/>
              </w:rPr>
              <w:t>12.17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EA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B2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84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45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8FE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C1C4">
            <w:pPr>
              <w:wordWrap w:val="0"/>
              <w:jc w:val="right"/>
              <w:textAlignment w:val="center"/>
              <w:rPr>
                <w:rFonts w:hint="default" w:cs="宋体"/>
                <w:color w:val="000000"/>
                <w:sz w:val="20"/>
                <w:szCs w:val="20"/>
              </w:rPr>
            </w:pPr>
            <w:r>
              <w:rPr>
                <w:color w:val="000000"/>
                <w:sz w:val="20"/>
                <w:u w:color="auto"/>
              </w:rPr>
              <w:t xml:space="preserve"> </w:t>
            </w:r>
          </w:p>
        </w:tc>
      </w:tr>
      <w:tr w14:paraId="547266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3C14">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51A9">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60E2">
            <w:pPr>
              <w:wordWrap w:val="0"/>
              <w:jc w:val="right"/>
              <w:textAlignment w:val="center"/>
              <w:rPr>
                <w:rFonts w:hint="default" w:cs="宋体"/>
                <w:color w:val="000000"/>
                <w:sz w:val="20"/>
                <w:szCs w:val="20"/>
              </w:rPr>
            </w:pPr>
            <w:r>
              <w:rPr>
                <w:rFonts w:cs="宋体"/>
                <w:b/>
                <w:color w:val="000000"/>
                <w:sz w:val="20"/>
                <w:szCs w:val="20"/>
              </w:rPr>
              <w:t>15.16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2325">
            <w:pPr>
              <w:wordWrap w:val="0"/>
              <w:jc w:val="right"/>
              <w:textAlignment w:val="center"/>
              <w:rPr>
                <w:rFonts w:hint="default" w:cs="宋体"/>
                <w:color w:val="000000"/>
                <w:sz w:val="20"/>
                <w:szCs w:val="20"/>
              </w:rPr>
            </w:pPr>
            <w:r>
              <w:rPr>
                <w:rFonts w:cs="宋体"/>
                <w:b/>
                <w:color w:val="000000"/>
                <w:sz w:val="20"/>
                <w:szCs w:val="20"/>
              </w:rPr>
              <w:t>15.16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F2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8DA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66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09A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864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FC85">
            <w:pPr>
              <w:wordWrap w:val="0"/>
              <w:jc w:val="right"/>
              <w:textAlignment w:val="center"/>
              <w:rPr>
                <w:rFonts w:hint="default" w:cs="宋体"/>
                <w:color w:val="000000"/>
                <w:sz w:val="20"/>
                <w:szCs w:val="20"/>
              </w:rPr>
            </w:pPr>
            <w:r>
              <w:rPr>
                <w:color w:val="000000"/>
                <w:sz w:val="20"/>
                <w:u w:color="auto"/>
              </w:rPr>
              <w:t xml:space="preserve"> </w:t>
            </w:r>
          </w:p>
        </w:tc>
      </w:tr>
      <w:tr w14:paraId="1D4531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0BA7">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FA8B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DA8E">
            <w:pPr>
              <w:wordWrap w:val="0"/>
              <w:jc w:val="right"/>
              <w:textAlignment w:val="center"/>
              <w:rPr>
                <w:rFonts w:hint="default" w:cs="宋体"/>
                <w:color w:val="000000"/>
                <w:sz w:val="20"/>
                <w:szCs w:val="20"/>
              </w:rPr>
            </w:pPr>
            <w:r>
              <w:rPr>
                <w:rFonts w:cs="宋体"/>
                <w:b/>
                <w:color w:val="000000"/>
                <w:sz w:val="20"/>
                <w:szCs w:val="20"/>
              </w:rPr>
              <w:t>15.16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79E8">
            <w:pPr>
              <w:wordWrap w:val="0"/>
              <w:jc w:val="right"/>
              <w:textAlignment w:val="center"/>
              <w:rPr>
                <w:rFonts w:hint="default" w:cs="宋体"/>
                <w:color w:val="000000"/>
                <w:sz w:val="20"/>
                <w:szCs w:val="20"/>
              </w:rPr>
            </w:pPr>
            <w:r>
              <w:rPr>
                <w:rFonts w:cs="宋体"/>
                <w:b/>
                <w:color w:val="000000"/>
                <w:sz w:val="20"/>
                <w:szCs w:val="20"/>
              </w:rPr>
              <w:t>15.16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382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024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942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21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6A3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93B3">
            <w:pPr>
              <w:wordWrap w:val="0"/>
              <w:jc w:val="right"/>
              <w:textAlignment w:val="center"/>
              <w:rPr>
                <w:rFonts w:hint="default" w:cs="宋体"/>
                <w:color w:val="000000"/>
                <w:sz w:val="20"/>
                <w:szCs w:val="20"/>
              </w:rPr>
            </w:pPr>
            <w:r>
              <w:rPr>
                <w:color w:val="000000"/>
                <w:sz w:val="20"/>
                <w:u w:color="auto"/>
              </w:rPr>
              <w:t xml:space="preserve"> </w:t>
            </w:r>
          </w:p>
        </w:tc>
      </w:tr>
      <w:tr w14:paraId="3B839C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7407">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1C3BF">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A525">
            <w:pPr>
              <w:wordWrap w:val="0"/>
              <w:jc w:val="right"/>
              <w:textAlignment w:val="center"/>
              <w:rPr>
                <w:rFonts w:hint="default" w:cs="宋体"/>
                <w:color w:val="000000"/>
                <w:sz w:val="20"/>
                <w:szCs w:val="20"/>
              </w:rPr>
            </w:pPr>
            <w:r>
              <w:rPr>
                <w:rFonts w:cs="宋体"/>
                <w:color w:val="000000"/>
                <w:sz w:val="20"/>
                <w:szCs w:val="20"/>
              </w:rPr>
              <w:t>15.16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F735">
            <w:pPr>
              <w:wordWrap w:val="0"/>
              <w:jc w:val="right"/>
              <w:textAlignment w:val="center"/>
              <w:rPr>
                <w:rFonts w:hint="default" w:cs="宋体"/>
                <w:color w:val="000000"/>
                <w:sz w:val="20"/>
                <w:szCs w:val="20"/>
              </w:rPr>
            </w:pPr>
            <w:r>
              <w:rPr>
                <w:rFonts w:cs="宋体"/>
                <w:color w:val="000000"/>
                <w:sz w:val="20"/>
                <w:szCs w:val="20"/>
              </w:rPr>
              <w:t>15.16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083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29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0D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277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FA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2A8AA">
            <w:pPr>
              <w:wordWrap w:val="0"/>
              <w:jc w:val="right"/>
              <w:textAlignment w:val="center"/>
              <w:rPr>
                <w:rFonts w:hint="default" w:cs="宋体"/>
                <w:color w:val="000000"/>
                <w:sz w:val="20"/>
                <w:szCs w:val="20"/>
              </w:rPr>
            </w:pPr>
            <w:r>
              <w:rPr>
                <w:color w:val="000000"/>
                <w:sz w:val="20"/>
                <w:u w:color="auto"/>
              </w:rPr>
              <w:t xml:space="preserve"> </w:t>
            </w:r>
          </w:p>
        </w:tc>
      </w:tr>
    </w:tbl>
    <w:p w14:paraId="00EF9D7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D0F95CC">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230"/>
        <w:gridCol w:w="635"/>
        <w:gridCol w:w="635"/>
        <w:gridCol w:w="534"/>
        <w:gridCol w:w="586"/>
        <w:gridCol w:w="590"/>
        <w:gridCol w:w="1030"/>
      </w:tblGrid>
      <w:tr w14:paraId="1C80663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7F1AC9E">
            <w:pPr>
              <w:jc w:val="center"/>
              <w:textAlignment w:val="bottom"/>
              <w:rPr>
                <w:rFonts w:hint="default" w:cs="宋体"/>
                <w:b/>
                <w:color w:val="000000"/>
                <w:sz w:val="32"/>
                <w:szCs w:val="32"/>
              </w:rPr>
            </w:pPr>
            <w:r>
              <w:rPr>
                <w:rFonts w:cs="宋体"/>
                <w:b/>
                <w:color w:val="000000"/>
                <w:sz w:val="32"/>
                <w:szCs w:val="32"/>
              </w:rPr>
              <w:t>支出决算表</w:t>
            </w:r>
          </w:p>
        </w:tc>
      </w:tr>
      <w:tr w14:paraId="71D5ACA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A65827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重庆市城口县文化市场综合行政执法支队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EDA9B0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914B7E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05F2DB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F04CB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450FB1A">
            <w:pPr>
              <w:jc w:val="right"/>
              <w:textAlignment w:val="bottom"/>
              <w:rPr>
                <w:rFonts w:hint="default" w:cs="宋体"/>
                <w:color w:val="000000"/>
                <w:sz w:val="20"/>
                <w:szCs w:val="20"/>
              </w:rPr>
            </w:pPr>
            <w:r>
              <w:rPr>
                <w:rFonts w:cs="宋体"/>
                <w:color w:val="000000"/>
                <w:sz w:val="20"/>
                <w:szCs w:val="20"/>
              </w:rPr>
              <w:t>公开03表</w:t>
            </w:r>
          </w:p>
        </w:tc>
      </w:tr>
      <w:tr w14:paraId="2766BA1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C715EBA">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DC039A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A94B4D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81CE83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DEF080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7B1434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637B6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65BCC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C93E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9A66D">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9999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CB7BF">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3761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D6F32">
            <w:pPr>
              <w:jc w:val="center"/>
              <w:textAlignment w:val="center"/>
              <w:rPr>
                <w:rFonts w:hint="default" w:cs="宋体"/>
                <w:b/>
                <w:color w:val="000000"/>
                <w:sz w:val="20"/>
                <w:szCs w:val="20"/>
              </w:rPr>
            </w:pPr>
            <w:r>
              <w:rPr>
                <w:rFonts w:cs="宋体"/>
                <w:b/>
                <w:color w:val="000000"/>
                <w:sz w:val="20"/>
                <w:szCs w:val="20"/>
              </w:rPr>
              <w:t>对附属单位补助支出</w:t>
            </w:r>
          </w:p>
        </w:tc>
      </w:tr>
      <w:tr w14:paraId="0457648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EF86B">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F0B99A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7F0E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FBD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FA6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CC41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E83B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A9A65">
            <w:pPr>
              <w:jc w:val="center"/>
              <w:rPr>
                <w:rFonts w:hint="default" w:cs="宋体"/>
                <w:b/>
                <w:color w:val="000000"/>
                <w:sz w:val="20"/>
                <w:szCs w:val="20"/>
              </w:rPr>
            </w:pPr>
          </w:p>
        </w:tc>
      </w:tr>
      <w:tr w14:paraId="0AE19F1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8239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90C35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A332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0B48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2998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1F64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643C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4A6A8">
            <w:pPr>
              <w:jc w:val="center"/>
              <w:rPr>
                <w:rFonts w:hint="default" w:cs="宋体"/>
                <w:b/>
                <w:color w:val="000000"/>
                <w:sz w:val="20"/>
                <w:szCs w:val="20"/>
              </w:rPr>
            </w:pPr>
          </w:p>
        </w:tc>
      </w:tr>
      <w:tr w14:paraId="01E9FCF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335F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27E39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714A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0E03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19B9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BC07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C0A5F">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F2ABF">
            <w:pPr>
              <w:jc w:val="center"/>
              <w:rPr>
                <w:rFonts w:hint="default" w:cs="宋体"/>
                <w:b/>
                <w:color w:val="000000"/>
                <w:sz w:val="20"/>
                <w:szCs w:val="20"/>
              </w:rPr>
            </w:pPr>
          </w:p>
        </w:tc>
      </w:tr>
      <w:tr w14:paraId="3305960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5240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05B8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BDC1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0822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D99E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59C0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1EA4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E6186">
            <w:pPr>
              <w:jc w:val="center"/>
              <w:rPr>
                <w:rFonts w:hint="default" w:cs="宋体"/>
                <w:b/>
                <w:color w:val="000000"/>
                <w:sz w:val="20"/>
                <w:szCs w:val="20"/>
              </w:rPr>
            </w:pPr>
          </w:p>
        </w:tc>
      </w:tr>
      <w:tr w14:paraId="30F9389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CDE28">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7913A">
            <w:pPr>
              <w:wordWrap w:val="0"/>
              <w:jc w:val="right"/>
              <w:textAlignment w:val="center"/>
              <w:rPr>
                <w:rFonts w:hint="default" w:cs="宋体"/>
                <w:b/>
                <w:color w:val="000000"/>
                <w:sz w:val="20"/>
                <w:szCs w:val="20"/>
              </w:rPr>
            </w:pPr>
            <w:r>
              <w:rPr>
                <w:rFonts w:cs="宋体"/>
                <w:b/>
                <w:bCs/>
                <w:color w:val="000000"/>
                <w:sz w:val="20"/>
                <w:szCs w:val="20"/>
              </w:rPr>
              <w:t>296.28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E775">
            <w:pPr>
              <w:wordWrap w:val="0"/>
              <w:jc w:val="right"/>
              <w:textAlignment w:val="center"/>
              <w:rPr>
                <w:rFonts w:hint="default" w:cs="宋体"/>
                <w:b/>
                <w:color w:val="000000"/>
                <w:sz w:val="20"/>
                <w:szCs w:val="20"/>
              </w:rPr>
            </w:pPr>
            <w:r>
              <w:rPr>
                <w:rFonts w:cs="宋体"/>
                <w:b/>
                <w:bCs/>
                <w:color w:val="000000"/>
                <w:sz w:val="20"/>
                <w:szCs w:val="20"/>
              </w:rPr>
              <w:t>258.58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867D0">
            <w:pPr>
              <w:wordWrap w:val="0"/>
              <w:jc w:val="right"/>
              <w:textAlignment w:val="center"/>
              <w:rPr>
                <w:rFonts w:hint="default" w:cs="宋体"/>
                <w:b/>
                <w:color w:val="000000"/>
                <w:sz w:val="20"/>
                <w:szCs w:val="20"/>
              </w:rPr>
            </w:pPr>
            <w:r>
              <w:rPr>
                <w:rFonts w:cs="宋体"/>
                <w:b/>
                <w:bCs/>
                <w:color w:val="000000"/>
                <w:sz w:val="20"/>
                <w:szCs w:val="20"/>
              </w:rPr>
              <w:t>37.70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F0171">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F88A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A850C">
            <w:pPr>
              <w:wordWrap w:val="0"/>
              <w:jc w:val="right"/>
              <w:textAlignment w:val="center"/>
              <w:rPr>
                <w:rFonts w:hint="default" w:cs="宋体"/>
                <w:b/>
                <w:color w:val="000000"/>
                <w:sz w:val="20"/>
                <w:szCs w:val="20"/>
              </w:rPr>
            </w:pPr>
            <w:r>
              <w:rPr>
                <w:b/>
                <w:color w:val="000000"/>
                <w:sz w:val="20"/>
                <w:u w:color="auto"/>
              </w:rPr>
              <w:t xml:space="preserve"> </w:t>
            </w:r>
          </w:p>
        </w:tc>
      </w:tr>
      <w:tr w14:paraId="35D9F0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EDE2">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35F7">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12233">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75F2">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501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CF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580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CFE3">
            <w:pPr>
              <w:wordWrap w:val="0"/>
              <w:jc w:val="right"/>
              <w:textAlignment w:val="center"/>
              <w:rPr>
                <w:rFonts w:hint="default" w:cs="宋体"/>
                <w:color w:val="000000"/>
                <w:sz w:val="20"/>
                <w:szCs w:val="20"/>
              </w:rPr>
            </w:pPr>
            <w:r>
              <w:rPr>
                <w:color w:val="000000"/>
                <w:sz w:val="20"/>
                <w:u w:color="auto"/>
              </w:rPr>
              <w:t xml:space="preserve"> </w:t>
            </w:r>
          </w:p>
        </w:tc>
      </w:tr>
      <w:tr w14:paraId="09722F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FD054">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9DF28">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58B7">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B876">
            <w:pPr>
              <w:wordWrap w:val="0"/>
              <w:jc w:val="right"/>
              <w:textAlignment w:val="center"/>
              <w:rPr>
                <w:rFonts w:hint="default" w:cs="宋体"/>
                <w:color w:val="000000"/>
                <w:sz w:val="20"/>
                <w:szCs w:val="20"/>
              </w:rPr>
            </w:pPr>
            <w:r>
              <w:rPr>
                <w:rFonts w:cs="宋体"/>
                <w:b/>
                <w:color w:val="000000"/>
                <w:sz w:val="20"/>
                <w:szCs w:val="20"/>
              </w:rPr>
              <w:t>1.10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A2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19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33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1BBA">
            <w:pPr>
              <w:wordWrap w:val="0"/>
              <w:jc w:val="right"/>
              <w:textAlignment w:val="center"/>
              <w:rPr>
                <w:rFonts w:hint="default" w:cs="宋体"/>
                <w:color w:val="000000"/>
                <w:sz w:val="20"/>
                <w:szCs w:val="20"/>
              </w:rPr>
            </w:pPr>
            <w:r>
              <w:rPr>
                <w:color w:val="000000"/>
                <w:sz w:val="20"/>
                <w:u w:color="auto"/>
              </w:rPr>
              <w:t xml:space="preserve"> </w:t>
            </w:r>
          </w:p>
        </w:tc>
      </w:tr>
      <w:tr w14:paraId="153A3B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3CE3">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2AC3F">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D1DE">
            <w:pPr>
              <w:wordWrap w:val="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C88C">
            <w:pPr>
              <w:wordWrap w:val="0"/>
              <w:jc w:val="right"/>
              <w:textAlignment w:val="center"/>
              <w:rPr>
                <w:rFonts w:hint="default" w:cs="宋体"/>
                <w:color w:val="000000"/>
                <w:sz w:val="20"/>
                <w:szCs w:val="20"/>
              </w:rPr>
            </w:pPr>
            <w:r>
              <w:rPr>
                <w:rFonts w:cs="宋体"/>
                <w:color w:val="000000"/>
                <w:sz w:val="20"/>
                <w:szCs w:val="20"/>
              </w:rPr>
              <w:t>1.10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3E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FD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85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8E02">
            <w:pPr>
              <w:wordWrap w:val="0"/>
              <w:jc w:val="right"/>
              <w:textAlignment w:val="center"/>
              <w:rPr>
                <w:rFonts w:hint="default" w:cs="宋体"/>
                <w:color w:val="000000"/>
                <w:sz w:val="20"/>
                <w:szCs w:val="20"/>
              </w:rPr>
            </w:pPr>
            <w:r>
              <w:rPr>
                <w:color w:val="000000"/>
                <w:sz w:val="20"/>
                <w:u w:color="auto"/>
              </w:rPr>
              <w:t xml:space="preserve"> </w:t>
            </w:r>
          </w:p>
        </w:tc>
      </w:tr>
      <w:tr w14:paraId="4F3944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6FD4">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1C3A8">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11B7">
            <w:pPr>
              <w:wordWrap w:val="0"/>
              <w:jc w:val="right"/>
              <w:textAlignment w:val="center"/>
              <w:rPr>
                <w:rFonts w:hint="default" w:cs="宋体"/>
                <w:color w:val="000000"/>
                <w:sz w:val="20"/>
                <w:szCs w:val="20"/>
              </w:rPr>
            </w:pPr>
            <w:r>
              <w:rPr>
                <w:rFonts w:cs="宋体"/>
                <w:b/>
                <w:color w:val="000000"/>
                <w:sz w:val="20"/>
                <w:szCs w:val="20"/>
              </w:rPr>
              <w:t>237.34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AEE3">
            <w:pPr>
              <w:wordWrap w:val="0"/>
              <w:jc w:val="right"/>
              <w:textAlignment w:val="center"/>
              <w:rPr>
                <w:rFonts w:hint="default" w:cs="宋体"/>
                <w:color w:val="000000"/>
                <w:sz w:val="20"/>
                <w:szCs w:val="20"/>
              </w:rPr>
            </w:pPr>
            <w:r>
              <w:rPr>
                <w:rFonts w:cs="宋体"/>
                <w:b/>
                <w:color w:val="000000"/>
                <w:sz w:val="20"/>
                <w:szCs w:val="20"/>
              </w:rPr>
              <w:t>199.64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E40C">
            <w:pPr>
              <w:wordWrap w:val="0"/>
              <w:jc w:val="right"/>
              <w:textAlignment w:val="center"/>
              <w:rPr>
                <w:rFonts w:hint="default" w:cs="宋体"/>
                <w:color w:val="000000"/>
                <w:sz w:val="20"/>
                <w:szCs w:val="20"/>
              </w:rPr>
            </w:pPr>
            <w:r>
              <w:rPr>
                <w:rFonts w:cs="宋体"/>
                <w:b/>
                <w:color w:val="000000"/>
                <w:sz w:val="20"/>
                <w:szCs w:val="20"/>
              </w:rPr>
              <w:t>37.70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77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2B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7CFF">
            <w:pPr>
              <w:wordWrap w:val="0"/>
              <w:jc w:val="right"/>
              <w:textAlignment w:val="center"/>
              <w:rPr>
                <w:rFonts w:hint="default" w:cs="宋体"/>
                <w:color w:val="000000"/>
                <w:sz w:val="20"/>
                <w:szCs w:val="20"/>
              </w:rPr>
            </w:pPr>
            <w:r>
              <w:rPr>
                <w:color w:val="000000"/>
                <w:sz w:val="20"/>
                <w:u w:color="auto"/>
              </w:rPr>
              <w:t xml:space="preserve"> </w:t>
            </w:r>
          </w:p>
        </w:tc>
      </w:tr>
      <w:tr w14:paraId="38103D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ACDFA">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FECB8">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EAE47">
            <w:pPr>
              <w:wordWrap w:val="0"/>
              <w:jc w:val="right"/>
              <w:textAlignment w:val="center"/>
              <w:rPr>
                <w:rFonts w:hint="default" w:cs="宋体"/>
                <w:color w:val="000000"/>
                <w:sz w:val="20"/>
                <w:szCs w:val="20"/>
              </w:rPr>
            </w:pPr>
            <w:r>
              <w:rPr>
                <w:rFonts w:cs="宋体"/>
                <w:b/>
                <w:color w:val="000000"/>
                <w:sz w:val="20"/>
                <w:szCs w:val="20"/>
              </w:rPr>
              <w:t>237.34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2BBC">
            <w:pPr>
              <w:wordWrap w:val="0"/>
              <w:jc w:val="right"/>
              <w:textAlignment w:val="center"/>
              <w:rPr>
                <w:rFonts w:hint="default" w:cs="宋体"/>
                <w:color w:val="000000"/>
                <w:sz w:val="20"/>
                <w:szCs w:val="20"/>
              </w:rPr>
            </w:pPr>
            <w:r>
              <w:rPr>
                <w:rFonts w:cs="宋体"/>
                <w:b/>
                <w:color w:val="000000"/>
                <w:sz w:val="20"/>
                <w:szCs w:val="20"/>
              </w:rPr>
              <w:t>199.64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44A5">
            <w:pPr>
              <w:wordWrap w:val="0"/>
              <w:jc w:val="right"/>
              <w:textAlignment w:val="center"/>
              <w:rPr>
                <w:rFonts w:hint="default" w:cs="宋体"/>
                <w:color w:val="000000"/>
                <w:sz w:val="20"/>
                <w:szCs w:val="20"/>
              </w:rPr>
            </w:pPr>
            <w:r>
              <w:rPr>
                <w:rFonts w:cs="宋体"/>
                <w:b/>
                <w:color w:val="000000"/>
                <w:sz w:val="20"/>
                <w:szCs w:val="20"/>
              </w:rPr>
              <w:t>37.70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BE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A0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026CF">
            <w:pPr>
              <w:wordWrap w:val="0"/>
              <w:jc w:val="right"/>
              <w:textAlignment w:val="center"/>
              <w:rPr>
                <w:rFonts w:hint="default" w:cs="宋体"/>
                <w:color w:val="000000"/>
                <w:sz w:val="20"/>
                <w:szCs w:val="20"/>
              </w:rPr>
            </w:pPr>
            <w:r>
              <w:rPr>
                <w:color w:val="000000"/>
                <w:sz w:val="20"/>
                <w:u w:color="auto"/>
              </w:rPr>
              <w:t xml:space="preserve"> </w:t>
            </w:r>
          </w:p>
        </w:tc>
      </w:tr>
      <w:tr w14:paraId="0F0E43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01DA">
            <w:pPr>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BBDA">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3CCD">
            <w:pPr>
              <w:wordWrap w:val="0"/>
              <w:jc w:val="right"/>
              <w:textAlignment w:val="center"/>
              <w:rPr>
                <w:rFonts w:hint="default" w:cs="宋体"/>
                <w:color w:val="000000"/>
                <w:sz w:val="20"/>
                <w:szCs w:val="20"/>
              </w:rPr>
            </w:pPr>
            <w:r>
              <w:rPr>
                <w:rFonts w:cs="宋体"/>
                <w:color w:val="000000"/>
                <w:sz w:val="20"/>
                <w:szCs w:val="20"/>
              </w:rPr>
              <w:t>199.64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336C">
            <w:pPr>
              <w:wordWrap w:val="0"/>
              <w:jc w:val="right"/>
              <w:textAlignment w:val="center"/>
              <w:rPr>
                <w:rFonts w:hint="default" w:cs="宋体"/>
                <w:color w:val="000000"/>
                <w:sz w:val="20"/>
                <w:szCs w:val="20"/>
              </w:rPr>
            </w:pPr>
            <w:r>
              <w:rPr>
                <w:rFonts w:cs="宋体"/>
                <w:color w:val="000000"/>
                <w:sz w:val="20"/>
                <w:szCs w:val="20"/>
              </w:rPr>
              <w:t>199.64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659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63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12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79F52">
            <w:pPr>
              <w:wordWrap w:val="0"/>
              <w:jc w:val="right"/>
              <w:textAlignment w:val="center"/>
              <w:rPr>
                <w:rFonts w:hint="default" w:cs="宋体"/>
                <w:color w:val="000000"/>
                <w:sz w:val="20"/>
                <w:szCs w:val="20"/>
              </w:rPr>
            </w:pPr>
            <w:r>
              <w:rPr>
                <w:color w:val="000000"/>
                <w:sz w:val="20"/>
                <w:u w:color="auto"/>
              </w:rPr>
              <w:t xml:space="preserve"> </w:t>
            </w:r>
          </w:p>
        </w:tc>
      </w:tr>
      <w:tr w14:paraId="107BC7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702B">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DD737">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FE2D">
            <w:pPr>
              <w:wordWrap w:val="0"/>
              <w:jc w:val="right"/>
              <w:textAlignment w:val="center"/>
              <w:rPr>
                <w:rFonts w:hint="default" w:cs="宋体"/>
                <w:color w:val="000000"/>
                <w:sz w:val="20"/>
                <w:szCs w:val="20"/>
              </w:rPr>
            </w:pPr>
            <w:r>
              <w:rPr>
                <w:rFonts w:cs="宋体"/>
                <w:color w:val="000000"/>
                <w:sz w:val="20"/>
                <w:szCs w:val="20"/>
              </w:rPr>
              <w:t>37.70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D38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8E8D">
            <w:pPr>
              <w:wordWrap w:val="0"/>
              <w:jc w:val="right"/>
              <w:textAlignment w:val="center"/>
              <w:rPr>
                <w:rFonts w:hint="default" w:cs="宋体"/>
                <w:color w:val="000000"/>
                <w:sz w:val="20"/>
                <w:szCs w:val="20"/>
              </w:rPr>
            </w:pPr>
            <w:r>
              <w:rPr>
                <w:rFonts w:cs="宋体"/>
                <w:color w:val="000000"/>
                <w:sz w:val="20"/>
                <w:szCs w:val="20"/>
              </w:rPr>
              <w:t>37.70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2D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9CD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E46A">
            <w:pPr>
              <w:wordWrap w:val="0"/>
              <w:jc w:val="right"/>
              <w:textAlignment w:val="center"/>
              <w:rPr>
                <w:rFonts w:hint="default" w:cs="宋体"/>
                <w:color w:val="000000"/>
                <w:sz w:val="20"/>
                <w:szCs w:val="20"/>
              </w:rPr>
            </w:pPr>
            <w:r>
              <w:rPr>
                <w:color w:val="000000"/>
                <w:sz w:val="20"/>
                <w:u w:color="auto"/>
              </w:rPr>
              <w:t xml:space="preserve"> </w:t>
            </w:r>
          </w:p>
        </w:tc>
      </w:tr>
      <w:tr w14:paraId="75935B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312D">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C6968">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9920">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3F62">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1B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B5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43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F190E">
            <w:pPr>
              <w:wordWrap w:val="0"/>
              <w:jc w:val="right"/>
              <w:textAlignment w:val="center"/>
              <w:rPr>
                <w:rFonts w:hint="default" w:cs="宋体"/>
                <w:color w:val="000000"/>
                <w:sz w:val="20"/>
                <w:szCs w:val="20"/>
              </w:rPr>
            </w:pPr>
            <w:r>
              <w:rPr>
                <w:color w:val="000000"/>
                <w:sz w:val="20"/>
                <w:u w:color="auto"/>
              </w:rPr>
              <w:t xml:space="preserve"> </w:t>
            </w:r>
          </w:p>
        </w:tc>
      </w:tr>
      <w:tr w14:paraId="76466F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075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7167C">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043A">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2869">
            <w:pPr>
              <w:wordWrap w:val="0"/>
              <w:jc w:val="right"/>
              <w:textAlignment w:val="center"/>
              <w:rPr>
                <w:rFonts w:hint="default" w:cs="宋体"/>
                <w:color w:val="000000"/>
                <w:sz w:val="20"/>
                <w:szCs w:val="20"/>
              </w:rPr>
            </w:pPr>
            <w:r>
              <w:rPr>
                <w:rFonts w:cs="宋体"/>
                <w:b/>
                <w:color w:val="000000"/>
                <w:sz w:val="20"/>
                <w:szCs w:val="20"/>
              </w:rPr>
              <w:t>30.50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50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53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F9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72BD">
            <w:pPr>
              <w:wordWrap w:val="0"/>
              <w:jc w:val="right"/>
              <w:textAlignment w:val="center"/>
              <w:rPr>
                <w:rFonts w:hint="default" w:cs="宋体"/>
                <w:color w:val="000000"/>
                <w:sz w:val="20"/>
                <w:szCs w:val="20"/>
              </w:rPr>
            </w:pPr>
            <w:r>
              <w:rPr>
                <w:color w:val="000000"/>
                <w:sz w:val="20"/>
                <w:u w:color="auto"/>
              </w:rPr>
              <w:t xml:space="preserve"> </w:t>
            </w:r>
          </w:p>
        </w:tc>
      </w:tr>
      <w:tr w14:paraId="3EA335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D56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E6D4A">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7E4C">
            <w:pPr>
              <w:wordWrap w:val="0"/>
              <w:jc w:val="right"/>
              <w:textAlignment w:val="center"/>
              <w:rPr>
                <w:rFonts w:hint="default" w:cs="宋体"/>
                <w:color w:val="000000"/>
                <w:sz w:val="20"/>
                <w:szCs w:val="20"/>
              </w:rPr>
            </w:pPr>
            <w:r>
              <w:rPr>
                <w:rFonts w:cs="宋体"/>
                <w:color w:val="000000"/>
                <w:sz w:val="20"/>
                <w:szCs w:val="20"/>
              </w:rPr>
              <w:t>16.93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2FF0">
            <w:pPr>
              <w:wordWrap w:val="0"/>
              <w:jc w:val="right"/>
              <w:textAlignment w:val="center"/>
              <w:rPr>
                <w:rFonts w:hint="default" w:cs="宋体"/>
                <w:color w:val="000000"/>
                <w:sz w:val="20"/>
                <w:szCs w:val="20"/>
              </w:rPr>
            </w:pPr>
            <w:r>
              <w:rPr>
                <w:rFonts w:cs="宋体"/>
                <w:color w:val="000000"/>
                <w:sz w:val="20"/>
                <w:szCs w:val="20"/>
              </w:rPr>
              <w:t>16.93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2A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D14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CD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62EA">
            <w:pPr>
              <w:wordWrap w:val="0"/>
              <w:jc w:val="right"/>
              <w:textAlignment w:val="center"/>
              <w:rPr>
                <w:rFonts w:hint="default" w:cs="宋体"/>
                <w:color w:val="000000"/>
                <w:sz w:val="20"/>
                <w:szCs w:val="20"/>
              </w:rPr>
            </w:pPr>
            <w:r>
              <w:rPr>
                <w:color w:val="000000"/>
                <w:sz w:val="20"/>
                <w:u w:color="auto"/>
              </w:rPr>
              <w:t xml:space="preserve"> </w:t>
            </w:r>
          </w:p>
        </w:tc>
      </w:tr>
      <w:tr w14:paraId="49DAD5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34B0E">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91DE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C80E">
            <w:pPr>
              <w:wordWrap w:val="0"/>
              <w:jc w:val="right"/>
              <w:textAlignment w:val="center"/>
              <w:rPr>
                <w:rFonts w:hint="default" w:cs="宋体"/>
                <w:color w:val="000000"/>
                <w:sz w:val="20"/>
                <w:szCs w:val="20"/>
              </w:rPr>
            </w:pPr>
            <w:r>
              <w:rPr>
                <w:rFonts w:cs="宋体"/>
                <w:color w:val="000000"/>
                <w:sz w:val="20"/>
                <w:szCs w:val="20"/>
              </w:rPr>
              <w:t>8.47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81C2">
            <w:pPr>
              <w:wordWrap w:val="0"/>
              <w:jc w:val="right"/>
              <w:textAlignment w:val="center"/>
              <w:rPr>
                <w:rFonts w:hint="default" w:cs="宋体"/>
                <w:color w:val="000000"/>
                <w:sz w:val="20"/>
                <w:szCs w:val="20"/>
              </w:rPr>
            </w:pPr>
            <w:r>
              <w:rPr>
                <w:rFonts w:cs="宋体"/>
                <w:color w:val="000000"/>
                <w:sz w:val="20"/>
                <w:szCs w:val="20"/>
              </w:rPr>
              <w:t>8.47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410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81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ED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E829">
            <w:pPr>
              <w:wordWrap w:val="0"/>
              <w:jc w:val="right"/>
              <w:textAlignment w:val="center"/>
              <w:rPr>
                <w:rFonts w:hint="default" w:cs="宋体"/>
                <w:color w:val="000000"/>
                <w:sz w:val="20"/>
                <w:szCs w:val="20"/>
              </w:rPr>
            </w:pPr>
            <w:r>
              <w:rPr>
                <w:color w:val="000000"/>
                <w:sz w:val="20"/>
                <w:u w:color="auto"/>
              </w:rPr>
              <w:t xml:space="preserve"> </w:t>
            </w:r>
          </w:p>
        </w:tc>
      </w:tr>
      <w:tr w14:paraId="655073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9F34">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B2F75">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9912">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F192">
            <w:pPr>
              <w:wordWrap w:val="0"/>
              <w:jc w:val="right"/>
              <w:textAlignment w:val="center"/>
              <w:rPr>
                <w:rFonts w:hint="default" w:cs="宋体"/>
                <w:color w:val="000000"/>
                <w:sz w:val="20"/>
                <w:szCs w:val="20"/>
              </w:rPr>
            </w:pPr>
            <w:r>
              <w:rPr>
                <w:rFonts w:cs="宋体"/>
                <w:color w:val="000000"/>
                <w:sz w:val="20"/>
                <w:szCs w:val="20"/>
              </w:rPr>
              <w:t>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44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A5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3C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A60C">
            <w:pPr>
              <w:wordWrap w:val="0"/>
              <w:jc w:val="right"/>
              <w:textAlignment w:val="center"/>
              <w:rPr>
                <w:rFonts w:hint="default" w:cs="宋体"/>
                <w:color w:val="000000"/>
                <w:sz w:val="20"/>
                <w:szCs w:val="20"/>
              </w:rPr>
            </w:pPr>
            <w:r>
              <w:rPr>
                <w:color w:val="000000"/>
                <w:sz w:val="20"/>
                <w:u w:color="auto"/>
              </w:rPr>
              <w:t xml:space="preserve"> </w:t>
            </w:r>
          </w:p>
        </w:tc>
      </w:tr>
      <w:tr w14:paraId="4C5F04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8B0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E93F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8C3E">
            <w:pPr>
              <w:wordWrap w:val="0"/>
              <w:jc w:val="right"/>
              <w:textAlignment w:val="center"/>
              <w:rPr>
                <w:rFonts w:hint="default" w:cs="宋体"/>
                <w:color w:val="000000"/>
                <w:sz w:val="20"/>
                <w:szCs w:val="20"/>
              </w:rPr>
            </w:pPr>
            <w:r>
              <w:rPr>
                <w:rFonts w:cs="宋体"/>
                <w:b/>
                <w:color w:val="000000"/>
                <w:sz w:val="20"/>
                <w:szCs w:val="20"/>
              </w:rPr>
              <w:t>12.17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74B5">
            <w:pPr>
              <w:wordWrap w:val="0"/>
              <w:jc w:val="right"/>
              <w:textAlignment w:val="center"/>
              <w:rPr>
                <w:rFonts w:hint="default" w:cs="宋体"/>
                <w:color w:val="000000"/>
                <w:sz w:val="20"/>
                <w:szCs w:val="20"/>
              </w:rPr>
            </w:pPr>
            <w:r>
              <w:rPr>
                <w:rFonts w:cs="宋体"/>
                <w:b/>
                <w:color w:val="000000"/>
                <w:sz w:val="20"/>
                <w:szCs w:val="20"/>
              </w:rPr>
              <w:t>12.17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59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FD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E2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34F1">
            <w:pPr>
              <w:wordWrap w:val="0"/>
              <w:jc w:val="right"/>
              <w:textAlignment w:val="center"/>
              <w:rPr>
                <w:rFonts w:hint="default" w:cs="宋体"/>
                <w:color w:val="000000"/>
                <w:sz w:val="20"/>
                <w:szCs w:val="20"/>
              </w:rPr>
            </w:pPr>
            <w:r>
              <w:rPr>
                <w:color w:val="000000"/>
                <w:sz w:val="20"/>
                <w:u w:color="auto"/>
              </w:rPr>
              <w:t xml:space="preserve"> </w:t>
            </w:r>
          </w:p>
        </w:tc>
      </w:tr>
      <w:tr w14:paraId="789E5E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3EA0">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7208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476C7">
            <w:pPr>
              <w:wordWrap w:val="0"/>
              <w:jc w:val="right"/>
              <w:textAlignment w:val="center"/>
              <w:rPr>
                <w:rFonts w:hint="default" w:cs="宋体"/>
                <w:color w:val="000000"/>
                <w:sz w:val="20"/>
                <w:szCs w:val="20"/>
              </w:rPr>
            </w:pPr>
            <w:r>
              <w:rPr>
                <w:rFonts w:cs="宋体"/>
                <w:b/>
                <w:color w:val="000000"/>
                <w:sz w:val="20"/>
                <w:szCs w:val="20"/>
              </w:rPr>
              <w:t>12.17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E3C2">
            <w:pPr>
              <w:wordWrap w:val="0"/>
              <w:jc w:val="right"/>
              <w:textAlignment w:val="center"/>
              <w:rPr>
                <w:rFonts w:hint="default" w:cs="宋体"/>
                <w:color w:val="000000"/>
                <w:sz w:val="20"/>
                <w:szCs w:val="20"/>
              </w:rPr>
            </w:pPr>
            <w:r>
              <w:rPr>
                <w:rFonts w:cs="宋体"/>
                <w:b/>
                <w:color w:val="000000"/>
                <w:sz w:val="20"/>
                <w:szCs w:val="20"/>
              </w:rPr>
              <w:t>12.17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56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B3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7FA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B284">
            <w:pPr>
              <w:wordWrap w:val="0"/>
              <w:jc w:val="right"/>
              <w:textAlignment w:val="center"/>
              <w:rPr>
                <w:rFonts w:hint="default" w:cs="宋体"/>
                <w:color w:val="000000"/>
                <w:sz w:val="20"/>
                <w:szCs w:val="20"/>
              </w:rPr>
            </w:pPr>
            <w:r>
              <w:rPr>
                <w:color w:val="000000"/>
                <w:sz w:val="20"/>
                <w:u w:color="auto"/>
              </w:rPr>
              <w:t xml:space="preserve"> </w:t>
            </w:r>
          </w:p>
        </w:tc>
      </w:tr>
      <w:tr w14:paraId="3C11EA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93A7">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7D9FA">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5AC2">
            <w:pPr>
              <w:wordWrap w:val="0"/>
              <w:jc w:val="right"/>
              <w:textAlignment w:val="center"/>
              <w:rPr>
                <w:rFonts w:hint="default" w:cs="宋体"/>
                <w:color w:val="000000"/>
                <w:sz w:val="20"/>
                <w:szCs w:val="20"/>
              </w:rPr>
            </w:pPr>
            <w:r>
              <w:rPr>
                <w:rFonts w:cs="宋体"/>
                <w:color w:val="000000"/>
                <w:sz w:val="20"/>
                <w:szCs w:val="20"/>
              </w:rPr>
              <w:t>12.17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BA99">
            <w:pPr>
              <w:wordWrap w:val="0"/>
              <w:jc w:val="right"/>
              <w:textAlignment w:val="center"/>
              <w:rPr>
                <w:rFonts w:hint="default" w:cs="宋体"/>
                <w:color w:val="000000"/>
                <w:sz w:val="20"/>
                <w:szCs w:val="20"/>
              </w:rPr>
            </w:pPr>
            <w:r>
              <w:rPr>
                <w:rFonts w:cs="宋体"/>
                <w:color w:val="000000"/>
                <w:sz w:val="20"/>
                <w:szCs w:val="20"/>
              </w:rPr>
              <w:t>12.17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CB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F4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28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B089">
            <w:pPr>
              <w:wordWrap w:val="0"/>
              <w:jc w:val="right"/>
              <w:textAlignment w:val="center"/>
              <w:rPr>
                <w:rFonts w:hint="default" w:cs="宋体"/>
                <w:color w:val="000000"/>
                <w:sz w:val="20"/>
                <w:szCs w:val="20"/>
              </w:rPr>
            </w:pPr>
            <w:r>
              <w:rPr>
                <w:color w:val="000000"/>
                <w:sz w:val="20"/>
                <w:u w:color="auto"/>
              </w:rPr>
              <w:t xml:space="preserve"> </w:t>
            </w:r>
          </w:p>
        </w:tc>
      </w:tr>
      <w:tr w14:paraId="439C70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29F6">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B851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F233">
            <w:pPr>
              <w:wordWrap w:val="0"/>
              <w:jc w:val="right"/>
              <w:textAlignment w:val="center"/>
              <w:rPr>
                <w:rFonts w:hint="default" w:cs="宋体"/>
                <w:color w:val="000000"/>
                <w:sz w:val="20"/>
                <w:szCs w:val="20"/>
              </w:rPr>
            </w:pPr>
            <w:r>
              <w:rPr>
                <w:rFonts w:cs="宋体"/>
                <w:b/>
                <w:color w:val="000000"/>
                <w:sz w:val="20"/>
                <w:szCs w:val="20"/>
              </w:rPr>
              <w:t>15.16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232F">
            <w:pPr>
              <w:wordWrap w:val="0"/>
              <w:jc w:val="right"/>
              <w:textAlignment w:val="center"/>
              <w:rPr>
                <w:rFonts w:hint="default" w:cs="宋体"/>
                <w:color w:val="000000"/>
                <w:sz w:val="20"/>
                <w:szCs w:val="20"/>
              </w:rPr>
            </w:pPr>
            <w:r>
              <w:rPr>
                <w:rFonts w:cs="宋体"/>
                <w:b/>
                <w:color w:val="000000"/>
                <w:sz w:val="20"/>
                <w:szCs w:val="20"/>
              </w:rPr>
              <w:t>15.16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B5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32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AC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A968">
            <w:pPr>
              <w:wordWrap w:val="0"/>
              <w:jc w:val="right"/>
              <w:textAlignment w:val="center"/>
              <w:rPr>
                <w:rFonts w:hint="default" w:cs="宋体"/>
                <w:color w:val="000000"/>
                <w:sz w:val="20"/>
                <w:szCs w:val="20"/>
              </w:rPr>
            </w:pPr>
            <w:r>
              <w:rPr>
                <w:color w:val="000000"/>
                <w:sz w:val="20"/>
                <w:u w:color="auto"/>
              </w:rPr>
              <w:t xml:space="preserve"> </w:t>
            </w:r>
          </w:p>
        </w:tc>
      </w:tr>
      <w:tr w14:paraId="5ACD0A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186C">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E91F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FF37">
            <w:pPr>
              <w:wordWrap w:val="0"/>
              <w:jc w:val="right"/>
              <w:textAlignment w:val="center"/>
              <w:rPr>
                <w:rFonts w:hint="default" w:cs="宋体"/>
                <w:color w:val="000000"/>
                <w:sz w:val="20"/>
                <w:szCs w:val="20"/>
              </w:rPr>
            </w:pPr>
            <w:r>
              <w:rPr>
                <w:rFonts w:cs="宋体"/>
                <w:b/>
                <w:color w:val="000000"/>
                <w:sz w:val="20"/>
                <w:szCs w:val="20"/>
              </w:rPr>
              <w:t>15.16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1FC9">
            <w:pPr>
              <w:wordWrap w:val="0"/>
              <w:jc w:val="right"/>
              <w:textAlignment w:val="center"/>
              <w:rPr>
                <w:rFonts w:hint="default" w:cs="宋体"/>
                <w:color w:val="000000"/>
                <w:sz w:val="20"/>
                <w:szCs w:val="20"/>
              </w:rPr>
            </w:pPr>
            <w:r>
              <w:rPr>
                <w:rFonts w:cs="宋体"/>
                <w:b/>
                <w:color w:val="000000"/>
                <w:sz w:val="20"/>
                <w:szCs w:val="20"/>
              </w:rPr>
              <w:t>15.16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A33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92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8C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F9F7">
            <w:pPr>
              <w:wordWrap w:val="0"/>
              <w:jc w:val="right"/>
              <w:textAlignment w:val="center"/>
              <w:rPr>
                <w:rFonts w:hint="default" w:cs="宋体"/>
                <w:color w:val="000000"/>
                <w:sz w:val="20"/>
                <w:szCs w:val="20"/>
              </w:rPr>
            </w:pPr>
            <w:r>
              <w:rPr>
                <w:color w:val="000000"/>
                <w:sz w:val="20"/>
                <w:u w:color="auto"/>
              </w:rPr>
              <w:t xml:space="preserve"> </w:t>
            </w:r>
          </w:p>
        </w:tc>
      </w:tr>
      <w:tr w14:paraId="7A46F1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3807">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185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A024">
            <w:pPr>
              <w:wordWrap w:val="0"/>
              <w:jc w:val="right"/>
              <w:textAlignment w:val="center"/>
              <w:rPr>
                <w:rFonts w:hint="default" w:cs="宋体"/>
                <w:color w:val="000000"/>
                <w:sz w:val="20"/>
                <w:szCs w:val="20"/>
              </w:rPr>
            </w:pPr>
            <w:r>
              <w:rPr>
                <w:rFonts w:cs="宋体"/>
                <w:color w:val="000000"/>
                <w:sz w:val="20"/>
                <w:szCs w:val="20"/>
              </w:rPr>
              <w:t>15.16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3F44">
            <w:pPr>
              <w:wordWrap w:val="0"/>
              <w:jc w:val="right"/>
              <w:textAlignment w:val="center"/>
              <w:rPr>
                <w:rFonts w:hint="default" w:cs="宋体"/>
                <w:color w:val="000000"/>
                <w:sz w:val="20"/>
                <w:szCs w:val="20"/>
              </w:rPr>
            </w:pPr>
            <w:r>
              <w:rPr>
                <w:rFonts w:cs="宋体"/>
                <w:color w:val="000000"/>
                <w:sz w:val="20"/>
                <w:szCs w:val="20"/>
              </w:rPr>
              <w:t>15.16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8E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BC8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6D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C914">
            <w:pPr>
              <w:wordWrap w:val="0"/>
              <w:jc w:val="right"/>
              <w:textAlignment w:val="center"/>
              <w:rPr>
                <w:rFonts w:hint="default" w:cs="宋体"/>
                <w:color w:val="000000"/>
                <w:sz w:val="20"/>
                <w:szCs w:val="20"/>
              </w:rPr>
            </w:pPr>
            <w:r>
              <w:rPr>
                <w:color w:val="000000"/>
                <w:sz w:val="20"/>
                <w:u w:color="auto"/>
              </w:rPr>
              <w:t xml:space="preserve"> </w:t>
            </w:r>
          </w:p>
        </w:tc>
      </w:tr>
    </w:tbl>
    <w:p w14:paraId="25A7AF1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F55E04A">
      <w:pPr>
        <w:rPr>
          <w:rFonts w:hint="default" w:cs="宋体"/>
          <w:sz w:val="21"/>
          <w:szCs w:val="21"/>
        </w:rPr>
      </w:pPr>
      <w:r>
        <w:rPr>
          <w:rFonts w:cs="宋体"/>
          <w:sz w:val="21"/>
          <w:szCs w:val="21"/>
        </w:rPr>
        <w:br w:type="page"/>
      </w:r>
    </w:p>
    <w:p w14:paraId="14AB76A1">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550"/>
        <w:gridCol w:w="570"/>
        <w:gridCol w:w="2730"/>
        <w:gridCol w:w="570"/>
        <w:gridCol w:w="570"/>
        <w:gridCol w:w="481"/>
        <w:gridCol w:w="1031"/>
      </w:tblGrid>
      <w:tr w14:paraId="52109C6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4B846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DCD4E8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11286CA">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重庆市城口县文化市场综合行政执法支队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7A8CBE0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3AFB7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8183A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74ECB4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522DC3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5596B7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BC231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D64F5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DCD71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5B9368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AD3C7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72C8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6BE4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24DBA6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F0C93">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02E2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B9AE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82574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E99DD8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4889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CFB9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1A27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3CD1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9420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CA92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5E59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BC56C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5BFA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77FF">
            <w:pPr>
              <w:wordWrap w:val="0"/>
              <w:spacing w:line="200" w:lineRule="exact"/>
              <w:jc w:val="right"/>
              <w:textAlignment w:val="center"/>
              <w:rPr>
                <w:rFonts w:hint="default" w:cs="宋体"/>
                <w:color w:val="000000"/>
                <w:sz w:val="18"/>
                <w:szCs w:val="18"/>
              </w:rPr>
            </w:pPr>
            <w:r>
              <w:rPr>
                <w:rFonts w:cs="宋体"/>
                <w:color w:val="000000"/>
                <w:sz w:val="18"/>
                <w:szCs w:val="18"/>
              </w:rPr>
              <w:t>296.28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13D4E">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0DF3">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6866">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58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AD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1A23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46301">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13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B149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4A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2C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1E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83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2C6B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E8304">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F9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FF0D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CDD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E1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0D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93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AD19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34C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81C0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2DC4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C7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E5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04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4F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E685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E42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E08C7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C4510">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AD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16E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1D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83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E9E1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7ED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EC3B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7A50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92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B78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F34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C1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E13D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336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B6BBF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49FDC">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98CC">
            <w:pPr>
              <w:wordWrap w:val="0"/>
              <w:spacing w:line="200" w:lineRule="exact"/>
              <w:jc w:val="right"/>
              <w:textAlignment w:val="center"/>
              <w:rPr>
                <w:rFonts w:hint="default" w:cs="宋体"/>
                <w:color w:val="000000"/>
                <w:sz w:val="18"/>
                <w:szCs w:val="18"/>
              </w:rPr>
            </w:pPr>
            <w:r>
              <w:rPr>
                <w:rFonts w:cs="宋体"/>
                <w:color w:val="000000"/>
                <w:sz w:val="18"/>
                <w:szCs w:val="18"/>
              </w:rPr>
              <w:t>237.34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DCB0">
            <w:pPr>
              <w:wordWrap w:val="0"/>
              <w:spacing w:line="200" w:lineRule="exact"/>
              <w:jc w:val="right"/>
              <w:textAlignment w:val="center"/>
              <w:rPr>
                <w:rFonts w:hint="default" w:cs="宋体"/>
                <w:color w:val="000000"/>
                <w:sz w:val="18"/>
                <w:szCs w:val="18"/>
              </w:rPr>
            </w:pPr>
            <w:r>
              <w:rPr>
                <w:rFonts w:cs="宋体"/>
                <w:color w:val="000000"/>
                <w:sz w:val="18"/>
                <w:szCs w:val="18"/>
              </w:rPr>
              <w:t>237.34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791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B3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5BED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AA21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E0CC6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99E8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5B5D">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A146">
            <w:pPr>
              <w:wordWrap w:val="0"/>
              <w:spacing w:line="200" w:lineRule="exact"/>
              <w:jc w:val="right"/>
              <w:textAlignment w:val="center"/>
              <w:rPr>
                <w:rFonts w:hint="default" w:cs="宋体"/>
                <w:color w:val="000000"/>
                <w:sz w:val="18"/>
                <w:szCs w:val="18"/>
              </w:rPr>
            </w:pPr>
            <w:r>
              <w:rPr>
                <w:rFonts w:cs="宋体"/>
                <w:color w:val="000000"/>
                <w:sz w:val="18"/>
                <w:szCs w:val="18"/>
              </w:rPr>
              <w:t>30.50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50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C8B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1DD0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015A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83215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F229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4FA1">
            <w:pPr>
              <w:wordWrap w:val="0"/>
              <w:spacing w:line="200" w:lineRule="exact"/>
              <w:jc w:val="right"/>
              <w:textAlignment w:val="center"/>
              <w:rPr>
                <w:rFonts w:hint="default" w:cs="宋体"/>
                <w:color w:val="000000"/>
                <w:sz w:val="18"/>
                <w:szCs w:val="18"/>
              </w:rPr>
            </w:pPr>
            <w:r>
              <w:rPr>
                <w:rFonts w:cs="宋体"/>
                <w:color w:val="000000"/>
                <w:sz w:val="18"/>
                <w:szCs w:val="18"/>
              </w:rPr>
              <w:t>12.17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B115">
            <w:pPr>
              <w:wordWrap w:val="0"/>
              <w:spacing w:line="200" w:lineRule="exact"/>
              <w:jc w:val="right"/>
              <w:textAlignment w:val="center"/>
              <w:rPr>
                <w:rFonts w:hint="default" w:cs="宋体"/>
                <w:color w:val="000000"/>
                <w:sz w:val="18"/>
                <w:szCs w:val="18"/>
              </w:rPr>
            </w:pPr>
            <w:r>
              <w:rPr>
                <w:rFonts w:cs="宋体"/>
                <w:color w:val="000000"/>
                <w:sz w:val="18"/>
                <w:szCs w:val="18"/>
              </w:rPr>
              <w:t>12.17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CF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31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E898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D44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42EC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9D18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33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FF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DF9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1F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4012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ADA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15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2836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B6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A25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78E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3B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79F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467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15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5BA0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6D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30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E5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B6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1E49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B47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C4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C7A6D">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FE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64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74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267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D3F4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B102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865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6A10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C8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AB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AC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0E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03AF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1A5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F1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6F40A">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2E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32F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DC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3E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630F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94A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85D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568C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BF9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CB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87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A7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9FA1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383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DB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CB0D8">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FA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E9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AC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CE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3AE1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A80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EF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5843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4F2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D53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BC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42A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F571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1E3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5F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EBFF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0915">
            <w:pPr>
              <w:wordWrap w:val="0"/>
              <w:spacing w:line="200" w:lineRule="exact"/>
              <w:jc w:val="right"/>
              <w:textAlignment w:val="center"/>
              <w:rPr>
                <w:rFonts w:hint="default" w:cs="宋体"/>
                <w:color w:val="000000"/>
                <w:sz w:val="18"/>
                <w:szCs w:val="18"/>
              </w:rPr>
            </w:pPr>
            <w:r>
              <w:rPr>
                <w:rFonts w:cs="宋体"/>
                <w:color w:val="000000"/>
                <w:sz w:val="18"/>
                <w:szCs w:val="18"/>
              </w:rPr>
              <w:t>15.16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605B">
            <w:pPr>
              <w:wordWrap w:val="0"/>
              <w:spacing w:line="200" w:lineRule="exact"/>
              <w:jc w:val="right"/>
              <w:textAlignment w:val="center"/>
              <w:rPr>
                <w:rFonts w:hint="default" w:cs="宋体"/>
                <w:color w:val="000000"/>
                <w:sz w:val="18"/>
                <w:szCs w:val="18"/>
              </w:rPr>
            </w:pPr>
            <w:r>
              <w:rPr>
                <w:rFonts w:cs="宋体"/>
                <w:color w:val="000000"/>
                <w:sz w:val="18"/>
                <w:szCs w:val="18"/>
              </w:rPr>
              <w:t>15.16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5D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8D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2F38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BD8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36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D07A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E6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04D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7E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C09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9281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054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6D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41A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72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25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EE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D2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A988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D50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DED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1B34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37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B3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1D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DAF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1F7A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1A5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4D2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9F476">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AA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36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E0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E2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F094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07B7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EB0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C821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69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D6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380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8C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4AE3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EC67C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79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AB0B3">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9BC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5A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07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4C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71B3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F164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101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4503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15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9E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B4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F8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1BE4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E647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EF47">
            <w:pPr>
              <w:wordWrap w:val="0"/>
              <w:spacing w:line="200" w:lineRule="exact"/>
              <w:jc w:val="right"/>
              <w:textAlignment w:val="center"/>
              <w:rPr>
                <w:rFonts w:hint="default" w:cs="宋体"/>
                <w:color w:val="000000"/>
                <w:sz w:val="18"/>
                <w:szCs w:val="18"/>
              </w:rPr>
            </w:pPr>
            <w:r>
              <w:rPr>
                <w:rFonts w:cs="宋体"/>
                <w:color w:val="000000"/>
                <w:sz w:val="18"/>
                <w:szCs w:val="18"/>
              </w:rPr>
              <w:t>296.28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CACB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86E5">
            <w:pPr>
              <w:wordWrap w:val="0"/>
              <w:spacing w:line="200" w:lineRule="exact"/>
              <w:jc w:val="right"/>
              <w:textAlignment w:val="center"/>
              <w:rPr>
                <w:rFonts w:hint="default" w:cs="宋体"/>
                <w:color w:val="000000"/>
                <w:sz w:val="18"/>
                <w:szCs w:val="18"/>
              </w:rPr>
            </w:pPr>
            <w:r>
              <w:rPr>
                <w:rFonts w:cs="宋体"/>
                <w:color w:val="000000"/>
                <w:sz w:val="18"/>
                <w:szCs w:val="18"/>
              </w:rPr>
              <w:t>296.28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C914">
            <w:pPr>
              <w:wordWrap w:val="0"/>
              <w:spacing w:line="200" w:lineRule="exact"/>
              <w:jc w:val="right"/>
              <w:textAlignment w:val="center"/>
              <w:rPr>
                <w:rFonts w:hint="default" w:cs="宋体"/>
                <w:color w:val="000000"/>
                <w:sz w:val="18"/>
                <w:szCs w:val="18"/>
              </w:rPr>
            </w:pPr>
            <w:r>
              <w:rPr>
                <w:rFonts w:cs="宋体"/>
                <w:color w:val="000000"/>
                <w:sz w:val="18"/>
                <w:szCs w:val="18"/>
              </w:rPr>
              <w:t>296.28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BA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34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2BB4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F47DA">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58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E607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25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62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1B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74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4C45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CDB3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C7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DA25F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8EE2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1E1D9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A65650">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5315E">
            <w:pPr>
              <w:spacing w:line="200" w:lineRule="exact"/>
              <w:rPr>
                <w:rFonts w:hint="default" w:cs="宋体"/>
                <w:color w:val="000000"/>
                <w:sz w:val="18"/>
                <w:szCs w:val="18"/>
              </w:rPr>
            </w:pPr>
          </w:p>
        </w:tc>
      </w:tr>
      <w:tr w14:paraId="1AF9DB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0F7F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78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60AF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129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F81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D33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D6A8F">
            <w:pPr>
              <w:spacing w:line="200" w:lineRule="exact"/>
              <w:jc w:val="right"/>
              <w:rPr>
                <w:rFonts w:hint="default" w:cs="宋体"/>
                <w:color w:val="000000"/>
                <w:sz w:val="18"/>
                <w:szCs w:val="18"/>
              </w:rPr>
            </w:pPr>
          </w:p>
        </w:tc>
      </w:tr>
      <w:tr w14:paraId="3AA862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F81BB">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EB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4CDE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5EE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927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58A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54A4">
            <w:pPr>
              <w:spacing w:line="200" w:lineRule="exact"/>
              <w:jc w:val="right"/>
              <w:rPr>
                <w:rFonts w:hint="default" w:cs="宋体"/>
                <w:color w:val="000000"/>
                <w:sz w:val="18"/>
                <w:szCs w:val="18"/>
              </w:rPr>
            </w:pPr>
          </w:p>
        </w:tc>
      </w:tr>
      <w:tr w14:paraId="3B8B67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B4B1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BCD7">
            <w:pPr>
              <w:wordWrap w:val="0"/>
              <w:spacing w:line="200" w:lineRule="exact"/>
              <w:jc w:val="right"/>
              <w:textAlignment w:val="center"/>
              <w:rPr>
                <w:rFonts w:hint="default" w:cs="宋体"/>
                <w:color w:val="000000"/>
                <w:sz w:val="18"/>
                <w:szCs w:val="18"/>
              </w:rPr>
            </w:pPr>
            <w:r>
              <w:rPr>
                <w:rFonts w:cs="宋体"/>
                <w:color w:val="000000"/>
                <w:sz w:val="18"/>
                <w:szCs w:val="18"/>
              </w:rPr>
              <w:t>296.28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2339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C7EA">
            <w:pPr>
              <w:wordWrap w:val="0"/>
              <w:spacing w:line="200" w:lineRule="exact"/>
              <w:jc w:val="right"/>
              <w:textAlignment w:val="center"/>
              <w:rPr>
                <w:rFonts w:hint="default" w:cs="宋体"/>
                <w:color w:val="000000"/>
                <w:sz w:val="18"/>
                <w:szCs w:val="18"/>
              </w:rPr>
            </w:pPr>
            <w:r>
              <w:rPr>
                <w:rFonts w:cs="宋体"/>
                <w:color w:val="000000"/>
                <w:sz w:val="18"/>
                <w:szCs w:val="18"/>
              </w:rPr>
              <w:t>296.28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63A3">
            <w:pPr>
              <w:wordWrap w:val="0"/>
              <w:spacing w:line="200" w:lineRule="exact"/>
              <w:jc w:val="right"/>
              <w:textAlignment w:val="center"/>
              <w:rPr>
                <w:rFonts w:hint="default" w:cs="宋体"/>
                <w:color w:val="000000"/>
                <w:sz w:val="18"/>
                <w:szCs w:val="18"/>
              </w:rPr>
            </w:pPr>
            <w:r>
              <w:rPr>
                <w:rFonts w:cs="宋体"/>
                <w:color w:val="000000"/>
                <w:sz w:val="18"/>
                <w:szCs w:val="18"/>
              </w:rPr>
              <w:t>296.28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B5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75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A3425B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007"/>
        <w:gridCol w:w="3230"/>
        <w:gridCol w:w="1800"/>
        <w:gridCol w:w="1209"/>
        <w:gridCol w:w="1629"/>
      </w:tblGrid>
      <w:tr w14:paraId="4E91202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6E3E7F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0CE7BBB">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138160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重庆市城口县文化市场综合行政执法支队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02019F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8943B14">
            <w:pPr>
              <w:jc w:val="right"/>
              <w:textAlignment w:val="bottom"/>
              <w:rPr>
                <w:rFonts w:hint="default" w:cs="宋体"/>
                <w:color w:val="000000"/>
                <w:sz w:val="20"/>
                <w:szCs w:val="20"/>
              </w:rPr>
            </w:pPr>
            <w:r>
              <w:rPr>
                <w:rFonts w:cs="宋体"/>
                <w:color w:val="000000"/>
                <w:sz w:val="20"/>
                <w:szCs w:val="20"/>
              </w:rPr>
              <w:t>公开05表</w:t>
            </w:r>
          </w:p>
        </w:tc>
      </w:tr>
      <w:tr w14:paraId="4A4BBAF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3E2009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89213E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5E83AD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3087F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6981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F88674">
            <w:pPr>
              <w:jc w:val="center"/>
              <w:textAlignment w:val="center"/>
              <w:rPr>
                <w:rFonts w:hint="default" w:cs="宋体"/>
                <w:b/>
                <w:color w:val="000000"/>
                <w:sz w:val="20"/>
                <w:szCs w:val="20"/>
              </w:rPr>
            </w:pPr>
            <w:r>
              <w:rPr>
                <w:rFonts w:cs="宋体"/>
                <w:b/>
                <w:color w:val="000000"/>
                <w:sz w:val="20"/>
                <w:szCs w:val="20"/>
              </w:rPr>
              <w:t>本年支出</w:t>
            </w:r>
          </w:p>
        </w:tc>
      </w:tr>
      <w:tr w14:paraId="3777FCF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C847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D880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C4886B">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9B5939">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F9ECF">
            <w:pPr>
              <w:jc w:val="center"/>
              <w:textAlignment w:val="center"/>
              <w:rPr>
                <w:rFonts w:hint="default" w:cs="宋体"/>
                <w:b/>
                <w:color w:val="000000"/>
                <w:sz w:val="20"/>
                <w:szCs w:val="20"/>
              </w:rPr>
            </w:pPr>
            <w:r>
              <w:rPr>
                <w:rFonts w:cs="宋体"/>
                <w:b/>
                <w:color w:val="000000"/>
                <w:sz w:val="20"/>
                <w:szCs w:val="20"/>
              </w:rPr>
              <w:t>项目支出</w:t>
            </w:r>
          </w:p>
        </w:tc>
      </w:tr>
      <w:tr w14:paraId="59155DD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C704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D40E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B03DA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DF52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5DBE6">
            <w:pPr>
              <w:jc w:val="center"/>
              <w:rPr>
                <w:rFonts w:hint="default" w:cs="宋体"/>
                <w:b/>
                <w:color w:val="000000"/>
                <w:sz w:val="20"/>
                <w:szCs w:val="20"/>
              </w:rPr>
            </w:pPr>
          </w:p>
        </w:tc>
      </w:tr>
      <w:tr w14:paraId="7E662CF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6A80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3154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B565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6F05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019148">
            <w:pPr>
              <w:jc w:val="center"/>
              <w:rPr>
                <w:rFonts w:hint="default" w:cs="宋体"/>
                <w:b/>
                <w:color w:val="000000"/>
                <w:sz w:val="20"/>
                <w:szCs w:val="20"/>
              </w:rPr>
            </w:pPr>
          </w:p>
        </w:tc>
      </w:tr>
      <w:tr w14:paraId="01BD701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722BF">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D3B50">
            <w:pPr>
              <w:wordWrap w:val="0"/>
              <w:jc w:val="right"/>
              <w:textAlignment w:val="center"/>
              <w:rPr>
                <w:rFonts w:hint="default" w:cs="宋体"/>
                <w:b/>
                <w:color w:val="000000"/>
                <w:sz w:val="20"/>
                <w:szCs w:val="20"/>
              </w:rPr>
            </w:pPr>
            <w:r>
              <w:rPr>
                <w:rFonts w:cs="宋体"/>
                <w:b/>
                <w:bCs/>
                <w:color w:val="000000"/>
                <w:sz w:val="20"/>
                <w:szCs w:val="20"/>
              </w:rPr>
              <w:t>296.28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A8AE">
            <w:pPr>
              <w:wordWrap w:val="0"/>
              <w:jc w:val="right"/>
              <w:textAlignment w:val="center"/>
              <w:rPr>
                <w:rFonts w:hint="default" w:cs="宋体"/>
                <w:b/>
                <w:color w:val="000000"/>
                <w:sz w:val="20"/>
                <w:szCs w:val="20"/>
              </w:rPr>
            </w:pPr>
            <w:r>
              <w:rPr>
                <w:rFonts w:cs="宋体"/>
                <w:b/>
                <w:bCs/>
                <w:color w:val="000000"/>
                <w:sz w:val="20"/>
                <w:szCs w:val="20"/>
              </w:rPr>
              <w:t>258.58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2F601">
            <w:pPr>
              <w:wordWrap w:val="0"/>
              <w:jc w:val="right"/>
              <w:textAlignment w:val="center"/>
              <w:rPr>
                <w:rFonts w:hint="default" w:cs="宋体"/>
                <w:b/>
                <w:color w:val="000000"/>
                <w:sz w:val="20"/>
                <w:szCs w:val="20"/>
              </w:rPr>
            </w:pPr>
            <w:r>
              <w:rPr>
                <w:rFonts w:cs="宋体"/>
                <w:b/>
                <w:bCs/>
                <w:color w:val="000000"/>
                <w:sz w:val="20"/>
                <w:szCs w:val="20"/>
              </w:rPr>
              <w:t>37.70</w:t>
            </w:r>
            <w:r>
              <w:rPr>
                <w:b/>
                <w:color w:val="000000"/>
                <w:sz w:val="20"/>
                <w:u w:color="auto"/>
              </w:rPr>
              <w:t xml:space="preserve"> </w:t>
            </w:r>
          </w:p>
        </w:tc>
      </w:tr>
      <w:tr w14:paraId="2ABDED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A20A">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8F0DE">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F1269">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6A8EC">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83E61">
            <w:pPr>
              <w:wordWrap w:val="0"/>
              <w:jc w:val="right"/>
              <w:textAlignment w:val="center"/>
              <w:rPr>
                <w:rFonts w:hint="default" w:cs="宋体"/>
                <w:b/>
                <w:color w:val="000000"/>
                <w:sz w:val="20"/>
                <w:szCs w:val="20"/>
              </w:rPr>
            </w:pPr>
            <w:r>
              <w:rPr>
                <w:color w:val="000000"/>
                <w:sz w:val="20"/>
                <w:u w:color="auto"/>
              </w:rPr>
              <w:t xml:space="preserve"> </w:t>
            </w:r>
          </w:p>
        </w:tc>
      </w:tr>
      <w:tr w14:paraId="1D5F61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C1DA">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FA5C">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428BF">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367A6">
            <w:pPr>
              <w:wordWrap w:val="0"/>
              <w:jc w:val="right"/>
              <w:textAlignment w:val="center"/>
              <w:rPr>
                <w:rFonts w:hint="default" w:cs="宋体"/>
                <w:b/>
                <w:color w:val="000000"/>
                <w:sz w:val="20"/>
                <w:szCs w:val="20"/>
              </w:rPr>
            </w:pPr>
            <w:r>
              <w:rPr>
                <w:rFonts w:cs="宋体"/>
                <w:b/>
                <w:color w:val="000000"/>
                <w:sz w:val="20"/>
                <w:szCs w:val="20"/>
              </w:rPr>
              <w:t>1.10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92FCE">
            <w:pPr>
              <w:wordWrap w:val="0"/>
              <w:jc w:val="right"/>
              <w:textAlignment w:val="center"/>
              <w:rPr>
                <w:rFonts w:hint="default" w:cs="宋体"/>
                <w:b/>
                <w:color w:val="000000"/>
                <w:sz w:val="20"/>
                <w:szCs w:val="20"/>
              </w:rPr>
            </w:pPr>
            <w:r>
              <w:rPr>
                <w:color w:val="000000"/>
                <w:sz w:val="20"/>
                <w:u w:color="auto"/>
              </w:rPr>
              <w:t xml:space="preserve"> </w:t>
            </w:r>
          </w:p>
        </w:tc>
      </w:tr>
      <w:tr w14:paraId="44C487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B664">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C6C17">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4DB5F">
            <w:pPr>
              <w:wordWrap w:val="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740C7">
            <w:pPr>
              <w:wordWrap w:val="0"/>
              <w:jc w:val="right"/>
              <w:textAlignment w:val="center"/>
              <w:rPr>
                <w:rFonts w:hint="default" w:cs="宋体"/>
                <w:b/>
                <w:color w:val="000000"/>
                <w:sz w:val="20"/>
                <w:szCs w:val="20"/>
              </w:rPr>
            </w:pPr>
            <w:r>
              <w:rPr>
                <w:rFonts w:cs="宋体"/>
                <w:color w:val="000000"/>
                <w:sz w:val="20"/>
                <w:szCs w:val="20"/>
              </w:rPr>
              <w:t>1.10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486CC">
            <w:pPr>
              <w:wordWrap w:val="0"/>
              <w:jc w:val="right"/>
              <w:textAlignment w:val="center"/>
              <w:rPr>
                <w:rFonts w:hint="default" w:cs="宋体"/>
                <w:b/>
                <w:color w:val="000000"/>
                <w:sz w:val="20"/>
                <w:szCs w:val="20"/>
              </w:rPr>
            </w:pPr>
            <w:r>
              <w:rPr>
                <w:color w:val="000000"/>
                <w:sz w:val="20"/>
                <w:u w:color="auto"/>
              </w:rPr>
              <w:t xml:space="preserve"> </w:t>
            </w:r>
          </w:p>
        </w:tc>
      </w:tr>
      <w:tr w14:paraId="652AA0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C469">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9BAAC">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E50E">
            <w:pPr>
              <w:wordWrap w:val="0"/>
              <w:jc w:val="right"/>
              <w:textAlignment w:val="center"/>
              <w:rPr>
                <w:rFonts w:hint="default" w:cs="宋体"/>
                <w:b/>
                <w:color w:val="000000"/>
                <w:sz w:val="20"/>
                <w:szCs w:val="20"/>
              </w:rPr>
            </w:pPr>
            <w:r>
              <w:rPr>
                <w:rFonts w:cs="宋体"/>
                <w:b/>
                <w:color w:val="000000"/>
                <w:sz w:val="20"/>
                <w:szCs w:val="20"/>
              </w:rPr>
              <w:t>237.34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C6477">
            <w:pPr>
              <w:wordWrap w:val="0"/>
              <w:jc w:val="right"/>
              <w:textAlignment w:val="center"/>
              <w:rPr>
                <w:rFonts w:hint="default" w:cs="宋体"/>
                <w:b/>
                <w:color w:val="000000"/>
                <w:sz w:val="20"/>
                <w:szCs w:val="20"/>
              </w:rPr>
            </w:pPr>
            <w:r>
              <w:rPr>
                <w:rFonts w:cs="宋体"/>
                <w:b/>
                <w:color w:val="000000"/>
                <w:sz w:val="20"/>
                <w:szCs w:val="20"/>
              </w:rPr>
              <w:t>199.64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91C3B">
            <w:pPr>
              <w:wordWrap w:val="0"/>
              <w:jc w:val="right"/>
              <w:textAlignment w:val="center"/>
              <w:rPr>
                <w:rFonts w:hint="default" w:cs="宋体"/>
                <w:b/>
                <w:color w:val="000000"/>
                <w:sz w:val="20"/>
                <w:szCs w:val="20"/>
              </w:rPr>
            </w:pPr>
            <w:r>
              <w:rPr>
                <w:rFonts w:cs="宋体"/>
                <w:b/>
                <w:color w:val="000000"/>
                <w:sz w:val="20"/>
                <w:szCs w:val="20"/>
              </w:rPr>
              <w:t>37.70</w:t>
            </w:r>
            <w:r>
              <w:rPr>
                <w:b/>
                <w:color w:val="000000"/>
                <w:sz w:val="20"/>
                <w:u w:color="auto"/>
              </w:rPr>
              <w:t xml:space="preserve"> </w:t>
            </w:r>
          </w:p>
        </w:tc>
      </w:tr>
      <w:tr w14:paraId="4ADFD4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16413">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D22B4">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35C87">
            <w:pPr>
              <w:wordWrap w:val="0"/>
              <w:jc w:val="right"/>
              <w:textAlignment w:val="center"/>
              <w:rPr>
                <w:rFonts w:hint="default" w:cs="宋体"/>
                <w:b/>
                <w:color w:val="000000"/>
                <w:sz w:val="20"/>
                <w:szCs w:val="20"/>
              </w:rPr>
            </w:pPr>
            <w:r>
              <w:rPr>
                <w:rFonts w:cs="宋体"/>
                <w:b/>
                <w:color w:val="000000"/>
                <w:sz w:val="20"/>
                <w:szCs w:val="20"/>
              </w:rPr>
              <w:t>237.34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4383">
            <w:pPr>
              <w:wordWrap w:val="0"/>
              <w:jc w:val="right"/>
              <w:textAlignment w:val="center"/>
              <w:rPr>
                <w:rFonts w:hint="default" w:cs="宋体"/>
                <w:b/>
                <w:color w:val="000000"/>
                <w:sz w:val="20"/>
                <w:szCs w:val="20"/>
              </w:rPr>
            </w:pPr>
            <w:r>
              <w:rPr>
                <w:rFonts w:cs="宋体"/>
                <w:b/>
                <w:color w:val="000000"/>
                <w:sz w:val="20"/>
                <w:szCs w:val="20"/>
              </w:rPr>
              <w:t>199.64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1C51E">
            <w:pPr>
              <w:wordWrap w:val="0"/>
              <w:jc w:val="right"/>
              <w:textAlignment w:val="center"/>
              <w:rPr>
                <w:rFonts w:hint="default" w:cs="宋体"/>
                <w:b/>
                <w:color w:val="000000"/>
                <w:sz w:val="20"/>
                <w:szCs w:val="20"/>
              </w:rPr>
            </w:pPr>
            <w:r>
              <w:rPr>
                <w:rFonts w:cs="宋体"/>
                <w:b/>
                <w:color w:val="000000"/>
                <w:sz w:val="20"/>
                <w:szCs w:val="20"/>
              </w:rPr>
              <w:t>37.70</w:t>
            </w:r>
            <w:r>
              <w:rPr>
                <w:b/>
                <w:color w:val="000000"/>
                <w:sz w:val="20"/>
                <w:u w:color="auto"/>
              </w:rPr>
              <w:t xml:space="preserve"> </w:t>
            </w:r>
          </w:p>
        </w:tc>
      </w:tr>
      <w:tr w14:paraId="3D3937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FAE0">
            <w:pPr>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AB624">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482D">
            <w:pPr>
              <w:wordWrap w:val="0"/>
              <w:jc w:val="right"/>
              <w:textAlignment w:val="center"/>
              <w:rPr>
                <w:rFonts w:hint="default" w:cs="宋体"/>
                <w:b/>
                <w:color w:val="000000"/>
                <w:sz w:val="20"/>
                <w:szCs w:val="20"/>
              </w:rPr>
            </w:pPr>
            <w:r>
              <w:rPr>
                <w:rFonts w:cs="宋体"/>
                <w:color w:val="000000"/>
                <w:sz w:val="20"/>
                <w:szCs w:val="20"/>
              </w:rPr>
              <w:t>199.64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E1F8D">
            <w:pPr>
              <w:wordWrap w:val="0"/>
              <w:jc w:val="right"/>
              <w:textAlignment w:val="center"/>
              <w:rPr>
                <w:rFonts w:hint="default" w:cs="宋体"/>
                <w:b/>
                <w:color w:val="000000"/>
                <w:sz w:val="20"/>
                <w:szCs w:val="20"/>
              </w:rPr>
            </w:pPr>
            <w:r>
              <w:rPr>
                <w:rFonts w:cs="宋体"/>
                <w:color w:val="000000"/>
                <w:sz w:val="20"/>
                <w:szCs w:val="20"/>
              </w:rPr>
              <w:t>199.64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FAB1D">
            <w:pPr>
              <w:wordWrap w:val="0"/>
              <w:jc w:val="right"/>
              <w:textAlignment w:val="center"/>
              <w:rPr>
                <w:rFonts w:hint="default" w:cs="宋体"/>
                <w:b/>
                <w:color w:val="000000"/>
                <w:sz w:val="20"/>
                <w:szCs w:val="20"/>
              </w:rPr>
            </w:pPr>
            <w:r>
              <w:rPr>
                <w:color w:val="000000"/>
                <w:sz w:val="20"/>
                <w:u w:color="auto"/>
              </w:rPr>
              <w:t xml:space="preserve"> </w:t>
            </w:r>
          </w:p>
        </w:tc>
      </w:tr>
      <w:tr w14:paraId="5142D2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F525">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EC4DF">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CF523">
            <w:pPr>
              <w:wordWrap w:val="0"/>
              <w:jc w:val="right"/>
              <w:textAlignment w:val="center"/>
              <w:rPr>
                <w:rFonts w:hint="default" w:cs="宋体"/>
                <w:b/>
                <w:color w:val="000000"/>
                <w:sz w:val="20"/>
                <w:szCs w:val="20"/>
              </w:rPr>
            </w:pPr>
            <w:r>
              <w:rPr>
                <w:rFonts w:cs="宋体"/>
                <w:color w:val="000000"/>
                <w:sz w:val="20"/>
                <w:szCs w:val="20"/>
              </w:rPr>
              <w:t>37.70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5D28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62DED">
            <w:pPr>
              <w:wordWrap w:val="0"/>
              <w:jc w:val="right"/>
              <w:textAlignment w:val="center"/>
              <w:rPr>
                <w:rFonts w:hint="default" w:cs="宋体"/>
                <w:b/>
                <w:color w:val="000000"/>
                <w:sz w:val="20"/>
                <w:szCs w:val="20"/>
              </w:rPr>
            </w:pPr>
            <w:r>
              <w:rPr>
                <w:rFonts w:cs="宋体"/>
                <w:color w:val="000000"/>
                <w:sz w:val="20"/>
                <w:szCs w:val="20"/>
              </w:rPr>
              <w:t>37.70</w:t>
            </w:r>
            <w:r>
              <w:rPr>
                <w:color w:val="000000"/>
                <w:sz w:val="20"/>
                <w:u w:color="auto"/>
              </w:rPr>
              <w:t xml:space="preserve"> </w:t>
            </w:r>
          </w:p>
        </w:tc>
      </w:tr>
      <w:tr w14:paraId="697799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DD7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21ED2">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6B88C">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4185">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007B4">
            <w:pPr>
              <w:wordWrap w:val="0"/>
              <w:jc w:val="right"/>
              <w:textAlignment w:val="center"/>
              <w:rPr>
                <w:rFonts w:hint="default" w:cs="宋体"/>
                <w:b/>
                <w:color w:val="000000"/>
                <w:sz w:val="20"/>
                <w:szCs w:val="20"/>
              </w:rPr>
            </w:pPr>
            <w:r>
              <w:rPr>
                <w:color w:val="000000"/>
                <w:sz w:val="20"/>
                <w:u w:color="auto"/>
              </w:rPr>
              <w:t xml:space="preserve"> </w:t>
            </w:r>
          </w:p>
        </w:tc>
      </w:tr>
      <w:tr w14:paraId="0F11C4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6479">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5CE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F106A">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CBF4">
            <w:pPr>
              <w:wordWrap w:val="0"/>
              <w:jc w:val="right"/>
              <w:textAlignment w:val="center"/>
              <w:rPr>
                <w:rFonts w:hint="default" w:cs="宋体"/>
                <w:b/>
                <w:color w:val="000000"/>
                <w:sz w:val="20"/>
                <w:szCs w:val="20"/>
              </w:rPr>
            </w:pPr>
            <w:r>
              <w:rPr>
                <w:rFonts w:cs="宋体"/>
                <w:b/>
                <w:color w:val="000000"/>
                <w:sz w:val="20"/>
                <w:szCs w:val="20"/>
              </w:rPr>
              <w:t>30.50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AD23E">
            <w:pPr>
              <w:wordWrap w:val="0"/>
              <w:jc w:val="right"/>
              <w:textAlignment w:val="center"/>
              <w:rPr>
                <w:rFonts w:hint="default" w:cs="宋体"/>
                <w:b/>
                <w:color w:val="000000"/>
                <w:sz w:val="20"/>
                <w:szCs w:val="20"/>
              </w:rPr>
            </w:pPr>
            <w:r>
              <w:rPr>
                <w:color w:val="000000"/>
                <w:sz w:val="20"/>
                <w:u w:color="auto"/>
              </w:rPr>
              <w:t xml:space="preserve"> </w:t>
            </w:r>
          </w:p>
        </w:tc>
      </w:tr>
      <w:tr w14:paraId="19102E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2ACF">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73298">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D1F31">
            <w:pPr>
              <w:wordWrap w:val="0"/>
              <w:jc w:val="right"/>
              <w:textAlignment w:val="center"/>
              <w:rPr>
                <w:rFonts w:hint="default" w:cs="宋体"/>
                <w:b/>
                <w:color w:val="000000"/>
                <w:sz w:val="20"/>
                <w:szCs w:val="20"/>
              </w:rPr>
            </w:pPr>
            <w:r>
              <w:rPr>
                <w:rFonts w:cs="宋体"/>
                <w:color w:val="000000"/>
                <w:sz w:val="20"/>
                <w:szCs w:val="20"/>
              </w:rPr>
              <w:t>16.93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8388B">
            <w:pPr>
              <w:wordWrap w:val="0"/>
              <w:jc w:val="right"/>
              <w:textAlignment w:val="center"/>
              <w:rPr>
                <w:rFonts w:hint="default" w:cs="宋体"/>
                <w:b/>
                <w:color w:val="000000"/>
                <w:sz w:val="20"/>
                <w:szCs w:val="20"/>
              </w:rPr>
            </w:pPr>
            <w:r>
              <w:rPr>
                <w:rFonts w:cs="宋体"/>
                <w:color w:val="000000"/>
                <w:sz w:val="20"/>
                <w:szCs w:val="20"/>
              </w:rPr>
              <w:t>16.93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98FA4">
            <w:pPr>
              <w:wordWrap w:val="0"/>
              <w:jc w:val="right"/>
              <w:textAlignment w:val="center"/>
              <w:rPr>
                <w:rFonts w:hint="default" w:cs="宋体"/>
                <w:b/>
                <w:color w:val="000000"/>
                <w:sz w:val="20"/>
                <w:szCs w:val="20"/>
              </w:rPr>
            </w:pPr>
            <w:r>
              <w:rPr>
                <w:color w:val="000000"/>
                <w:sz w:val="20"/>
                <w:u w:color="auto"/>
              </w:rPr>
              <w:t xml:space="preserve"> </w:t>
            </w:r>
          </w:p>
        </w:tc>
      </w:tr>
      <w:tr w14:paraId="12C4F2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9AB7">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FB657">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2B423">
            <w:pPr>
              <w:wordWrap w:val="0"/>
              <w:jc w:val="right"/>
              <w:textAlignment w:val="center"/>
              <w:rPr>
                <w:rFonts w:hint="default" w:cs="宋体"/>
                <w:b/>
                <w:color w:val="000000"/>
                <w:sz w:val="20"/>
                <w:szCs w:val="20"/>
              </w:rPr>
            </w:pPr>
            <w:r>
              <w:rPr>
                <w:rFonts w:cs="宋体"/>
                <w:color w:val="000000"/>
                <w:sz w:val="20"/>
                <w:szCs w:val="20"/>
              </w:rPr>
              <w:t>8.47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0272E">
            <w:pPr>
              <w:wordWrap w:val="0"/>
              <w:jc w:val="right"/>
              <w:textAlignment w:val="center"/>
              <w:rPr>
                <w:rFonts w:hint="default" w:cs="宋体"/>
                <w:b/>
                <w:color w:val="000000"/>
                <w:sz w:val="20"/>
                <w:szCs w:val="20"/>
              </w:rPr>
            </w:pPr>
            <w:r>
              <w:rPr>
                <w:rFonts w:cs="宋体"/>
                <w:color w:val="000000"/>
                <w:sz w:val="20"/>
                <w:szCs w:val="20"/>
              </w:rPr>
              <w:t>8.47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63EEB">
            <w:pPr>
              <w:wordWrap w:val="0"/>
              <w:jc w:val="right"/>
              <w:textAlignment w:val="center"/>
              <w:rPr>
                <w:rFonts w:hint="default" w:cs="宋体"/>
                <w:b/>
                <w:color w:val="000000"/>
                <w:sz w:val="20"/>
                <w:szCs w:val="20"/>
              </w:rPr>
            </w:pPr>
            <w:r>
              <w:rPr>
                <w:color w:val="000000"/>
                <w:sz w:val="20"/>
                <w:u w:color="auto"/>
              </w:rPr>
              <w:t xml:space="preserve"> </w:t>
            </w:r>
          </w:p>
        </w:tc>
      </w:tr>
      <w:tr w14:paraId="4C71A7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6A6BF">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954B0">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8D130">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C6D48">
            <w:pPr>
              <w:wordWrap w:val="0"/>
              <w:jc w:val="right"/>
              <w:textAlignment w:val="center"/>
              <w:rPr>
                <w:rFonts w:hint="default" w:cs="宋体"/>
                <w:b/>
                <w:color w:val="000000"/>
                <w:sz w:val="20"/>
                <w:szCs w:val="20"/>
              </w:rPr>
            </w:pPr>
            <w:r>
              <w:rPr>
                <w:rFonts w:cs="宋体"/>
                <w:color w:val="000000"/>
                <w:sz w:val="20"/>
                <w:szCs w:val="20"/>
              </w:rPr>
              <w:t>5.10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12071">
            <w:pPr>
              <w:wordWrap w:val="0"/>
              <w:jc w:val="right"/>
              <w:textAlignment w:val="center"/>
              <w:rPr>
                <w:rFonts w:hint="default" w:cs="宋体"/>
                <w:b/>
                <w:color w:val="000000"/>
                <w:sz w:val="20"/>
                <w:szCs w:val="20"/>
              </w:rPr>
            </w:pPr>
            <w:r>
              <w:rPr>
                <w:color w:val="000000"/>
                <w:sz w:val="20"/>
                <w:u w:color="auto"/>
              </w:rPr>
              <w:t xml:space="preserve"> </w:t>
            </w:r>
          </w:p>
        </w:tc>
      </w:tr>
      <w:tr w14:paraId="270D00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5E8C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3867A">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E0CB4">
            <w:pPr>
              <w:wordWrap w:val="0"/>
              <w:jc w:val="right"/>
              <w:textAlignment w:val="center"/>
              <w:rPr>
                <w:rFonts w:hint="default" w:cs="宋体"/>
                <w:b/>
                <w:color w:val="000000"/>
                <w:sz w:val="20"/>
                <w:szCs w:val="20"/>
              </w:rPr>
            </w:pPr>
            <w:r>
              <w:rPr>
                <w:rFonts w:cs="宋体"/>
                <w:b/>
                <w:color w:val="000000"/>
                <w:sz w:val="20"/>
                <w:szCs w:val="20"/>
              </w:rPr>
              <w:t>12.17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A7848">
            <w:pPr>
              <w:wordWrap w:val="0"/>
              <w:jc w:val="right"/>
              <w:textAlignment w:val="center"/>
              <w:rPr>
                <w:rFonts w:hint="default" w:cs="宋体"/>
                <w:b/>
                <w:color w:val="000000"/>
                <w:sz w:val="20"/>
                <w:szCs w:val="20"/>
              </w:rPr>
            </w:pPr>
            <w:r>
              <w:rPr>
                <w:rFonts w:cs="宋体"/>
                <w:b/>
                <w:color w:val="000000"/>
                <w:sz w:val="20"/>
                <w:szCs w:val="20"/>
              </w:rPr>
              <w:t>12.17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99C2F">
            <w:pPr>
              <w:wordWrap w:val="0"/>
              <w:jc w:val="right"/>
              <w:textAlignment w:val="center"/>
              <w:rPr>
                <w:rFonts w:hint="default" w:cs="宋体"/>
                <w:b/>
                <w:color w:val="000000"/>
                <w:sz w:val="20"/>
                <w:szCs w:val="20"/>
              </w:rPr>
            </w:pPr>
            <w:r>
              <w:rPr>
                <w:color w:val="000000"/>
                <w:sz w:val="20"/>
                <w:u w:color="auto"/>
              </w:rPr>
              <w:t xml:space="preserve"> </w:t>
            </w:r>
          </w:p>
        </w:tc>
      </w:tr>
      <w:tr w14:paraId="6454D5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CB3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E339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002D">
            <w:pPr>
              <w:wordWrap w:val="0"/>
              <w:jc w:val="right"/>
              <w:textAlignment w:val="center"/>
              <w:rPr>
                <w:rFonts w:hint="default" w:cs="宋体"/>
                <w:b/>
                <w:color w:val="000000"/>
                <w:sz w:val="20"/>
                <w:szCs w:val="20"/>
              </w:rPr>
            </w:pPr>
            <w:r>
              <w:rPr>
                <w:rFonts w:cs="宋体"/>
                <w:b/>
                <w:color w:val="000000"/>
                <w:sz w:val="20"/>
                <w:szCs w:val="20"/>
              </w:rPr>
              <w:t>12.17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32145">
            <w:pPr>
              <w:wordWrap w:val="0"/>
              <w:jc w:val="right"/>
              <w:textAlignment w:val="center"/>
              <w:rPr>
                <w:rFonts w:hint="default" w:cs="宋体"/>
                <w:b/>
                <w:color w:val="000000"/>
                <w:sz w:val="20"/>
                <w:szCs w:val="20"/>
              </w:rPr>
            </w:pPr>
            <w:r>
              <w:rPr>
                <w:rFonts w:cs="宋体"/>
                <w:b/>
                <w:color w:val="000000"/>
                <w:sz w:val="20"/>
                <w:szCs w:val="20"/>
              </w:rPr>
              <w:t>12.17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9154B">
            <w:pPr>
              <w:wordWrap w:val="0"/>
              <w:jc w:val="right"/>
              <w:textAlignment w:val="center"/>
              <w:rPr>
                <w:rFonts w:hint="default" w:cs="宋体"/>
                <w:b/>
                <w:color w:val="000000"/>
                <w:sz w:val="20"/>
                <w:szCs w:val="20"/>
              </w:rPr>
            </w:pPr>
            <w:r>
              <w:rPr>
                <w:color w:val="000000"/>
                <w:sz w:val="20"/>
                <w:u w:color="auto"/>
              </w:rPr>
              <w:t xml:space="preserve"> </w:t>
            </w:r>
          </w:p>
        </w:tc>
      </w:tr>
      <w:tr w14:paraId="11FD5E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FE851">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3AF1C">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EE3F7">
            <w:pPr>
              <w:wordWrap w:val="0"/>
              <w:jc w:val="right"/>
              <w:textAlignment w:val="center"/>
              <w:rPr>
                <w:rFonts w:hint="default" w:cs="宋体"/>
                <w:b/>
                <w:color w:val="000000"/>
                <w:sz w:val="20"/>
                <w:szCs w:val="20"/>
              </w:rPr>
            </w:pPr>
            <w:r>
              <w:rPr>
                <w:rFonts w:cs="宋体"/>
                <w:color w:val="000000"/>
                <w:sz w:val="20"/>
                <w:szCs w:val="20"/>
              </w:rPr>
              <w:t>12.17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C4FC3">
            <w:pPr>
              <w:wordWrap w:val="0"/>
              <w:jc w:val="right"/>
              <w:textAlignment w:val="center"/>
              <w:rPr>
                <w:rFonts w:hint="default" w:cs="宋体"/>
                <w:b/>
                <w:color w:val="000000"/>
                <w:sz w:val="20"/>
                <w:szCs w:val="20"/>
              </w:rPr>
            </w:pPr>
            <w:r>
              <w:rPr>
                <w:rFonts w:cs="宋体"/>
                <w:color w:val="000000"/>
                <w:sz w:val="20"/>
                <w:szCs w:val="20"/>
              </w:rPr>
              <w:t>12.17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EF9A1">
            <w:pPr>
              <w:wordWrap w:val="0"/>
              <w:jc w:val="right"/>
              <w:textAlignment w:val="center"/>
              <w:rPr>
                <w:rFonts w:hint="default" w:cs="宋体"/>
                <w:b/>
                <w:color w:val="000000"/>
                <w:sz w:val="20"/>
                <w:szCs w:val="20"/>
              </w:rPr>
            </w:pPr>
            <w:r>
              <w:rPr>
                <w:color w:val="000000"/>
                <w:sz w:val="20"/>
                <w:u w:color="auto"/>
              </w:rPr>
              <w:t xml:space="preserve"> </w:t>
            </w:r>
          </w:p>
        </w:tc>
      </w:tr>
      <w:tr w14:paraId="16A518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9C5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CB87F">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57F8A">
            <w:pPr>
              <w:wordWrap w:val="0"/>
              <w:jc w:val="right"/>
              <w:textAlignment w:val="center"/>
              <w:rPr>
                <w:rFonts w:hint="default" w:cs="宋体"/>
                <w:b/>
                <w:color w:val="000000"/>
                <w:sz w:val="20"/>
                <w:szCs w:val="20"/>
              </w:rPr>
            </w:pPr>
            <w:r>
              <w:rPr>
                <w:rFonts w:cs="宋体"/>
                <w:b/>
                <w:color w:val="000000"/>
                <w:sz w:val="20"/>
                <w:szCs w:val="20"/>
              </w:rPr>
              <w:t>15.16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0ECA3">
            <w:pPr>
              <w:wordWrap w:val="0"/>
              <w:jc w:val="right"/>
              <w:textAlignment w:val="center"/>
              <w:rPr>
                <w:rFonts w:hint="default" w:cs="宋体"/>
                <w:b/>
                <w:color w:val="000000"/>
                <w:sz w:val="20"/>
                <w:szCs w:val="20"/>
              </w:rPr>
            </w:pPr>
            <w:r>
              <w:rPr>
                <w:rFonts w:cs="宋体"/>
                <w:b/>
                <w:color w:val="000000"/>
                <w:sz w:val="20"/>
                <w:szCs w:val="20"/>
              </w:rPr>
              <w:t>15.16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1A16C">
            <w:pPr>
              <w:wordWrap w:val="0"/>
              <w:jc w:val="right"/>
              <w:textAlignment w:val="center"/>
              <w:rPr>
                <w:rFonts w:hint="default" w:cs="宋体"/>
                <w:b/>
                <w:color w:val="000000"/>
                <w:sz w:val="20"/>
                <w:szCs w:val="20"/>
              </w:rPr>
            </w:pPr>
            <w:r>
              <w:rPr>
                <w:color w:val="000000"/>
                <w:sz w:val="20"/>
                <w:u w:color="auto"/>
              </w:rPr>
              <w:t xml:space="preserve"> </w:t>
            </w:r>
          </w:p>
        </w:tc>
      </w:tr>
      <w:tr w14:paraId="284F89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C93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0E798">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8DAB1">
            <w:pPr>
              <w:wordWrap w:val="0"/>
              <w:jc w:val="right"/>
              <w:textAlignment w:val="center"/>
              <w:rPr>
                <w:rFonts w:hint="default" w:cs="宋体"/>
                <w:b/>
                <w:color w:val="000000"/>
                <w:sz w:val="20"/>
                <w:szCs w:val="20"/>
              </w:rPr>
            </w:pPr>
            <w:r>
              <w:rPr>
                <w:rFonts w:cs="宋体"/>
                <w:b/>
                <w:color w:val="000000"/>
                <w:sz w:val="20"/>
                <w:szCs w:val="20"/>
              </w:rPr>
              <w:t>15.16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BFFFF">
            <w:pPr>
              <w:wordWrap w:val="0"/>
              <w:jc w:val="right"/>
              <w:textAlignment w:val="center"/>
              <w:rPr>
                <w:rFonts w:hint="default" w:cs="宋体"/>
                <w:b/>
                <w:color w:val="000000"/>
                <w:sz w:val="20"/>
                <w:szCs w:val="20"/>
              </w:rPr>
            </w:pPr>
            <w:r>
              <w:rPr>
                <w:rFonts w:cs="宋体"/>
                <w:b/>
                <w:color w:val="000000"/>
                <w:sz w:val="20"/>
                <w:szCs w:val="20"/>
              </w:rPr>
              <w:t>15.16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8BFA1">
            <w:pPr>
              <w:wordWrap w:val="0"/>
              <w:jc w:val="right"/>
              <w:textAlignment w:val="center"/>
              <w:rPr>
                <w:rFonts w:hint="default" w:cs="宋体"/>
                <w:b/>
                <w:color w:val="000000"/>
                <w:sz w:val="20"/>
                <w:szCs w:val="20"/>
              </w:rPr>
            </w:pPr>
            <w:r>
              <w:rPr>
                <w:color w:val="000000"/>
                <w:sz w:val="20"/>
                <w:u w:color="auto"/>
              </w:rPr>
              <w:t xml:space="preserve"> </w:t>
            </w:r>
          </w:p>
        </w:tc>
      </w:tr>
      <w:tr w14:paraId="74EEB1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CC77">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3AF5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9D368">
            <w:pPr>
              <w:wordWrap w:val="0"/>
              <w:jc w:val="right"/>
              <w:textAlignment w:val="center"/>
              <w:rPr>
                <w:rFonts w:hint="default" w:cs="宋体"/>
                <w:b/>
                <w:color w:val="000000"/>
                <w:sz w:val="20"/>
                <w:szCs w:val="20"/>
              </w:rPr>
            </w:pPr>
            <w:r>
              <w:rPr>
                <w:rFonts w:cs="宋体"/>
                <w:color w:val="000000"/>
                <w:sz w:val="20"/>
                <w:szCs w:val="20"/>
              </w:rPr>
              <w:t>15.16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C60EB">
            <w:pPr>
              <w:wordWrap w:val="0"/>
              <w:jc w:val="right"/>
              <w:textAlignment w:val="center"/>
              <w:rPr>
                <w:rFonts w:hint="default" w:cs="宋体"/>
                <w:b/>
                <w:color w:val="000000"/>
                <w:sz w:val="20"/>
                <w:szCs w:val="20"/>
              </w:rPr>
            </w:pPr>
            <w:r>
              <w:rPr>
                <w:rFonts w:cs="宋体"/>
                <w:color w:val="000000"/>
                <w:sz w:val="20"/>
                <w:szCs w:val="20"/>
              </w:rPr>
              <w:t>15.16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8F56">
            <w:pPr>
              <w:wordWrap w:val="0"/>
              <w:jc w:val="right"/>
              <w:textAlignment w:val="center"/>
              <w:rPr>
                <w:rFonts w:hint="default" w:cs="宋体"/>
                <w:b/>
                <w:color w:val="000000"/>
                <w:sz w:val="20"/>
                <w:szCs w:val="20"/>
              </w:rPr>
            </w:pPr>
            <w:r>
              <w:rPr>
                <w:color w:val="000000"/>
                <w:sz w:val="20"/>
                <w:u w:color="auto"/>
              </w:rPr>
              <w:t xml:space="preserve"> </w:t>
            </w:r>
          </w:p>
        </w:tc>
      </w:tr>
    </w:tbl>
    <w:p w14:paraId="2DD3FAE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56C7A8">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349"/>
        <w:gridCol w:w="1581"/>
        <w:gridCol w:w="794"/>
        <w:gridCol w:w="482"/>
        <w:gridCol w:w="1110"/>
        <w:gridCol w:w="955"/>
        <w:gridCol w:w="467"/>
        <w:gridCol w:w="2035"/>
        <w:gridCol w:w="1090"/>
      </w:tblGrid>
      <w:tr w14:paraId="67A62CA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13FF66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5A28F6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65768C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重庆市城口县文化市场综合行政执法支队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658BF89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61C4B8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C7B0D2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F63DA0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75723B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98D1A53">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EF8C6E9">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F6EE4B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C6E668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1EC307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31A2FA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D3A071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99EBE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0536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940C86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8E3B5F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AA38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782E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C9EE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5046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45AA5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461DE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EB09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B1A3D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42A9B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6E9F91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EE7ED">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677E20">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6B7FBE">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695BF">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E530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C78BB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1DB78">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D270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98A1E">
            <w:pPr>
              <w:spacing w:line="200" w:lineRule="exact"/>
              <w:jc w:val="center"/>
              <w:rPr>
                <w:rFonts w:hint="default" w:cs="宋体"/>
                <w:b/>
                <w:color w:val="000000"/>
                <w:sz w:val="18"/>
                <w:szCs w:val="18"/>
              </w:rPr>
            </w:pPr>
          </w:p>
        </w:tc>
      </w:tr>
      <w:tr w14:paraId="3B4382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AC4D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84BA0">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080F">
            <w:pPr>
              <w:wordWrap w:val="0"/>
              <w:spacing w:line="200" w:lineRule="exact"/>
              <w:jc w:val="right"/>
              <w:textAlignment w:val="center"/>
              <w:rPr>
                <w:rFonts w:hint="default" w:cs="宋体"/>
                <w:color w:val="000000"/>
                <w:sz w:val="18"/>
                <w:szCs w:val="18"/>
              </w:rPr>
            </w:pPr>
            <w:r>
              <w:rPr>
                <w:rFonts w:cs="宋体"/>
                <w:color w:val="000000"/>
                <w:sz w:val="18"/>
                <w:szCs w:val="18"/>
              </w:rPr>
              <w:t>224.78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F641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DA2DF">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A228">
            <w:pPr>
              <w:wordWrap w:val="0"/>
              <w:spacing w:line="200" w:lineRule="exact"/>
              <w:jc w:val="right"/>
              <w:textAlignment w:val="center"/>
              <w:rPr>
                <w:rFonts w:hint="default" w:cs="宋体"/>
                <w:color w:val="000000"/>
                <w:sz w:val="18"/>
                <w:szCs w:val="18"/>
              </w:rPr>
            </w:pPr>
            <w:r>
              <w:rPr>
                <w:rFonts w:cs="宋体"/>
                <w:color w:val="000000"/>
                <w:sz w:val="18"/>
                <w:szCs w:val="18"/>
              </w:rPr>
              <w:t>28.70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B2A8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69DE3">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6E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0747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4011E">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0AB2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4EF18">
            <w:pPr>
              <w:wordWrap w:val="0"/>
              <w:spacing w:line="200" w:lineRule="exact"/>
              <w:jc w:val="right"/>
              <w:textAlignment w:val="center"/>
              <w:rPr>
                <w:rFonts w:hint="default" w:cs="宋体"/>
                <w:color w:val="000000"/>
                <w:sz w:val="18"/>
                <w:szCs w:val="18"/>
              </w:rPr>
            </w:pPr>
            <w:r>
              <w:rPr>
                <w:rFonts w:cs="宋体"/>
                <w:color w:val="000000"/>
                <w:sz w:val="18"/>
                <w:szCs w:val="18"/>
              </w:rPr>
              <w:t>60.11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340F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4609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C3CC">
            <w:pPr>
              <w:wordWrap w:val="0"/>
              <w:spacing w:line="200" w:lineRule="exact"/>
              <w:jc w:val="right"/>
              <w:textAlignment w:val="center"/>
              <w:rPr>
                <w:rFonts w:hint="default" w:cs="宋体"/>
                <w:color w:val="000000"/>
                <w:sz w:val="18"/>
                <w:szCs w:val="18"/>
              </w:rPr>
            </w:pPr>
            <w:r>
              <w:rPr>
                <w:rFonts w:cs="宋体"/>
                <w:color w:val="000000"/>
                <w:sz w:val="18"/>
                <w:szCs w:val="18"/>
              </w:rPr>
              <w:t>6.85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00032">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6263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AE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36A7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2192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F711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2ACD2">
            <w:pPr>
              <w:wordWrap w:val="0"/>
              <w:spacing w:line="200" w:lineRule="exact"/>
              <w:jc w:val="right"/>
              <w:textAlignment w:val="center"/>
              <w:rPr>
                <w:rFonts w:hint="default" w:cs="宋体"/>
                <w:color w:val="000000"/>
                <w:sz w:val="18"/>
                <w:szCs w:val="18"/>
              </w:rPr>
            </w:pPr>
            <w:r>
              <w:rPr>
                <w:rFonts w:cs="宋体"/>
                <w:color w:val="000000"/>
                <w:sz w:val="18"/>
                <w:szCs w:val="18"/>
              </w:rPr>
              <w:t>56.03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802C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BEAF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6EB5">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9419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BC25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73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E254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3BDC8">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0209A">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BE86">
            <w:pPr>
              <w:wordWrap w:val="0"/>
              <w:spacing w:line="200" w:lineRule="exact"/>
              <w:jc w:val="right"/>
              <w:textAlignment w:val="center"/>
              <w:rPr>
                <w:rFonts w:hint="default" w:cs="宋体"/>
                <w:color w:val="000000"/>
                <w:sz w:val="18"/>
                <w:szCs w:val="18"/>
              </w:rPr>
            </w:pPr>
            <w:r>
              <w:rPr>
                <w:rFonts w:cs="宋体"/>
                <w:color w:val="000000"/>
                <w:sz w:val="18"/>
                <w:szCs w:val="18"/>
              </w:rPr>
              <w:t>55.60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C2118">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1027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098C">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0E7D2">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BF23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BB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9DFF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C4D3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480BF">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E9D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517F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A5D06">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00E5">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11AB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2167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240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117B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0D1BC">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3D1E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1C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B08D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EAD3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9568">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80BD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5ED8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AE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FAED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14D5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1D9E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DABF">
            <w:pPr>
              <w:wordWrap w:val="0"/>
              <w:spacing w:line="200" w:lineRule="exact"/>
              <w:jc w:val="right"/>
              <w:textAlignment w:val="center"/>
              <w:rPr>
                <w:rFonts w:hint="default" w:cs="宋体"/>
                <w:color w:val="000000"/>
                <w:sz w:val="18"/>
                <w:szCs w:val="18"/>
              </w:rPr>
            </w:pPr>
            <w:r>
              <w:rPr>
                <w:rFonts w:cs="宋体"/>
                <w:color w:val="000000"/>
                <w:sz w:val="18"/>
                <w:szCs w:val="18"/>
              </w:rPr>
              <w:t>16.93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F8B98">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F5BB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4640">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59FA4">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B711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92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578F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3181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FBCF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37C3">
            <w:pPr>
              <w:wordWrap w:val="0"/>
              <w:spacing w:line="200" w:lineRule="exact"/>
              <w:jc w:val="right"/>
              <w:textAlignment w:val="center"/>
              <w:rPr>
                <w:rFonts w:hint="default" w:cs="宋体"/>
                <w:color w:val="000000"/>
                <w:sz w:val="18"/>
                <w:szCs w:val="18"/>
              </w:rPr>
            </w:pPr>
            <w:r>
              <w:rPr>
                <w:rFonts w:cs="宋体"/>
                <w:color w:val="000000"/>
                <w:sz w:val="18"/>
                <w:szCs w:val="18"/>
              </w:rPr>
              <w:t>8.47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FA06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CD4A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5B0E5">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39A6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CF97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85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5597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33A49">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60FFB">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BFDD">
            <w:pPr>
              <w:wordWrap w:val="0"/>
              <w:spacing w:line="200" w:lineRule="exact"/>
              <w:jc w:val="right"/>
              <w:textAlignment w:val="center"/>
              <w:rPr>
                <w:rFonts w:hint="default" w:cs="宋体"/>
                <w:color w:val="000000"/>
                <w:sz w:val="18"/>
                <w:szCs w:val="18"/>
              </w:rPr>
            </w:pPr>
            <w:r>
              <w:rPr>
                <w:rFonts w:cs="宋体"/>
                <w:color w:val="000000"/>
                <w:sz w:val="18"/>
                <w:szCs w:val="18"/>
              </w:rPr>
              <w:t>10.58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29D67">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5075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32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BE2B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65224">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0E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65AE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3C05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B595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C0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93CEC">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A26F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03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7EE2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F158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2D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56DE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93C0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F3DB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D682">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0BB2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E6DE4">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F709">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225B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BF3B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BC6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00C9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8C31C">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0CDF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53FD">
            <w:pPr>
              <w:wordWrap w:val="0"/>
              <w:spacing w:line="200" w:lineRule="exact"/>
              <w:jc w:val="right"/>
              <w:textAlignment w:val="center"/>
              <w:rPr>
                <w:rFonts w:hint="default" w:cs="宋体"/>
                <w:color w:val="000000"/>
                <w:sz w:val="18"/>
                <w:szCs w:val="18"/>
              </w:rPr>
            </w:pPr>
            <w:r>
              <w:rPr>
                <w:rFonts w:cs="宋体"/>
                <w:color w:val="000000"/>
                <w:sz w:val="18"/>
                <w:szCs w:val="18"/>
              </w:rPr>
              <w:t>15.16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0DE7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1F1F9">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E0C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B0BC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278C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21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05B5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D685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D6BF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21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17FBA">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6108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B3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7F12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1391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338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287A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C3A2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3BBA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221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8973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0053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571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3E8A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2CBA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37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A1C3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FB067">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9292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EA5D">
            <w:pPr>
              <w:wordWrap w:val="0"/>
              <w:spacing w:line="200" w:lineRule="exact"/>
              <w:jc w:val="right"/>
              <w:textAlignment w:val="center"/>
              <w:rPr>
                <w:rFonts w:hint="default" w:cs="宋体"/>
                <w:color w:val="000000"/>
                <w:sz w:val="18"/>
                <w:szCs w:val="18"/>
              </w:rPr>
            </w:pPr>
            <w:r>
              <w:rPr>
                <w:rFonts w:cs="宋体"/>
                <w:color w:val="000000"/>
                <w:sz w:val="18"/>
                <w:szCs w:val="18"/>
              </w:rPr>
              <w:t>5.10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8355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5666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A1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D025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80B6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555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5944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80C6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8BCB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F4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5081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5F549">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35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7855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6E43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C4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8268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21B7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DA105">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3688">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AD9B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2CCB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6E99">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E236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B8F5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C7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B02C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7825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AA54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F79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E013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6496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C9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DD5C7">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7A3D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1A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944D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7372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C1B0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E8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CEF18">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BC139">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CE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E0EB6">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29FF5">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ED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760F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65D1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B3FC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A5E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4EC4F">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CB18E">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0A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6C778">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505D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11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9424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E06E6">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00DB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3B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BFD6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8086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CBF2">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36F52">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1FD9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57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C301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AF6D9">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BFE8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6C93">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91214">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4CC2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BD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705BE">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2619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D1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5FD6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35F6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F59C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CB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CF00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33AD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FC94">
            <w:pPr>
              <w:wordWrap w:val="0"/>
              <w:spacing w:line="200" w:lineRule="exact"/>
              <w:jc w:val="right"/>
              <w:textAlignment w:val="center"/>
              <w:rPr>
                <w:rFonts w:hint="default" w:cs="宋体"/>
                <w:color w:val="000000"/>
                <w:sz w:val="18"/>
                <w:szCs w:val="18"/>
              </w:rPr>
            </w:pPr>
            <w:r>
              <w:rPr>
                <w:rFonts w:cs="宋体"/>
                <w:color w:val="000000"/>
                <w:sz w:val="18"/>
                <w:szCs w:val="18"/>
              </w:rPr>
              <w:t>3.55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3846F">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467B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6CE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D470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5A40C">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D436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21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A677F">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2DE0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A5AB">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948F6">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FC79D">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13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285E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A950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11C6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AA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EDDB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BA50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98DE7">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FD2F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3236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F2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D52A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8FC7D">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85E8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00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16063">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42AF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97FA">
            <w:pPr>
              <w:wordWrap w:val="0"/>
              <w:spacing w:line="200" w:lineRule="exact"/>
              <w:jc w:val="right"/>
              <w:textAlignment w:val="center"/>
              <w:rPr>
                <w:rFonts w:hint="default" w:cs="宋体"/>
                <w:color w:val="000000"/>
                <w:sz w:val="18"/>
                <w:szCs w:val="18"/>
              </w:rPr>
            </w:pPr>
            <w:r>
              <w:rPr>
                <w:rFonts w:cs="宋体"/>
                <w:color w:val="000000"/>
                <w:sz w:val="18"/>
                <w:szCs w:val="18"/>
              </w:rPr>
              <w:t>11.34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C5E6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C79AE">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41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63AA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B169B">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5D33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98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0F490">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A769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29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F69C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3E7FD">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2F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BF69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16DB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23FD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50F4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28BA7">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1EB6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EBF2">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9381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B444F">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E8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2F0E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ABC3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B4A3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C9406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19A1F">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655B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97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507B9">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1D06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99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418A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25F7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4D68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3EF01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50E1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03BD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CE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DC3D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92B6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5E5C">
            <w:pPr>
              <w:spacing w:line="200" w:lineRule="exact"/>
              <w:jc w:val="right"/>
              <w:rPr>
                <w:rFonts w:hint="default" w:cs="宋体"/>
                <w:color w:val="000000"/>
                <w:sz w:val="18"/>
                <w:szCs w:val="18"/>
              </w:rPr>
            </w:pPr>
          </w:p>
        </w:tc>
      </w:tr>
      <w:tr w14:paraId="6E8294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F622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CDD3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97FA9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2FAC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0E52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9F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A0B2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F9FF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1C8E">
            <w:pPr>
              <w:spacing w:line="200" w:lineRule="exact"/>
              <w:jc w:val="right"/>
              <w:rPr>
                <w:rFonts w:hint="default" w:cs="宋体"/>
                <w:color w:val="000000"/>
                <w:sz w:val="18"/>
                <w:szCs w:val="18"/>
              </w:rPr>
            </w:pPr>
          </w:p>
        </w:tc>
      </w:tr>
      <w:tr w14:paraId="70A939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5E1F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17FA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90396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9174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6DC2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33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10C7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17AF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4AE2">
            <w:pPr>
              <w:spacing w:line="200" w:lineRule="exact"/>
              <w:jc w:val="right"/>
              <w:rPr>
                <w:rFonts w:hint="default" w:cs="宋体"/>
                <w:color w:val="000000"/>
                <w:sz w:val="18"/>
                <w:szCs w:val="18"/>
              </w:rPr>
            </w:pPr>
          </w:p>
        </w:tc>
      </w:tr>
      <w:tr w14:paraId="68559C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532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B928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FC158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F4B6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8DC1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982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A943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9B0F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73C1">
            <w:pPr>
              <w:spacing w:line="200" w:lineRule="exact"/>
              <w:jc w:val="right"/>
              <w:rPr>
                <w:rFonts w:hint="default" w:cs="宋体"/>
                <w:color w:val="000000"/>
                <w:sz w:val="18"/>
                <w:szCs w:val="18"/>
              </w:rPr>
            </w:pPr>
          </w:p>
        </w:tc>
      </w:tr>
      <w:tr w14:paraId="021FD92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2AEA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EB8CA7">
            <w:pPr>
              <w:wordWrap w:val="0"/>
              <w:spacing w:line="200" w:lineRule="exact"/>
              <w:jc w:val="right"/>
              <w:textAlignment w:val="bottom"/>
              <w:rPr>
                <w:rFonts w:hint="default" w:cs="宋体"/>
                <w:color w:val="000000"/>
                <w:sz w:val="18"/>
                <w:szCs w:val="18"/>
              </w:rPr>
            </w:pPr>
            <w:r>
              <w:rPr>
                <w:rFonts w:cs="宋体"/>
                <w:color w:val="000000"/>
                <w:sz w:val="18"/>
                <w:szCs w:val="18"/>
              </w:rPr>
              <w:t>229.88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E2934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38D0">
            <w:pPr>
              <w:wordWrap w:val="0"/>
              <w:spacing w:line="200" w:lineRule="exact"/>
              <w:jc w:val="right"/>
              <w:textAlignment w:val="center"/>
              <w:rPr>
                <w:rFonts w:hint="default" w:cs="宋体"/>
                <w:color w:val="000000"/>
                <w:sz w:val="18"/>
                <w:szCs w:val="18"/>
              </w:rPr>
            </w:pPr>
            <w:r>
              <w:rPr>
                <w:rFonts w:cs="宋体"/>
                <w:color w:val="000000"/>
                <w:sz w:val="18"/>
                <w:szCs w:val="18"/>
              </w:rPr>
              <w:t>28.70</w:t>
            </w:r>
            <w:r>
              <w:rPr>
                <w:color w:val="000000"/>
                <w:sz w:val="18"/>
                <w:u w:color="auto"/>
              </w:rPr>
              <w:t xml:space="preserve"> </w:t>
            </w:r>
          </w:p>
        </w:tc>
      </w:tr>
    </w:tbl>
    <w:p w14:paraId="5BD0306F">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19"/>
        <w:gridCol w:w="2197"/>
        <w:gridCol w:w="1214"/>
        <w:gridCol w:w="769"/>
        <w:gridCol w:w="769"/>
        <w:gridCol w:w="769"/>
        <w:gridCol w:w="807"/>
        <w:gridCol w:w="1031"/>
      </w:tblGrid>
      <w:tr w14:paraId="71F00A3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D8B2C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1A5D03B">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9E6837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重庆市城口县文化市场综合行政执法支队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27C89B4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D2EBC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2A612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EB10D4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76DF81E">
            <w:pPr>
              <w:jc w:val="right"/>
              <w:textAlignment w:val="bottom"/>
              <w:rPr>
                <w:rFonts w:hint="default" w:cs="宋体"/>
                <w:color w:val="000000"/>
                <w:sz w:val="20"/>
                <w:szCs w:val="20"/>
              </w:rPr>
            </w:pPr>
            <w:r>
              <w:rPr>
                <w:rFonts w:cs="宋体"/>
                <w:color w:val="000000"/>
                <w:sz w:val="20"/>
                <w:szCs w:val="20"/>
              </w:rPr>
              <w:t>公开07表</w:t>
            </w:r>
          </w:p>
        </w:tc>
      </w:tr>
      <w:tr w14:paraId="72F3648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D6FDEF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A99F4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48B2C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723CB3">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892FFE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7AA8D2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6B30F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4F28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823D4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BCFD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95313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C8F57">
            <w:pPr>
              <w:jc w:val="center"/>
              <w:textAlignment w:val="center"/>
              <w:rPr>
                <w:rFonts w:hint="default" w:cs="宋体"/>
                <w:b/>
                <w:color w:val="000000"/>
                <w:sz w:val="20"/>
                <w:szCs w:val="20"/>
              </w:rPr>
            </w:pPr>
            <w:r>
              <w:rPr>
                <w:rFonts w:cs="宋体"/>
                <w:b/>
                <w:color w:val="000000"/>
                <w:sz w:val="20"/>
                <w:szCs w:val="20"/>
              </w:rPr>
              <w:t>年末结转和结余</w:t>
            </w:r>
          </w:p>
        </w:tc>
      </w:tr>
      <w:tr w14:paraId="2CC319D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D6ABF">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79D3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F7365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21F2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649A7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FF8F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5BA026">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A2BDF">
            <w:pPr>
              <w:jc w:val="center"/>
              <w:rPr>
                <w:rFonts w:hint="default" w:cs="宋体"/>
                <w:b/>
                <w:color w:val="000000"/>
                <w:sz w:val="20"/>
                <w:szCs w:val="20"/>
              </w:rPr>
            </w:pPr>
          </w:p>
        </w:tc>
      </w:tr>
      <w:tr w14:paraId="2A57E3F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FA43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F8E1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3D247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928A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F4514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DCABF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AA89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9EF39">
            <w:pPr>
              <w:jc w:val="center"/>
              <w:rPr>
                <w:rFonts w:hint="default" w:cs="宋体"/>
                <w:b/>
                <w:color w:val="000000"/>
                <w:sz w:val="20"/>
                <w:szCs w:val="20"/>
              </w:rPr>
            </w:pPr>
          </w:p>
        </w:tc>
      </w:tr>
      <w:tr w14:paraId="14D8708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DE0F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56C4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0C7D4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D8AA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7042B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FEFB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E217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AF1CE">
            <w:pPr>
              <w:jc w:val="center"/>
              <w:rPr>
                <w:rFonts w:hint="default" w:cs="宋体"/>
                <w:b/>
                <w:color w:val="000000"/>
                <w:sz w:val="20"/>
                <w:szCs w:val="20"/>
              </w:rPr>
            </w:pPr>
          </w:p>
        </w:tc>
      </w:tr>
      <w:tr w14:paraId="42E1DF4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291E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9950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A411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37A6B">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EA205">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4862D">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5291C">
            <w:pPr>
              <w:wordWrap w:val="0"/>
              <w:jc w:val="right"/>
              <w:textAlignment w:val="center"/>
              <w:rPr>
                <w:rFonts w:hint="default" w:cs="宋体"/>
                <w:b/>
                <w:color w:val="000000"/>
                <w:sz w:val="20"/>
                <w:szCs w:val="20"/>
              </w:rPr>
            </w:pPr>
            <w:r>
              <w:rPr>
                <w:b/>
                <w:color w:val="000000"/>
                <w:sz w:val="20"/>
                <w:u w:color="auto"/>
              </w:rPr>
              <w:t xml:space="preserve"> </w:t>
            </w:r>
          </w:p>
        </w:tc>
      </w:tr>
    </w:tbl>
    <w:p w14:paraId="731088B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EC561E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086"/>
        <w:gridCol w:w="1766"/>
        <w:gridCol w:w="1890"/>
        <w:gridCol w:w="115"/>
        <w:gridCol w:w="2006"/>
        <w:gridCol w:w="44"/>
        <w:gridCol w:w="1968"/>
      </w:tblGrid>
      <w:tr w14:paraId="12A202B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8220C7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A229AC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B99E4A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重庆市城口县文化市场综合行政执法支队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0F8A2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7988E66">
            <w:pPr>
              <w:jc w:val="right"/>
              <w:textAlignment w:val="bottom"/>
              <w:rPr>
                <w:rFonts w:hint="default" w:cs="宋体"/>
                <w:color w:val="000000"/>
                <w:sz w:val="20"/>
                <w:szCs w:val="20"/>
              </w:rPr>
            </w:pPr>
            <w:r>
              <w:rPr>
                <w:rFonts w:cs="宋体"/>
                <w:color w:val="000000"/>
                <w:sz w:val="20"/>
                <w:szCs w:val="20"/>
              </w:rPr>
              <w:t>公开08表</w:t>
            </w:r>
          </w:p>
        </w:tc>
      </w:tr>
      <w:tr w14:paraId="0F21700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3436CC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F0EE2C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B29B95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A60DC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9B7A54">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FD4B56">
            <w:pPr>
              <w:jc w:val="center"/>
              <w:textAlignment w:val="bottom"/>
              <w:rPr>
                <w:rFonts w:hint="default" w:cs="宋体"/>
                <w:b/>
                <w:color w:val="000000"/>
                <w:sz w:val="20"/>
                <w:szCs w:val="20"/>
              </w:rPr>
            </w:pPr>
            <w:r>
              <w:rPr>
                <w:rFonts w:cs="宋体"/>
                <w:b/>
                <w:color w:val="000000"/>
                <w:sz w:val="20"/>
                <w:szCs w:val="20"/>
              </w:rPr>
              <w:t>本年支出</w:t>
            </w:r>
          </w:p>
        </w:tc>
      </w:tr>
      <w:tr w14:paraId="6398F77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43165">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CF2C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BADC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65B98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A9F6A">
            <w:pPr>
              <w:jc w:val="center"/>
              <w:textAlignment w:val="center"/>
              <w:rPr>
                <w:rFonts w:hint="default" w:cs="宋体"/>
                <w:b/>
                <w:color w:val="000000"/>
                <w:sz w:val="20"/>
                <w:szCs w:val="20"/>
              </w:rPr>
            </w:pPr>
            <w:r>
              <w:rPr>
                <w:rFonts w:cs="宋体"/>
                <w:b/>
                <w:color w:val="000000"/>
                <w:sz w:val="20"/>
                <w:szCs w:val="20"/>
              </w:rPr>
              <w:t>项目支出</w:t>
            </w:r>
          </w:p>
        </w:tc>
      </w:tr>
      <w:tr w14:paraId="7367D65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9784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258C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0942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301EF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B964D5">
            <w:pPr>
              <w:jc w:val="center"/>
              <w:rPr>
                <w:rFonts w:hint="default" w:cs="宋体"/>
                <w:b/>
                <w:color w:val="000000"/>
                <w:sz w:val="20"/>
                <w:szCs w:val="20"/>
              </w:rPr>
            </w:pPr>
          </w:p>
        </w:tc>
      </w:tr>
      <w:tr w14:paraId="54487A5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FC15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BB0D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FC34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8589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C40EA">
            <w:pPr>
              <w:jc w:val="center"/>
              <w:rPr>
                <w:rFonts w:hint="default" w:cs="宋体"/>
                <w:b/>
                <w:color w:val="000000"/>
                <w:sz w:val="20"/>
                <w:szCs w:val="20"/>
              </w:rPr>
            </w:pPr>
          </w:p>
        </w:tc>
      </w:tr>
      <w:tr w14:paraId="5C5934A2">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4241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BD85C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67C9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940E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2E85D">
            <w:pPr>
              <w:jc w:val="center"/>
              <w:rPr>
                <w:rFonts w:hint="default" w:cs="宋体"/>
                <w:b/>
                <w:color w:val="000000"/>
                <w:sz w:val="20"/>
                <w:szCs w:val="20"/>
              </w:rPr>
            </w:pPr>
          </w:p>
        </w:tc>
      </w:tr>
      <w:tr w14:paraId="4BBDD31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3A9B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6296C">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15720">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F7C2B">
            <w:pPr>
              <w:wordWrap w:val="0"/>
              <w:jc w:val="right"/>
              <w:textAlignment w:val="center"/>
              <w:rPr>
                <w:rFonts w:hint="default" w:cs="宋体"/>
                <w:b/>
                <w:color w:val="000000"/>
                <w:sz w:val="20"/>
                <w:szCs w:val="20"/>
              </w:rPr>
            </w:pPr>
            <w:r>
              <w:rPr>
                <w:b/>
                <w:color w:val="000000"/>
                <w:sz w:val="20"/>
                <w:u w:color="auto"/>
              </w:rPr>
              <w:t xml:space="preserve"> </w:t>
            </w:r>
          </w:p>
        </w:tc>
      </w:tr>
    </w:tbl>
    <w:p w14:paraId="6AD4DD5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2332"/>
        <w:gridCol w:w="1250"/>
        <w:gridCol w:w="1221"/>
        <w:gridCol w:w="2611"/>
        <w:gridCol w:w="1243"/>
      </w:tblGrid>
      <w:tr w14:paraId="7F89E93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9C9486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16FD13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62D39E1">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7647C06">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A38454E">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909EB5A">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84BCF93">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ACA5CB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2588191">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重庆市城口县文化市场综合行政执法支队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AF8DD9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7AE07A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1BD43E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19DB6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324BA4">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6DFA4E">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0C47D5">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2CEC5B">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AE298E">
            <w:pPr>
              <w:spacing w:line="200" w:lineRule="exact"/>
              <w:jc w:val="center"/>
              <w:textAlignment w:val="center"/>
              <w:rPr>
                <w:rFonts w:hint="default" w:cs="宋体"/>
                <w:b/>
                <w:color w:val="auto"/>
                <w:sz w:val="16"/>
                <w:szCs w:val="16"/>
              </w:rPr>
            </w:pPr>
            <w:r>
              <w:rPr>
                <w:rFonts w:cs="宋体"/>
                <w:b/>
                <w:color w:val="auto"/>
                <w:sz w:val="16"/>
                <w:szCs w:val="16"/>
              </w:rPr>
              <w:t>决算数</w:t>
            </w:r>
          </w:p>
        </w:tc>
      </w:tr>
      <w:tr w14:paraId="072A199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97F227">
            <w:pPr>
              <w:spacing w:line="200" w:lineRule="exact"/>
              <w:textAlignment w:val="center"/>
              <w:rPr>
                <w:rFonts w:hint="default" w:cs="宋体"/>
                <w:color w:val="auto"/>
                <w:sz w:val="16"/>
                <w:szCs w:val="16"/>
              </w:rPr>
            </w:pPr>
            <w:r>
              <w:rPr>
                <w:rFonts w:cs="宋体"/>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D50C88">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373752">
            <w:pPr>
              <w:spacing w:line="200" w:lineRule="exact"/>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F43475">
            <w:pPr>
              <w:spacing w:line="200" w:lineRule="exact"/>
              <w:textAlignment w:val="center"/>
              <w:rPr>
                <w:rFonts w:hint="default" w:cs="宋体"/>
                <w:color w:val="auto"/>
                <w:sz w:val="16"/>
                <w:szCs w:val="16"/>
              </w:rPr>
            </w:pPr>
            <w:r>
              <w:rPr>
                <w:rFonts w:cs="宋体"/>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4DB06B">
            <w:pPr>
              <w:spacing w:line="200" w:lineRule="exact"/>
              <w:jc w:val="right"/>
              <w:textAlignment w:val="bottom"/>
              <w:rPr>
                <w:rFonts w:hint="default" w:cs="宋体"/>
                <w:color w:val="auto"/>
                <w:sz w:val="16"/>
                <w:szCs w:val="16"/>
              </w:rPr>
            </w:pPr>
            <w:r>
              <w:rPr>
                <w:rFonts w:cs="宋体"/>
                <w:color w:val="auto"/>
                <w:sz w:val="16"/>
                <w:szCs w:val="16"/>
              </w:rPr>
              <w:t>28.70</w:t>
            </w:r>
            <w:r>
              <w:rPr>
                <w:color w:val="auto"/>
                <w:sz w:val="16"/>
                <w:u w:color="auto"/>
              </w:rPr>
              <w:t xml:space="preserve"> </w:t>
            </w:r>
          </w:p>
        </w:tc>
      </w:tr>
      <w:tr w14:paraId="12A187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4D144F">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09520C">
            <w:pPr>
              <w:spacing w:line="200" w:lineRule="exact"/>
              <w:jc w:val="right"/>
              <w:textAlignment w:val="bottom"/>
              <w:rPr>
                <w:rFonts w:hint="default" w:cs="宋体"/>
                <w:color w:val="auto"/>
                <w:sz w:val="16"/>
                <w:szCs w:val="16"/>
              </w:rPr>
            </w:pPr>
            <w:r>
              <w:rPr>
                <w:rFonts w:cs="宋体"/>
                <w:color w:val="auto"/>
                <w:sz w:val="16"/>
                <w:szCs w:val="16"/>
              </w:rPr>
              <w:t>2.01</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9E2C1">
            <w:pPr>
              <w:spacing w:line="200" w:lineRule="exact"/>
              <w:jc w:val="right"/>
              <w:textAlignment w:val="bottom"/>
              <w:rPr>
                <w:rFonts w:hint="default" w:cs="宋体"/>
                <w:color w:val="auto"/>
                <w:sz w:val="16"/>
                <w:szCs w:val="16"/>
              </w:rPr>
            </w:pPr>
            <w:r>
              <w:rPr>
                <w:rFonts w:cs="宋体"/>
                <w:color w:val="auto"/>
                <w:sz w:val="16"/>
                <w:szCs w:val="16"/>
              </w:rPr>
              <w:t>2.01</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6A99FD">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B7812">
            <w:pPr>
              <w:spacing w:line="200" w:lineRule="exact"/>
              <w:jc w:val="right"/>
              <w:textAlignment w:val="bottom"/>
              <w:rPr>
                <w:rFonts w:hint="default" w:cs="宋体"/>
                <w:color w:val="auto"/>
                <w:sz w:val="16"/>
                <w:szCs w:val="16"/>
              </w:rPr>
            </w:pPr>
            <w:r>
              <w:rPr>
                <w:color w:val="auto"/>
                <w:sz w:val="16"/>
                <w:u w:color="auto"/>
              </w:rPr>
              <w:t xml:space="preserve"> </w:t>
            </w:r>
          </w:p>
        </w:tc>
      </w:tr>
      <w:tr w14:paraId="795F3A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61F91A">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3C8FB">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5750B1">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5ECB11">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99ED8">
            <w:pPr>
              <w:spacing w:line="200" w:lineRule="exact"/>
              <w:jc w:val="right"/>
              <w:textAlignment w:val="bottom"/>
              <w:rPr>
                <w:rFonts w:hint="default" w:cs="宋体"/>
                <w:color w:val="auto"/>
                <w:sz w:val="16"/>
                <w:szCs w:val="16"/>
              </w:rPr>
            </w:pPr>
            <w:r>
              <w:rPr>
                <w:rFonts w:cs="宋体"/>
                <w:color w:val="auto"/>
                <w:sz w:val="16"/>
                <w:szCs w:val="16"/>
              </w:rPr>
              <w:t>28.70</w:t>
            </w:r>
            <w:r>
              <w:rPr>
                <w:color w:val="auto"/>
                <w:sz w:val="16"/>
                <w:u w:color="auto"/>
              </w:rPr>
              <w:t xml:space="preserve"> </w:t>
            </w:r>
          </w:p>
        </w:tc>
      </w:tr>
      <w:tr w14:paraId="453002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277294">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98412">
            <w:pPr>
              <w:spacing w:line="200" w:lineRule="exact"/>
              <w:jc w:val="right"/>
              <w:textAlignment w:val="bottom"/>
              <w:rPr>
                <w:rFonts w:hint="default" w:cs="宋体"/>
                <w:color w:val="auto"/>
                <w:sz w:val="16"/>
                <w:szCs w:val="16"/>
              </w:rPr>
            </w:pPr>
            <w:r>
              <w:rPr>
                <w:rFonts w:cs="宋体"/>
                <w:color w:val="auto"/>
                <w:sz w:val="16"/>
                <w:szCs w:val="16"/>
              </w:rPr>
              <w:t>1.30</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8BD9E1">
            <w:pPr>
              <w:spacing w:line="200" w:lineRule="exact"/>
              <w:jc w:val="right"/>
              <w:textAlignment w:val="bottom"/>
              <w:rPr>
                <w:rFonts w:hint="default" w:cs="宋体"/>
                <w:color w:val="auto"/>
                <w:sz w:val="16"/>
                <w:szCs w:val="16"/>
              </w:rPr>
            </w:pPr>
            <w:r>
              <w:rPr>
                <w:rFonts w:cs="宋体"/>
                <w:color w:val="auto"/>
                <w:sz w:val="16"/>
                <w:szCs w:val="16"/>
              </w:rPr>
              <w:t>1.30</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7DF354">
            <w:pPr>
              <w:spacing w:line="200" w:lineRule="exact"/>
              <w:textAlignment w:val="center"/>
              <w:rPr>
                <w:rFonts w:hint="default" w:cs="宋体"/>
                <w:color w:val="auto"/>
                <w:sz w:val="16"/>
                <w:szCs w:val="16"/>
              </w:rPr>
            </w:pPr>
            <w:r>
              <w:rPr>
                <w:rFonts w:cs="宋体"/>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CD53B">
            <w:pPr>
              <w:spacing w:line="200" w:lineRule="exact"/>
              <w:jc w:val="center"/>
              <w:textAlignment w:val="center"/>
              <w:rPr>
                <w:rFonts w:hint="default" w:cs="宋体"/>
                <w:color w:val="auto"/>
                <w:sz w:val="16"/>
                <w:szCs w:val="16"/>
              </w:rPr>
            </w:pPr>
            <w:r>
              <w:rPr>
                <w:rFonts w:cs="宋体"/>
                <w:color w:val="auto"/>
                <w:sz w:val="16"/>
                <w:szCs w:val="16"/>
              </w:rPr>
              <w:t>—</w:t>
            </w:r>
          </w:p>
        </w:tc>
      </w:tr>
      <w:tr w14:paraId="05E3EA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46EE3F">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E7B27">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06B89">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314BF8">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C21763">
            <w:pPr>
              <w:spacing w:line="200" w:lineRule="exact"/>
              <w:jc w:val="right"/>
              <w:textAlignment w:val="bottom"/>
              <w:rPr>
                <w:rFonts w:hint="default" w:cs="宋体"/>
                <w:color w:val="auto"/>
                <w:sz w:val="16"/>
                <w:szCs w:val="16"/>
              </w:rPr>
            </w:pPr>
            <w:r>
              <w:rPr>
                <w:rFonts w:cs="宋体"/>
                <w:color w:val="auto"/>
                <w:sz w:val="16"/>
                <w:szCs w:val="16"/>
              </w:rPr>
              <w:t xml:space="preserve">1   </w:t>
            </w:r>
          </w:p>
        </w:tc>
      </w:tr>
      <w:tr w14:paraId="02FE92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E60E6D">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E55E8">
            <w:pPr>
              <w:spacing w:line="200" w:lineRule="exact"/>
              <w:jc w:val="right"/>
              <w:textAlignment w:val="bottom"/>
              <w:rPr>
                <w:rFonts w:hint="default" w:cs="宋体"/>
                <w:color w:val="auto"/>
                <w:sz w:val="16"/>
                <w:szCs w:val="16"/>
              </w:rPr>
            </w:pPr>
            <w:r>
              <w:rPr>
                <w:rFonts w:cs="宋体"/>
                <w:color w:val="auto"/>
                <w:sz w:val="16"/>
                <w:szCs w:val="16"/>
              </w:rPr>
              <w:t>1.30</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3697E">
            <w:pPr>
              <w:spacing w:line="200" w:lineRule="exact"/>
              <w:jc w:val="right"/>
              <w:textAlignment w:val="bottom"/>
              <w:rPr>
                <w:rFonts w:hint="default" w:cs="宋体"/>
                <w:color w:val="auto"/>
                <w:sz w:val="16"/>
                <w:szCs w:val="16"/>
              </w:rPr>
            </w:pPr>
            <w:r>
              <w:rPr>
                <w:rFonts w:cs="宋体"/>
                <w:color w:val="auto"/>
                <w:sz w:val="16"/>
                <w:szCs w:val="16"/>
              </w:rPr>
              <w:t>1.30</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3ACA4A">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0D4C76">
            <w:pPr>
              <w:spacing w:line="200" w:lineRule="exact"/>
              <w:jc w:val="right"/>
              <w:textAlignment w:val="bottom"/>
              <w:rPr>
                <w:rFonts w:hint="default" w:cs="宋体"/>
                <w:color w:val="auto"/>
                <w:sz w:val="16"/>
                <w:szCs w:val="16"/>
              </w:rPr>
            </w:pPr>
            <w:r>
              <w:rPr>
                <w:color w:val="auto"/>
                <w:sz w:val="16"/>
                <w:u w:color="auto"/>
              </w:rPr>
              <w:t xml:space="preserve"> </w:t>
            </w:r>
          </w:p>
        </w:tc>
      </w:tr>
      <w:tr w14:paraId="190EA0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CA24FD">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0C37C">
            <w:pPr>
              <w:spacing w:line="200" w:lineRule="exact"/>
              <w:jc w:val="right"/>
              <w:textAlignment w:val="bottom"/>
              <w:rPr>
                <w:rFonts w:hint="default" w:cs="宋体"/>
                <w:color w:val="auto"/>
                <w:sz w:val="16"/>
                <w:szCs w:val="16"/>
              </w:rPr>
            </w:pPr>
            <w:r>
              <w:rPr>
                <w:rFonts w:cs="宋体"/>
                <w:color w:val="auto"/>
                <w:sz w:val="16"/>
                <w:szCs w:val="16"/>
              </w:rPr>
              <w:t>0.71</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EEF949">
            <w:pPr>
              <w:spacing w:line="200" w:lineRule="exact"/>
              <w:jc w:val="right"/>
              <w:textAlignment w:val="bottom"/>
              <w:rPr>
                <w:rFonts w:hint="default" w:cs="宋体"/>
                <w:color w:val="auto"/>
                <w:sz w:val="16"/>
                <w:szCs w:val="16"/>
              </w:rPr>
            </w:pPr>
            <w:r>
              <w:rPr>
                <w:rFonts w:cs="宋体"/>
                <w:color w:val="auto"/>
                <w:sz w:val="16"/>
                <w:szCs w:val="16"/>
              </w:rPr>
              <w:t>0.71</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D3A8DE">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39640">
            <w:pPr>
              <w:spacing w:line="200" w:lineRule="exact"/>
              <w:jc w:val="right"/>
              <w:textAlignment w:val="bottom"/>
              <w:rPr>
                <w:rFonts w:hint="default" w:cs="宋体"/>
                <w:color w:val="auto"/>
                <w:sz w:val="16"/>
                <w:szCs w:val="16"/>
              </w:rPr>
            </w:pPr>
            <w:r>
              <w:rPr>
                <w:color w:val="auto"/>
                <w:sz w:val="16"/>
                <w:u w:color="auto"/>
              </w:rPr>
              <w:t xml:space="preserve"> </w:t>
            </w:r>
          </w:p>
        </w:tc>
      </w:tr>
      <w:tr w14:paraId="50FB58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46C4FE">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BD9FA">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B11988">
            <w:pPr>
              <w:spacing w:line="200" w:lineRule="exact"/>
              <w:jc w:val="right"/>
              <w:textAlignment w:val="bottom"/>
              <w:rPr>
                <w:rFonts w:hint="default" w:cs="宋体"/>
                <w:color w:val="auto"/>
                <w:sz w:val="16"/>
                <w:szCs w:val="16"/>
              </w:rPr>
            </w:pPr>
            <w:r>
              <w:rPr>
                <w:rFonts w:cs="宋体"/>
                <w:color w:val="auto"/>
                <w:sz w:val="16"/>
                <w:szCs w:val="16"/>
              </w:rPr>
              <w:t>0.71</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C2ACF6">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FADF6">
            <w:pPr>
              <w:spacing w:line="200" w:lineRule="exact"/>
              <w:jc w:val="right"/>
              <w:textAlignment w:val="bottom"/>
              <w:rPr>
                <w:rFonts w:hint="default" w:cs="宋体"/>
                <w:color w:val="auto"/>
                <w:sz w:val="16"/>
                <w:szCs w:val="16"/>
              </w:rPr>
            </w:pPr>
            <w:r>
              <w:rPr>
                <w:rFonts w:cs="宋体"/>
                <w:color w:val="auto"/>
                <w:sz w:val="16"/>
                <w:szCs w:val="16"/>
              </w:rPr>
              <w:t>1</w:t>
            </w:r>
            <w:r>
              <w:rPr>
                <w:color w:val="auto"/>
                <w:sz w:val="16"/>
                <w:u w:color="auto"/>
              </w:rPr>
              <w:t xml:space="preserve"> </w:t>
            </w:r>
          </w:p>
        </w:tc>
      </w:tr>
      <w:tr w14:paraId="02D273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2277A3">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EBC8E">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C71E69">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1C5832">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603FA">
            <w:pPr>
              <w:spacing w:line="200" w:lineRule="exact"/>
              <w:jc w:val="right"/>
              <w:textAlignment w:val="bottom"/>
              <w:rPr>
                <w:rFonts w:hint="default" w:cs="宋体"/>
                <w:color w:val="auto"/>
                <w:sz w:val="16"/>
                <w:szCs w:val="16"/>
              </w:rPr>
            </w:pPr>
            <w:r>
              <w:rPr>
                <w:color w:val="auto"/>
                <w:sz w:val="16"/>
                <w:u w:color="auto"/>
              </w:rPr>
              <w:t xml:space="preserve"> </w:t>
            </w:r>
          </w:p>
        </w:tc>
      </w:tr>
      <w:tr w14:paraId="41CC0E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74EA77">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9378C">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284FA3">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DBF828">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2A63BC">
            <w:pPr>
              <w:spacing w:line="200" w:lineRule="exact"/>
              <w:jc w:val="right"/>
              <w:textAlignment w:val="bottom"/>
              <w:rPr>
                <w:rFonts w:hint="default" w:cs="宋体"/>
                <w:color w:val="auto"/>
                <w:sz w:val="16"/>
                <w:szCs w:val="16"/>
              </w:rPr>
            </w:pPr>
            <w:r>
              <w:rPr>
                <w:color w:val="auto"/>
                <w:sz w:val="16"/>
                <w:u w:color="auto"/>
              </w:rPr>
              <w:t xml:space="preserve"> </w:t>
            </w:r>
          </w:p>
        </w:tc>
      </w:tr>
      <w:tr w14:paraId="078A66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6F1FBE">
            <w:pPr>
              <w:spacing w:line="200" w:lineRule="exact"/>
              <w:textAlignment w:val="center"/>
              <w:rPr>
                <w:rFonts w:hint="default" w:cs="宋体"/>
                <w:color w:val="auto"/>
                <w:sz w:val="16"/>
                <w:szCs w:val="16"/>
              </w:rPr>
            </w:pPr>
            <w:r>
              <w:rPr>
                <w:rFonts w:cs="宋体"/>
                <w:color w:val="auto"/>
                <w:sz w:val="16"/>
                <w:szCs w:val="16"/>
              </w:rPr>
              <w:t xml:space="preserve">  （二）相关统计</w:t>
            </w:r>
            <w:bookmarkStart w:id="0" w:name="_GoBack"/>
            <w:r>
              <w:rPr>
                <w:rFonts w:cs="宋体"/>
                <w:color w:val="auto"/>
                <w:sz w:val="16"/>
                <w:szCs w:val="16"/>
              </w:rPr>
              <w:t>数</w:t>
            </w:r>
            <w:bookmarkEnd w:id="0"/>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5C895">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E97E8">
            <w:pPr>
              <w:spacing w:line="200" w:lineRule="exact"/>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05456E">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1F6EE1">
            <w:pPr>
              <w:spacing w:line="200" w:lineRule="exact"/>
              <w:jc w:val="right"/>
              <w:textAlignment w:val="bottom"/>
              <w:rPr>
                <w:rFonts w:hint="default" w:cs="宋体"/>
                <w:color w:val="auto"/>
                <w:sz w:val="16"/>
                <w:szCs w:val="16"/>
              </w:rPr>
            </w:pPr>
            <w:r>
              <w:rPr>
                <w:color w:val="auto"/>
                <w:sz w:val="16"/>
                <w:u w:color="auto"/>
              </w:rPr>
              <w:t xml:space="preserve"> </w:t>
            </w:r>
          </w:p>
        </w:tc>
      </w:tr>
      <w:tr w14:paraId="060B31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82DD3A">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99B26C">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AACAD6">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B1F5F0">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C2D858">
            <w:pPr>
              <w:spacing w:line="200" w:lineRule="exact"/>
              <w:jc w:val="right"/>
              <w:textAlignment w:val="bottom"/>
              <w:rPr>
                <w:rFonts w:hint="default" w:cs="宋体"/>
                <w:color w:val="auto"/>
                <w:sz w:val="16"/>
                <w:szCs w:val="16"/>
              </w:rPr>
            </w:pPr>
            <w:r>
              <w:rPr>
                <w:color w:val="auto"/>
                <w:sz w:val="16"/>
                <w:u w:color="auto"/>
              </w:rPr>
              <w:t xml:space="preserve"> </w:t>
            </w:r>
          </w:p>
        </w:tc>
      </w:tr>
      <w:tr w14:paraId="4E2C9A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5E9FFD">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96D96">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DB1DE15">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505250">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F0DCD">
            <w:pPr>
              <w:spacing w:line="200" w:lineRule="exact"/>
              <w:jc w:val="right"/>
              <w:textAlignment w:val="bottom"/>
              <w:rPr>
                <w:rFonts w:hint="default" w:cs="宋体"/>
                <w:color w:val="auto"/>
                <w:sz w:val="16"/>
                <w:szCs w:val="16"/>
              </w:rPr>
            </w:pPr>
            <w:r>
              <w:rPr>
                <w:color w:val="auto"/>
                <w:sz w:val="16"/>
                <w:u w:color="auto"/>
              </w:rPr>
              <w:t xml:space="preserve"> </w:t>
            </w:r>
          </w:p>
        </w:tc>
      </w:tr>
      <w:tr w14:paraId="798644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DD2A7C">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8CB7C">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DEDE1E">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7F7B45">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1793B">
            <w:pPr>
              <w:spacing w:line="200" w:lineRule="exact"/>
              <w:jc w:val="right"/>
              <w:textAlignment w:val="bottom"/>
              <w:rPr>
                <w:rFonts w:hint="default" w:cs="宋体"/>
                <w:color w:val="auto"/>
                <w:sz w:val="16"/>
                <w:szCs w:val="16"/>
              </w:rPr>
            </w:pPr>
            <w:r>
              <w:rPr>
                <w:color w:val="auto"/>
                <w:sz w:val="16"/>
                <w:u w:color="auto"/>
              </w:rPr>
              <w:t xml:space="preserve"> </w:t>
            </w:r>
          </w:p>
        </w:tc>
      </w:tr>
      <w:tr w14:paraId="378B6C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5BD8B5">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D4F18">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6CEAF7">
            <w:pPr>
              <w:spacing w:line="200" w:lineRule="exact"/>
              <w:jc w:val="right"/>
              <w:textAlignment w:val="bottom"/>
              <w:rPr>
                <w:rFonts w:hint="default" w:cs="宋体"/>
                <w:color w:val="auto"/>
                <w:sz w:val="16"/>
                <w:szCs w:val="16"/>
              </w:rPr>
            </w:pPr>
            <w:r>
              <w:rPr>
                <w:rFonts w:cs="宋体"/>
                <w:color w:val="auto"/>
                <w:sz w:val="16"/>
                <w:szCs w:val="16"/>
              </w:rPr>
              <w:t>1</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2C3B4C">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8A328">
            <w:pPr>
              <w:spacing w:line="200" w:lineRule="exact"/>
              <w:jc w:val="center"/>
              <w:textAlignment w:val="center"/>
              <w:rPr>
                <w:rFonts w:hint="default" w:cs="宋体"/>
                <w:color w:val="auto"/>
                <w:sz w:val="16"/>
                <w:szCs w:val="16"/>
              </w:rPr>
            </w:pPr>
            <w:r>
              <w:rPr>
                <w:rFonts w:cs="宋体"/>
                <w:color w:val="auto"/>
                <w:sz w:val="16"/>
                <w:szCs w:val="16"/>
              </w:rPr>
              <w:t>—</w:t>
            </w:r>
          </w:p>
        </w:tc>
      </w:tr>
      <w:tr w14:paraId="2ACB16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B3DD98">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0B24FC">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F77A47">
            <w:pPr>
              <w:spacing w:line="200" w:lineRule="exact"/>
              <w:jc w:val="right"/>
              <w:textAlignment w:val="bottom"/>
              <w:rPr>
                <w:rFonts w:hint="default" w:cs="宋体"/>
                <w:color w:val="auto"/>
                <w:sz w:val="16"/>
                <w:szCs w:val="16"/>
              </w:rPr>
            </w:pPr>
            <w:r>
              <w:rPr>
                <w:rFonts w:cs="宋体"/>
                <w:color w:val="auto"/>
                <w:sz w:val="16"/>
                <w:szCs w:val="16"/>
              </w:rPr>
              <w:t>10</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42BE42">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F832C">
            <w:pPr>
              <w:spacing w:line="200" w:lineRule="exact"/>
              <w:jc w:val="right"/>
              <w:textAlignment w:val="bottom"/>
              <w:rPr>
                <w:rFonts w:hint="default" w:cs="宋体"/>
                <w:color w:val="auto"/>
                <w:sz w:val="16"/>
                <w:szCs w:val="16"/>
              </w:rPr>
            </w:pPr>
            <w:r>
              <w:rPr>
                <w:color w:val="auto"/>
                <w:sz w:val="16"/>
                <w:u w:color="auto"/>
              </w:rPr>
              <w:t xml:space="preserve"> </w:t>
            </w:r>
          </w:p>
        </w:tc>
      </w:tr>
      <w:tr w14:paraId="01F5D0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C208BF">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883C2A">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FAF3FD">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4AB603">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FF85E">
            <w:pPr>
              <w:spacing w:line="200" w:lineRule="exact"/>
              <w:jc w:val="right"/>
              <w:textAlignment w:val="bottom"/>
              <w:rPr>
                <w:rFonts w:hint="default" w:cs="宋体"/>
                <w:color w:val="auto"/>
                <w:sz w:val="16"/>
                <w:szCs w:val="16"/>
              </w:rPr>
            </w:pPr>
            <w:r>
              <w:rPr>
                <w:color w:val="auto"/>
                <w:sz w:val="16"/>
                <w:u w:color="auto"/>
              </w:rPr>
              <w:t xml:space="preserve"> </w:t>
            </w:r>
          </w:p>
        </w:tc>
      </w:tr>
      <w:tr w14:paraId="08D3B2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DC1EA3">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2E3BA">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F7DA12">
            <w:pPr>
              <w:spacing w:line="200" w:lineRule="exact"/>
              <w:jc w:val="right"/>
              <w:textAlignment w:val="bottom"/>
              <w:rPr>
                <w:rFonts w:hint="default" w:cs="宋体"/>
                <w:color w:val="auto"/>
                <w:sz w:val="16"/>
                <w:szCs w:val="16"/>
              </w:rPr>
            </w:pPr>
            <w:r>
              <w:rPr>
                <w:rFonts w:cs="宋体"/>
                <w:color w:val="auto"/>
                <w:sz w:val="16"/>
                <w:szCs w:val="16"/>
              </w:rPr>
              <w:t>72</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03C6C2">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499528">
            <w:pPr>
              <w:spacing w:line="200" w:lineRule="exact"/>
              <w:jc w:val="right"/>
              <w:textAlignment w:val="bottom"/>
              <w:rPr>
                <w:rFonts w:hint="default" w:cs="宋体"/>
                <w:color w:val="auto"/>
                <w:sz w:val="16"/>
                <w:szCs w:val="16"/>
              </w:rPr>
            </w:pPr>
            <w:r>
              <w:rPr>
                <w:color w:val="auto"/>
                <w:sz w:val="16"/>
                <w:u w:color="auto"/>
              </w:rPr>
              <w:t xml:space="preserve"> </w:t>
            </w:r>
          </w:p>
        </w:tc>
      </w:tr>
      <w:tr w14:paraId="3C6795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ED1A08">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78201">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0FC634">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DC4B25">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B75CD">
            <w:pPr>
              <w:spacing w:line="200" w:lineRule="exact"/>
              <w:jc w:val="right"/>
              <w:textAlignment w:val="bottom"/>
              <w:rPr>
                <w:rFonts w:hint="default" w:cs="宋体"/>
                <w:color w:val="auto"/>
                <w:sz w:val="16"/>
                <w:szCs w:val="16"/>
              </w:rPr>
            </w:pPr>
            <w:r>
              <w:rPr>
                <w:color w:val="auto"/>
                <w:sz w:val="16"/>
                <w:u w:color="auto"/>
              </w:rPr>
              <w:t xml:space="preserve"> </w:t>
            </w:r>
          </w:p>
        </w:tc>
      </w:tr>
      <w:tr w14:paraId="100142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AEE32E">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325E5">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F671FD">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7A1963">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6AB1F">
            <w:pPr>
              <w:spacing w:line="200" w:lineRule="exact"/>
              <w:jc w:val="right"/>
              <w:textAlignment w:val="bottom"/>
              <w:rPr>
                <w:rFonts w:hint="default" w:cs="宋体"/>
                <w:color w:val="auto"/>
                <w:sz w:val="16"/>
                <w:szCs w:val="16"/>
              </w:rPr>
            </w:pPr>
            <w:r>
              <w:rPr>
                <w:color w:val="auto"/>
                <w:sz w:val="16"/>
                <w:u w:color="auto"/>
              </w:rPr>
              <w:t xml:space="preserve"> </w:t>
            </w:r>
          </w:p>
        </w:tc>
      </w:tr>
      <w:tr w14:paraId="44E57B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9ACE65">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90A40">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932B27">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7209E0">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02040">
            <w:pPr>
              <w:spacing w:line="200" w:lineRule="exact"/>
              <w:jc w:val="right"/>
              <w:textAlignment w:val="bottom"/>
              <w:rPr>
                <w:rFonts w:hint="default" w:cs="宋体"/>
                <w:color w:val="auto"/>
                <w:sz w:val="16"/>
                <w:szCs w:val="16"/>
              </w:rPr>
            </w:pPr>
            <w:r>
              <w:rPr>
                <w:color w:val="auto"/>
                <w:sz w:val="16"/>
                <w:u w:color="auto"/>
              </w:rPr>
              <w:t xml:space="preserve"> </w:t>
            </w:r>
          </w:p>
        </w:tc>
      </w:tr>
      <w:tr w14:paraId="2936842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9A2B1B">
            <w:pPr>
              <w:spacing w:line="200" w:lineRule="exact"/>
              <w:textAlignment w:val="center"/>
              <w:rPr>
                <w:rFonts w:hint="default" w:cs="宋体"/>
                <w:color w:val="auto"/>
                <w:sz w:val="16"/>
                <w:szCs w:val="16"/>
              </w:rPr>
            </w:pPr>
            <w:r>
              <w:rPr>
                <w:rFonts w:cs="宋体"/>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EA09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D78C98">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A07012">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437058">
            <w:pPr>
              <w:spacing w:line="200" w:lineRule="exact"/>
              <w:jc w:val="right"/>
              <w:rPr>
                <w:rFonts w:hint="default" w:cs="宋体"/>
                <w:color w:val="auto"/>
                <w:sz w:val="16"/>
                <w:szCs w:val="16"/>
              </w:rPr>
            </w:pPr>
          </w:p>
        </w:tc>
      </w:tr>
      <w:tr w14:paraId="4A35D51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696E02">
            <w:pPr>
              <w:spacing w:line="200" w:lineRule="exact"/>
              <w:textAlignment w:val="center"/>
              <w:rPr>
                <w:rFonts w:hint="default" w:cs="宋体"/>
                <w:color w:val="auto"/>
                <w:sz w:val="16"/>
                <w:szCs w:val="16"/>
              </w:rPr>
            </w:pPr>
            <w:r>
              <w:rPr>
                <w:rFonts w:cs="宋体"/>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1F2DD">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F5AEE">
            <w:pPr>
              <w:spacing w:line="200" w:lineRule="exact"/>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3820E3">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D29E5B">
            <w:pPr>
              <w:spacing w:line="200" w:lineRule="exact"/>
              <w:jc w:val="right"/>
              <w:rPr>
                <w:rFonts w:hint="default" w:cs="宋体"/>
                <w:color w:val="auto"/>
                <w:sz w:val="16"/>
                <w:szCs w:val="16"/>
              </w:rPr>
            </w:pPr>
          </w:p>
        </w:tc>
      </w:tr>
    </w:tbl>
    <w:p w14:paraId="36B759D7">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1531" w:right="1531" w:bottom="1576" w:left="1531"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5A54">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B4380D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464520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6AB5E">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F4F0A"/>
    <w:multiLevelType w:val="singleLevel"/>
    <w:tmpl w:val="E1CF4F0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TJlYzM4MGY2MzE4ZmViNGNjNzZlNTUzNjQyMWMifQ=="/>
  </w:docVars>
  <w:rsids>
    <w:rsidRoot w:val="00B03CCD"/>
    <w:rsid w:val="000239C6"/>
    <w:rsid w:val="001D23B3"/>
    <w:rsid w:val="001D3BB7"/>
    <w:rsid w:val="002B254B"/>
    <w:rsid w:val="00466C9B"/>
    <w:rsid w:val="004D7E92"/>
    <w:rsid w:val="00550ABE"/>
    <w:rsid w:val="00770383"/>
    <w:rsid w:val="007819D4"/>
    <w:rsid w:val="007B419D"/>
    <w:rsid w:val="007B7C4B"/>
    <w:rsid w:val="007D3D39"/>
    <w:rsid w:val="00933691"/>
    <w:rsid w:val="00994AF7"/>
    <w:rsid w:val="009B67B8"/>
    <w:rsid w:val="009D2B67"/>
    <w:rsid w:val="00A566F9"/>
    <w:rsid w:val="00AF2751"/>
    <w:rsid w:val="00B03CCD"/>
    <w:rsid w:val="00BE2B89"/>
    <w:rsid w:val="00C10E9E"/>
    <w:rsid w:val="00C20C3E"/>
    <w:rsid w:val="00CF2ACF"/>
    <w:rsid w:val="00F73F90"/>
    <w:rsid w:val="00FB4B3B"/>
    <w:rsid w:val="01474EBF"/>
    <w:rsid w:val="018A0C28"/>
    <w:rsid w:val="01F3521E"/>
    <w:rsid w:val="03351867"/>
    <w:rsid w:val="03AF786B"/>
    <w:rsid w:val="03B87EA0"/>
    <w:rsid w:val="03E3214F"/>
    <w:rsid w:val="044C50BA"/>
    <w:rsid w:val="048275B9"/>
    <w:rsid w:val="05BC6D49"/>
    <w:rsid w:val="06194FF1"/>
    <w:rsid w:val="06A2550B"/>
    <w:rsid w:val="06F80EE2"/>
    <w:rsid w:val="07001CCA"/>
    <w:rsid w:val="074365B8"/>
    <w:rsid w:val="075678DB"/>
    <w:rsid w:val="079D7CC7"/>
    <w:rsid w:val="07F10452"/>
    <w:rsid w:val="08005A0C"/>
    <w:rsid w:val="08051BCA"/>
    <w:rsid w:val="08622CB2"/>
    <w:rsid w:val="086C12F4"/>
    <w:rsid w:val="08705944"/>
    <w:rsid w:val="087544B5"/>
    <w:rsid w:val="088956AC"/>
    <w:rsid w:val="08B319E6"/>
    <w:rsid w:val="08BA02FA"/>
    <w:rsid w:val="08BA052C"/>
    <w:rsid w:val="08D71C8E"/>
    <w:rsid w:val="08DB07BA"/>
    <w:rsid w:val="0969353F"/>
    <w:rsid w:val="098305D0"/>
    <w:rsid w:val="09A6526C"/>
    <w:rsid w:val="0A3317EA"/>
    <w:rsid w:val="0A5C4B69"/>
    <w:rsid w:val="0A86124A"/>
    <w:rsid w:val="0AA95014"/>
    <w:rsid w:val="0AB54CC0"/>
    <w:rsid w:val="0AC37758"/>
    <w:rsid w:val="0B9335CE"/>
    <w:rsid w:val="0BF2311A"/>
    <w:rsid w:val="0C7927C4"/>
    <w:rsid w:val="0C9B098C"/>
    <w:rsid w:val="0D673E11"/>
    <w:rsid w:val="0DDA54E4"/>
    <w:rsid w:val="0E271129"/>
    <w:rsid w:val="0E316732"/>
    <w:rsid w:val="0E3A5F83"/>
    <w:rsid w:val="0E794CFD"/>
    <w:rsid w:val="0F836721"/>
    <w:rsid w:val="0FA25D96"/>
    <w:rsid w:val="105D1DBE"/>
    <w:rsid w:val="107B59E5"/>
    <w:rsid w:val="10E2302E"/>
    <w:rsid w:val="10EC0126"/>
    <w:rsid w:val="10F70B9A"/>
    <w:rsid w:val="111445C7"/>
    <w:rsid w:val="114278C6"/>
    <w:rsid w:val="1158083A"/>
    <w:rsid w:val="11643A4B"/>
    <w:rsid w:val="1198193E"/>
    <w:rsid w:val="11ED0F98"/>
    <w:rsid w:val="11F03528"/>
    <w:rsid w:val="12C921C4"/>
    <w:rsid w:val="13871C70"/>
    <w:rsid w:val="13A71CB4"/>
    <w:rsid w:val="13AF1D43"/>
    <w:rsid w:val="13CE1647"/>
    <w:rsid w:val="13FD55AB"/>
    <w:rsid w:val="14200702"/>
    <w:rsid w:val="148E0DD7"/>
    <w:rsid w:val="149C7709"/>
    <w:rsid w:val="1605200F"/>
    <w:rsid w:val="163A6CEE"/>
    <w:rsid w:val="167C5922"/>
    <w:rsid w:val="170A1403"/>
    <w:rsid w:val="173708E3"/>
    <w:rsid w:val="17A074B3"/>
    <w:rsid w:val="17C374FC"/>
    <w:rsid w:val="182E4AB6"/>
    <w:rsid w:val="189079DC"/>
    <w:rsid w:val="189B0D0B"/>
    <w:rsid w:val="18B43F7C"/>
    <w:rsid w:val="194A1770"/>
    <w:rsid w:val="19B673B1"/>
    <w:rsid w:val="19B906A4"/>
    <w:rsid w:val="1B6F15B6"/>
    <w:rsid w:val="1BAA2EDC"/>
    <w:rsid w:val="1CA55E64"/>
    <w:rsid w:val="1D014A01"/>
    <w:rsid w:val="1D022362"/>
    <w:rsid w:val="1D1B04B0"/>
    <w:rsid w:val="1D760C6F"/>
    <w:rsid w:val="1DA52501"/>
    <w:rsid w:val="1DBD6767"/>
    <w:rsid w:val="1DC52125"/>
    <w:rsid w:val="1DD26311"/>
    <w:rsid w:val="1DE1641B"/>
    <w:rsid w:val="1E374ACB"/>
    <w:rsid w:val="1E8223CA"/>
    <w:rsid w:val="1EC04283"/>
    <w:rsid w:val="1ECF0A66"/>
    <w:rsid w:val="1EF67CA4"/>
    <w:rsid w:val="1F020D3A"/>
    <w:rsid w:val="1F0C1276"/>
    <w:rsid w:val="1F2C5189"/>
    <w:rsid w:val="1F4B0B02"/>
    <w:rsid w:val="1F5629B9"/>
    <w:rsid w:val="1F59095F"/>
    <w:rsid w:val="1FBB35CD"/>
    <w:rsid w:val="1FCD26AF"/>
    <w:rsid w:val="20642787"/>
    <w:rsid w:val="207E57E5"/>
    <w:rsid w:val="20A639A3"/>
    <w:rsid w:val="21556F04"/>
    <w:rsid w:val="22403BD3"/>
    <w:rsid w:val="228F28EA"/>
    <w:rsid w:val="24474FE4"/>
    <w:rsid w:val="24B92327"/>
    <w:rsid w:val="24C14514"/>
    <w:rsid w:val="24D133E8"/>
    <w:rsid w:val="2533755C"/>
    <w:rsid w:val="25791755"/>
    <w:rsid w:val="25900E53"/>
    <w:rsid w:val="26396DF4"/>
    <w:rsid w:val="26E56F7C"/>
    <w:rsid w:val="27167136"/>
    <w:rsid w:val="271B442C"/>
    <w:rsid w:val="27B23302"/>
    <w:rsid w:val="27FA6A57"/>
    <w:rsid w:val="29310A5F"/>
    <w:rsid w:val="29542197"/>
    <w:rsid w:val="296C74E1"/>
    <w:rsid w:val="29C37A35"/>
    <w:rsid w:val="2A076083"/>
    <w:rsid w:val="2A73162E"/>
    <w:rsid w:val="2B167953"/>
    <w:rsid w:val="2B200583"/>
    <w:rsid w:val="2B7B7EAF"/>
    <w:rsid w:val="2B8209DE"/>
    <w:rsid w:val="2C3F712F"/>
    <w:rsid w:val="2C636760"/>
    <w:rsid w:val="2C6762A3"/>
    <w:rsid w:val="2D541E53"/>
    <w:rsid w:val="2DD461B9"/>
    <w:rsid w:val="2FCA4B37"/>
    <w:rsid w:val="2FE029D7"/>
    <w:rsid w:val="2FF06E00"/>
    <w:rsid w:val="30586FEC"/>
    <w:rsid w:val="315F0B22"/>
    <w:rsid w:val="31771119"/>
    <w:rsid w:val="31CF4AB1"/>
    <w:rsid w:val="31D64091"/>
    <w:rsid w:val="31D84415"/>
    <w:rsid w:val="32285F6F"/>
    <w:rsid w:val="322F0A6C"/>
    <w:rsid w:val="32770556"/>
    <w:rsid w:val="329C0913"/>
    <w:rsid w:val="32AA0460"/>
    <w:rsid w:val="3307027A"/>
    <w:rsid w:val="331035D3"/>
    <w:rsid w:val="3337290D"/>
    <w:rsid w:val="33A06705"/>
    <w:rsid w:val="33CC574C"/>
    <w:rsid w:val="33E31118"/>
    <w:rsid w:val="33EF7674"/>
    <w:rsid w:val="342D7BC6"/>
    <w:rsid w:val="34880F47"/>
    <w:rsid w:val="34EA69B4"/>
    <w:rsid w:val="350B28A9"/>
    <w:rsid w:val="352930DB"/>
    <w:rsid w:val="3542559A"/>
    <w:rsid w:val="35573069"/>
    <w:rsid w:val="355F6038"/>
    <w:rsid w:val="35633E8E"/>
    <w:rsid w:val="358C217E"/>
    <w:rsid w:val="36C9128A"/>
    <w:rsid w:val="37841E99"/>
    <w:rsid w:val="379C0A32"/>
    <w:rsid w:val="37AB1B1C"/>
    <w:rsid w:val="37BF1123"/>
    <w:rsid w:val="38173A32"/>
    <w:rsid w:val="383C3F15"/>
    <w:rsid w:val="38502673"/>
    <w:rsid w:val="38BE4696"/>
    <w:rsid w:val="3939115E"/>
    <w:rsid w:val="3950297B"/>
    <w:rsid w:val="39B82A39"/>
    <w:rsid w:val="39C42CA8"/>
    <w:rsid w:val="39DC4FD6"/>
    <w:rsid w:val="39E135D3"/>
    <w:rsid w:val="39F03D7A"/>
    <w:rsid w:val="39F33306"/>
    <w:rsid w:val="3A2C1C67"/>
    <w:rsid w:val="3ADD7F09"/>
    <w:rsid w:val="3B1705E5"/>
    <w:rsid w:val="3B18334B"/>
    <w:rsid w:val="3B20637D"/>
    <w:rsid w:val="3B36794F"/>
    <w:rsid w:val="3B6F6EE0"/>
    <w:rsid w:val="3C566AD6"/>
    <w:rsid w:val="3C594871"/>
    <w:rsid w:val="3C6A5B02"/>
    <w:rsid w:val="3D2757A1"/>
    <w:rsid w:val="3D3D4FC4"/>
    <w:rsid w:val="3D404023"/>
    <w:rsid w:val="3DC76347"/>
    <w:rsid w:val="3DDA0E2F"/>
    <w:rsid w:val="3DDF3AB1"/>
    <w:rsid w:val="3E1D0952"/>
    <w:rsid w:val="3E42660A"/>
    <w:rsid w:val="3E7555B1"/>
    <w:rsid w:val="3E787ED9"/>
    <w:rsid w:val="3F032E93"/>
    <w:rsid w:val="3F0527E5"/>
    <w:rsid w:val="3F165ACD"/>
    <w:rsid w:val="3F5B5BD6"/>
    <w:rsid w:val="3F694D83"/>
    <w:rsid w:val="3F885DCC"/>
    <w:rsid w:val="3FCD675E"/>
    <w:rsid w:val="4004000C"/>
    <w:rsid w:val="402F67CE"/>
    <w:rsid w:val="406721A4"/>
    <w:rsid w:val="40BD5482"/>
    <w:rsid w:val="411B6CE5"/>
    <w:rsid w:val="412070D7"/>
    <w:rsid w:val="41314E40"/>
    <w:rsid w:val="41566655"/>
    <w:rsid w:val="41970CA5"/>
    <w:rsid w:val="41E0734B"/>
    <w:rsid w:val="426C1EA8"/>
    <w:rsid w:val="42736402"/>
    <w:rsid w:val="42E86A87"/>
    <w:rsid w:val="432D5ADB"/>
    <w:rsid w:val="43307B09"/>
    <w:rsid w:val="439A3EB9"/>
    <w:rsid w:val="43BB152F"/>
    <w:rsid w:val="44B87280"/>
    <w:rsid w:val="44C37687"/>
    <w:rsid w:val="45763666"/>
    <w:rsid w:val="45CB699A"/>
    <w:rsid w:val="461118F6"/>
    <w:rsid w:val="465B470D"/>
    <w:rsid w:val="469D6AD4"/>
    <w:rsid w:val="46BC6110"/>
    <w:rsid w:val="46DD1482"/>
    <w:rsid w:val="471E6C84"/>
    <w:rsid w:val="4748792B"/>
    <w:rsid w:val="475D719D"/>
    <w:rsid w:val="47674801"/>
    <w:rsid w:val="47767A51"/>
    <w:rsid w:val="48035455"/>
    <w:rsid w:val="48225EF7"/>
    <w:rsid w:val="488F422B"/>
    <w:rsid w:val="48E36915"/>
    <w:rsid w:val="48EB6572"/>
    <w:rsid w:val="490B49A2"/>
    <w:rsid w:val="495C4A24"/>
    <w:rsid w:val="497135DF"/>
    <w:rsid w:val="4A263DF2"/>
    <w:rsid w:val="4A6A06B3"/>
    <w:rsid w:val="4A6F6675"/>
    <w:rsid w:val="4B076C12"/>
    <w:rsid w:val="4B135857"/>
    <w:rsid w:val="4B5160DF"/>
    <w:rsid w:val="4B7951CB"/>
    <w:rsid w:val="4B7C315C"/>
    <w:rsid w:val="4C0858E6"/>
    <w:rsid w:val="4C60670A"/>
    <w:rsid w:val="4D1C3AC2"/>
    <w:rsid w:val="4D3B0DF4"/>
    <w:rsid w:val="4DAC4ACA"/>
    <w:rsid w:val="4DBE01D2"/>
    <w:rsid w:val="4E5B38DF"/>
    <w:rsid w:val="4F0C6BA3"/>
    <w:rsid w:val="4F186D58"/>
    <w:rsid w:val="5080549C"/>
    <w:rsid w:val="50F06B6E"/>
    <w:rsid w:val="51600D6B"/>
    <w:rsid w:val="51D21804"/>
    <w:rsid w:val="52234D33"/>
    <w:rsid w:val="522F6E0C"/>
    <w:rsid w:val="52463BA1"/>
    <w:rsid w:val="52F163D4"/>
    <w:rsid w:val="531A2DB4"/>
    <w:rsid w:val="53C0244D"/>
    <w:rsid w:val="53DD4D4E"/>
    <w:rsid w:val="53E578CE"/>
    <w:rsid w:val="541330F0"/>
    <w:rsid w:val="54272666"/>
    <w:rsid w:val="543B029D"/>
    <w:rsid w:val="54861779"/>
    <w:rsid w:val="54A63A44"/>
    <w:rsid w:val="552256E1"/>
    <w:rsid w:val="554E5773"/>
    <w:rsid w:val="555829E0"/>
    <w:rsid w:val="555A3CBC"/>
    <w:rsid w:val="5582012B"/>
    <w:rsid w:val="558E4E05"/>
    <w:rsid w:val="55BE2E85"/>
    <w:rsid w:val="56530F5D"/>
    <w:rsid w:val="567700D3"/>
    <w:rsid w:val="56FF7E9E"/>
    <w:rsid w:val="578867FC"/>
    <w:rsid w:val="57EB4582"/>
    <w:rsid w:val="57EC3417"/>
    <w:rsid w:val="582E22F1"/>
    <w:rsid w:val="5842572D"/>
    <w:rsid w:val="585711D8"/>
    <w:rsid w:val="5A3B59D6"/>
    <w:rsid w:val="5A407A4A"/>
    <w:rsid w:val="5AD134D8"/>
    <w:rsid w:val="5B9B762E"/>
    <w:rsid w:val="5C013209"/>
    <w:rsid w:val="5C263CE4"/>
    <w:rsid w:val="5C5D2777"/>
    <w:rsid w:val="5CF66BF3"/>
    <w:rsid w:val="5D290C69"/>
    <w:rsid w:val="5DAD14E4"/>
    <w:rsid w:val="5DB744C7"/>
    <w:rsid w:val="5E244F3C"/>
    <w:rsid w:val="5E820631"/>
    <w:rsid w:val="5ED33C42"/>
    <w:rsid w:val="5F2D4A41"/>
    <w:rsid w:val="60A01243"/>
    <w:rsid w:val="60C74F6C"/>
    <w:rsid w:val="61025A59"/>
    <w:rsid w:val="610D6388"/>
    <w:rsid w:val="613D5BBC"/>
    <w:rsid w:val="61536C39"/>
    <w:rsid w:val="623065F6"/>
    <w:rsid w:val="62944DD7"/>
    <w:rsid w:val="6319381F"/>
    <w:rsid w:val="63197937"/>
    <w:rsid w:val="63A67BCF"/>
    <w:rsid w:val="63C25DC5"/>
    <w:rsid w:val="63C62057"/>
    <w:rsid w:val="64571EF5"/>
    <w:rsid w:val="64930758"/>
    <w:rsid w:val="64FB113D"/>
    <w:rsid w:val="65442AE4"/>
    <w:rsid w:val="656152C6"/>
    <w:rsid w:val="6587477F"/>
    <w:rsid w:val="658C3A08"/>
    <w:rsid w:val="65C031CA"/>
    <w:rsid w:val="65CE6852"/>
    <w:rsid w:val="66267C04"/>
    <w:rsid w:val="663F505A"/>
    <w:rsid w:val="66650F64"/>
    <w:rsid w:val="66EE5541"/>
    <w:rsid w:val="66F5508C"/>
    <w:rsid w:val="671B5AC7"/>
    <w:rsid w:val="6753700F"/>
    <w:rsid w:val="67924660"/>
    <w:rsid w:val="67D34FAC"/>
    <w:rsid w:val="68407834"/>
    <w:rsid w:val="6883293E"/>
    <w:rsid w:val="688412AD"/>
    <w:rsid w:val="68EB1B71"/>
    <w:rsid w:val="6A543336"/>
    <w:rsid w:val="6A6C7940"/>
    <w:rsid w:val="6A7F011B"/>
    <w:rsid w:val="6AAD2300"/>
    <w:rsid w:val="6B474EF5"/>
    <w:rsid w:val="6BE97F42"/>
    <w:rsid w:val="6BF67470"/>
    <w:rsid w:val="6C0A5AC5"/>
    <w:rsid w:val="6C3276B1"/>
    <w:rsid w:val="6C560CAE"/>
    <w:rsid w:val="6C576495"/>
    <w:rsid w:val="6D903FF5"/>
    <w:rsid w:val="6DA955B8"/>
    <w:rsid w:val="6DE346AB"/>
    <w:rsid w:val="6DE5391A"/>
    <w:rsid w:val="6E7508C0"/>
    <w:rsid w:val="6EFD1324"/>
    <w:rsid w:val="6F3509A1"/>
    <w:rsid w:val="6F5A53AC"/>
    <w:rsid w:val="6FAC003D"/>
    <w:rsid w:val="6FC36CFC"/>
    <w:rsid w:val="6FE55E12"/>
    <w:rsid w:val="6FFB2E76"/>
    <w:rsid w:val="708F6F7F"/>
    <w:rsid w:val="709E54A1"/>
    <w:rsid w:val="70A92432"/>
    <w:rsid w:val="70D94BD3"/>
    <w:rsid w:val="71C34D91"/>
    <w:rsid w:val="72AC7F1B"/>
    <w:rsid w:val="72DB435C"/>
    <w:rsid w:val="72E2613A"/>
    <w:rsid w:val="72F771F4"/>
    <w:rsid w:val="73934AD2"/>
    <w:rsid w:val="74A14B3C"/>
    <w:rsid w:val="74C01A5C"/>
    <w:rsid w:val="750837F0"/>
    <w:rsid w:val="754758CF"/>
    <w:rsid w:val="764F62AB"/>
    <w:rsid w:val="765C45EC"/>
    <w:rsid w:val="768A7619"/>
    <w:rsid w:val="772E1EBA"/>
    <w:rsid w:val="781926BC"/>
    <w:rsid w:val="782656D2"/>
    <w:rsid w:val="7829791D"/>
    <w:rsid w:val="796D60A4"/>
    <w:rsid w:val="79A031D5"/>
    <w:rsid w:val="7A1525F7"/>
    <w:rsid w:val="7ACF0C4A"/>
    <w:rsid w:val="7B294AE0"/>
    <w:rsid w:val="7B420052"/>
    <w:rsid w:val="7B6C1FE8"/>
    <w:rsid w:val="7B953E2D"/>
    <w:rsid w:val="7BD06A28"/>
    <w:rsid w:val="7C3A7C0B"/>
    <w:rsid w:val="7C5248E4"/>
    <w:rsid w:val="7C566698"/>
    <w:rsid w:val="7C5866A3"/>
    <w:rsid w:val="7D7406BB"/>
    <w:rsid w:val="7DAB7152"/>
    <w:rsid w:val="7DCD0FD4"/>
    <w:rsid w:val="7DE94331"/>
    <w:rsid w:val="7DEB5D9B"/>
    <w:rsid w:val="7F446A19"/>
    <w:rsid w:val="7F7452B9"/>
    <w:rsid w:val="7FB74579"/>
    <w:rsid w:val="7FC9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61"/>
    <w:basedOn w:val="9"/>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5227</Words>
  <Characters>5974</Characters>
  <Lines>190</Lines>
  <Paragraphs>53</Paragraphs>
  <TotalTime>36</TotalTime>
  <ScaleCrop>false</ScaleCrop>
  <LinksUpToDate>false</LinksUpToDate>
  <CharactersWithSpaces>6200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周六</cp:lastModifiedBy>
  <dcterms:modified xsi:type="dcterms:W3CDTF">2024-11-27T04:22:00Z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