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distribute"/>
        <w:rPr>
          <w:rFonts w:eastAsia="方正小标宋_GBK"/>
          <w:b/>
          <w:bCs/>
          <w:color w:val="auto"/>
          <w:w w:val="52"/>
          <w:sz w:val="110"/>
        </w:rPr>
      </w:pPr>
      <w:r>
        <w:rPr>
          <w:rFonts w:hint="eastAsia" w:eastAsia="方正小标宋_GBK"/>
          <w:b/>
          <w:bCs/>
          <w:color w:val="auto"/>
          <w:w w:val="52"/>
          <w:sz w:val="110"/>
        </w:rPr>
        <w:t>城口县人力资源和社会保障局文件</w:t>
      </w:r>
    </w:p>
    <w:p>
      <w:pPr>
        <w:spacing w:line="579" w:lineRule="exact"/>
        <w:jc w:val="center"/>
        <w:rPr>
          <w:kern w:val="2"/>
          <w:szCs w:val="32"/>
        </w:rPr>
      </w:pPr>
    </w:p>
    <w:p>
      <w:pPr>
        <w:spacing w:line="579" w:lineRule="exact"/>
        <w:jc w:val="center"/>
      </w:pPr>
      <w:r>
        <w:rPr>
          <w:rFonts w:hint="default" w:ascii="Times New Roman" w:hAnsi="Times New Roman" w:eastAsia="方正仿宋_GBK" w:cs="Times New Roman"/>
          <w:sz w:val="32"/>
          <w:szCs w:val="36"/>
        </w:rPr>
        <w:t>城人社发〔</w:t>
      </w:r>
      <w:r>
        <w:rPr>
          <w:rFonts w:hint="default" w:ascii="Times New Roman" w:hAnsi="Times New Roman" w:eastAsia="方正仿宋_GBK" w:cs="Times New Roman"/>
          <w:sz w:val="32"/>
          <w:szCs w:val="36"/>
          <w:lang w:val="en-US" w:eastAsia="zh-CN"/>
        </w:rPr>
        <w:t>2023</w:t>
      </w:r>
      <w:r>
        <w:rPr>
          <w:rFonts w:hint="default" w:ascii="Times New Roman" w:hAnsi="Times New Roman" w:eastAsia="方正仿宋_GBK" w:cs="Times New Roman"/>
          <w:sz w:val="32"/>
          <w:szCs w:val="36"/>
        </w:rPr>
        <w:t>〕</w:t>
      </w:r>
      <w:r>
        <w:rPr>
          <w:rFonts w:hint="eastAsia" w:ascii="Times New Roman" w:hAnsi="Times New Roman" w:eastAsia="方正仿宋_GBK" w:cs="Times New Roman"/>
          <w:sz w:val="32"/>
          <w:szCs w:val="36"/>
          <w:lang w:val="en-US" w:eastAsia="zh-CN"/>
        </w:rPr>
        <w:t>539</w:t>
      </w:r>
      <w:r>
        <w:rPr>
          <w:rFonts w:hint="default" w:ascii="Times New Roman" w:hAnsi="Times New Roman" w:eastAsia="方正仿宋_GBK" w:cs="Times New Roman"/>
          <w:sz w:val="32"/>
          <w:szCs w:val="36"/>
        </w:rPr>
        <w:t>号</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kern w:val="0"/>
          <w:sz w:val="43"/>
          <w:szCs w:val="43"/>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kern w:val="0"/>
          <w:sz w:val="44"/>
          <w:szCs w:val="44"/>
          <w:highlight w:val="none"/>
          <w:lang w:val="en-US" w:eastAsia="zh-CN" w:bidi="ar"/>
        </w:rPr>
      </w:pPr>
      <w:r>
        <w:rPr>
          <w:rFonts w:hint="eastAsia" w:ascii="方正小标宋_GBK" w:hAnsi="方正小标宋_GBK" w:eastAsia="方正小标宋_GBK" w:cs="方正小标宋_GBK"/>
          <w:color w:val="000000"/>
          <w:spacing w:val="0"/>
          <w:kern w:val="0"/>
          <w:sz w:val="44"/>
          <w:szCs w:val="44"/>
          <w:highlight w:val="none"/>
          <w:fitText w:val="5720" w:id="1168331116"/>
          <w:lang w:val="en-US" w:eastAsia="zh-CN" w:bidi="ar"/>
        </w:rPr>
        <w:t>城口县人力资源和社会保障局</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kern w:val="0"/>
          <w:sz w:val="44"/>
          <w:szCs w:val="44"/>
          <w:highlight w:val="none"/>
          <w:lang w:val="en-US" w:eastAsia="zh-CN" w:bidi="ar"/>
        </w:rPr>
      </w:pPr>
      <w:r>
        <w:rPr>
          <w:rFonts w:hint="eastAsia" w:ascii="方正小标宋_GBK" w:hAnsi="方正小标宋_GBK" w:eastAsia="方正小标宋_GBK" w:cs="方正小标宋_GBK"/>
          <w:color w:val="000000"/>
          <w:spacing w:val="308"/>
          <w:kern w:val="0"/>
          <w:sz w:val="44"/>
          <w:szCs w:val="44"/>
          <w:highlight w:val="none"/>
          <w:fitText w:val="5720" w:id="923212493"/>
          <w:lang w:val="en-US" w:eastAsia="zh-CN" w:bidi="ar"/>
        </w:rPr>
        <w:t>城口县财政</w:t>
      </w:r>
      <w:r>
        <w:rPr>
          <w:rFonts w:hint="eastAsia" w:ascii="方正小标宋_GBK" w:hAnsi="方正小标宋_GBK" w:eastAsia="方正小标宋_GBK" w:cs="方正小标宋_GBK"/>
          <w:color w:val="000000"/>
          <w:spacing w:val="0"/>
          <w:kern w:val="0"/>
          <w:sz w:val="44"/>
          <w:szCs w:val="44"/>
          <w:highlight w:val="none"/>
          <w:fitText w:val="5720" w:id="923212493"/>
          <w:lang w:val="en-US" w:eastAsia="zh-CN" w:bidi="ar"/>
        </w:rPr>
        <w:t>局</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kern w:val="0"/>
          <w:sz w:val="44"/>
          <w:szCs w:val="44"/>
          <w:highlight w:val="none"/>
          <w:lang w:val="en-US" w:eastAsia="zh-CN" w:bidi="ar"/>
        </w:rPr>
      </w:pPr>
      <w:r>
        <w:rPr>
          <w:rFonts w:hint="eastAsia" w:ascii="方正小标宋_GBK" w:hAnsi="方正小标宋_GBK" w:eastAsia="方正小标宋_GBK" w:cs="方正小标宋_GBK"/>
          <w:color w:val="000000"/>
          <w:spacing w:val="157"/>
          <w:kern w:val="0"/>
          <w:sz w:val="44"/>
          <w:szCs w:val="44"/>
          <w:highlight w:val="none"/>
          <w:fitText w:val="5720" w:id="1793339838"/>
          <w:lang w:val="en-US" w:eastAsia="zh-CN" w:bidi="ar"/>
        </w:rPr>
        <w:t>城口县乡村振兴</w:t>
      </w:r>
      <w:r>
        <w:rPr>
          <w:rFonts w:hint="eastAsia" w:ascii="方正小标宋_GBK" w:hAnsi="方正小标宋_GBK" w:eastAsia="方正小标宋_GBK" w:cs="方正小标宋_GBK"/>
          <w:color w:val="000000"/>
          <w:spacing w:val="1"/>
          <w:kern w:val="0"/>
          <w:sz w:val="44"/>
          <w:szCs w:val="44"/>
          <w:highlight w:val="none"/>
          <w:fitText w:val="5720" w:id="1793339838"/>
          <w:lang w:val="en-US" w:eastAsia="zh-CN" w:bidi="ar"/>
        </w:rPr>
        <w:t>局</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kern w:val="0"/>
          <w:sz w:val="44"/>
          <w:szCs w:val="44"/>
          <w:highlight w:val="none"/>
          <w:lang w:val="en-US" w:eastAsia="zh-CN" w:bidi="ar"/>
        </w:rPr>
      </w:pPr>
      <w:r>
        <w:rPr>
          <w:rFonts w:ascii="方正小标宋_GBK" w:hAnsi="方正小标宋_GBK" w:eastAsia="方正小标宋_GBK" w:cs="方正小标宋_GBK"/>
          <w:color w:val="000000"/>
          <w:kern w:val="0"/>
          <w:sz w:val="44"/>
          <w:szCs w:val="44"/>
          <w:highlight w:val="none"/>
          <w:lang w:val="en-US" w:eastAsia="zh-CN" w:bidi="ar"/>
        </w:rPr>
        <w:t>关于</w:t>
      </w:r>
      <w:r>
        <w:rPr>
          <w:rFonts w:hint="eastAsia" w:ascii="方正小标宋_GBK" w:hAnsi="方正小标宋_GBK" w:eastAsia="方正小标宋_GBK" w:cs="方正小标宋_GBK"/>
          <w:color w:val="000000"/>
          <w:kern w:val="0"/>
          <w:sz w:val="44"/>
          <w:szCs w:val="44"/>
          <w:highlight w:val="none"/>
          <w:lang w:val="en-US" w:eastAsia="zh-CN" w:bidi="ar"/>
        </w:rPr>
        <w:t>转发《重庆市人力资源和社会保障局 重庆市财政局 重庆市乡村振兴局关于进一步做好区域交通补助政策落实工作的补充通知》的</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highlight w:val="none"/>
        </w:rPr>
      </w:pPr>
      <w:r>
        <w:rPr>
          <w:rFonts w:hint="eastAsia" w:ascii="方正小标宋_GBK" w:hAnsi="方正小标宋_GBK" w:eastAsia="方正小标宋_GBK" w:cs="方正小标宋_GBK"/>
          <w:color w:val="000000"/>
          <w:kern w:val="0"/>
          <w:sz w:val="44"/>
          <w:szCs w:val="44"/>
          <w:highlight w:val="none"/>
          <w:lang w:val="en-US" w:eastAsia="zh-CN" w:bidi="ar"/>
        </w:rPr>
        <w:t>通知</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kern w:val="0"/>
          <w:sz w:val="32"/>
          <w:szCs w:val="32"/>
          <w:highlight w:val="none"/>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各乡镇人民政府、街道办事处：</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textAlignment w:val="auto"/>
        <w:rPr>
          <w:rFonts w:hint="eastAsia"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仿宋_GBK" w:cs="Times New Roman"/>
          <w:kern w:val="0"/>
          <w:sz w:val="32"/>
          <w:szCs w:val="32"/>
          <w:highlight w:val="none"/>
        </w:rPr>
        <w:t>为贯彻落实党中央、国务院决策部署和市委、市政府工作要求，</w:t>
      </w:r>
      <w:r>
        <w:rPr>
          <w:rFonts w:hint="eastAsia" w:ascii="Times New Roman" w:hAnsi="Times New Roman" w:eastAsia="方正仿宋_GBK" w:cs="Times New Roman"/>
          <w:kern w:val="0"/>
          <w:sz w:val="32"/>
          <w:szCs w:val="32"/>
          <w:highlight w:val="none"/>
          <w:lang w:eastAsia="zh-CN"/>
        </w:rPr>
        <w:t>为提高市人力社保局等三部门《关于调整跨区域交通补助政策的通知》（渝人社</w:t>
      </w:r>
      <w:r>
        <w:rPr>
          <w:rFonts w:hint="default" w:ascii="Times New Roman" w:hAnsi="Times New Roman" w:eastAsia="方正仿宋_GBK" w:cs="Times New Roman"/>
          <w:sz w:val="32"/>
          <w:szCs w:val="36"/>
        </w:rPr>
        <w:t>〔</w:t>
      </w:r>
      <w:r>
        <w:rPr>
          <w:rFonts w:hint="default" w:ascii="Times New Roman" w:hAnsi="Times New Roman" w:eastAsia="方正仿宋_GBK" w:cs="Times New Roman"/>
          <w:sz w:val="32"/>
          <w:szCs w:val="36"/>
          <w:lang w:val="en-US" w:eastAsia="zh-CN"/>
        </w:rPr>
        <w:t>2023</w:t>
      </w:r>
      <w:r>
        <w:rPr>
          <w:rFonts w:hint="default" w:ascii="Times New Roman" w:hAnsi="Times New Roman" w:eastAsia="方正仿宋_GBK" w:cs="Times New Roman"/>
          <w:sz w:val="32"/>
          <w:szCs w:val="36"/>
        </w:rPr>
        <w:t>〕</w:t>
      </w:r>
      <w:r>
        <w:rPr>
          <w:rFonts w:hint="eastAsia" w:ascii="Times New Roman" w:hAnsi="Times New Roman" w:eastAsia="方正仿宋_GBK" w:cs="Times New Roman"/>
          <w:sz w:val="32"/>
          <w:szCs w:val="36"/>
          <w:lang w:val="en-US" w:eastAsia="zh-CN"/>
        </w:rPr>
        <w:t>281号</w:t>
      </w:r>
      <w:r>
        <w:rPr>
          <w:rFonts w:hint="eastAsia" w:ascii="Times New Roman" w:hAnsi="Times New Roman" w:eastAsia="方正仿宋_GBK" w:cs="Times New Roman"/>
          <w:kern w:val="0"/>
          <w:sz w:val="32"/>
          <w:szCs w:val="32"/>
          <w:highlight w:val="none"/>
          <w:lang w:eastAsia="zh-CN"/>
        </w:rPr>
        <w:t>）贯彻落实质量，</w:t>
      </w:r>
      <w:r>
        <w:rPr>
          <w:rFonts w:ascii="方正仿宋_GBK" w:hAnsi="方正仿宋_GBK" w:eastAsia="方正仿宋_GBK" w:cs="方正仿宋_GBK"/>
          <w:color w:val="000000"/>
          <w:kern w:val="0"/>
          <w:sz w:val="31"/>
          <w:szCs w:val="31"/>
          <w:lang w:val="en-US" w:eastAsia="zh-CN" w:bidi="ar"/>
        </w:rPr>
        <w:t>提高政策落</w:t>
      </w:r>
      <w:r>
        <w:rPr>
          <w:rFonts w:hint="eastAsia" w:ascii="方正仿宋_GBK" w:hAnsi="方正仿宋_GBK" w:eastAsia="方正仿宋_GBK" w:cs="方正仿宋_GBK"/>
          <w:color w:val="000000"/>
          <w:kern w:val="0"/>
          <w:sz w:val="31"/>
          <w:szCs w:val="31"/>
          <w:lang w:val="en-US" w:eastAsia="zh-CN" w:bidi="ar"/>
        </w:rPr>
        <w:t>实的精准度和群众满意，现将《</w:t>
      </w:r>
      <w:r>
        <w:rPr>
          <w:rFonts w:ascii="方正仿宋_GBK" w:hAnsi="方正仿宋_GBK" w:eastAsia="方正仿宋_GBK" w:cs="方正仿宋_GBK"/>
          <w:color w:val="000000"/>
          <w:kern w:val="0"/>
          <w:sz w:val="31"/>
          <w:szCs w:val="31"/>
          <w:lang w:val="en-US" w:eastAsia="zh-CN" w:bidi="ar"/>
        </w:rPr>
        <w:t>重庆</w:t>
      </w:r>
      <w:r>
        <w:rPr>
          <w:rFonts w:hint="eastAsia" w:ascii="方正仿宋_GBK" w:hAnsi="方正仿宋_GBK" w:eastAsia="方正仿宋_GBK" w:cs="方正仿宋_GBK"/>
          <w:color w:val="000000"/>
          <w:kern w:val="0"/>
          <w:sz w:val="31"/>
          <w:szCs w:val="31"/>
          <w:lang w:val="en-US" w:eastAsia="zh-CN" w:bidi="ar"/>
        </w:rPr>
        <w:t>市人力资源和社会保障局重庆市财政局重庆市乡村振兴局关于进一步做好区域交通补助政策落实工作的补充通知》</w:t>
      </w:r>
      <w:r>
        <w:rPr>
          <w:rFonts w:hint="eastAsia" w:ascii="Times New Roman" w:hAnsi="Times New Roman" w:eastAsia="方正仿宋_GBK" w:cs="Times New Roman"/>
          <w:kern w:val="0"/>
          <w:sz w:val="32"/>
          <w:szCs w:val="32"/>
          <w:highlight w:val="none"/>
          <w:lang w:eastAsia="zh-CN"/>
        </w:rPr>
        <w:t>（渝人社</w:t>
      </w:r>
      <w:r>
        <w:rPr>
          <w:rFonts w:hint="default" w:ascii="Times New Roman" w:hAnsi="Times New Roman" w:eastAsia="方正仿宋_GBK" w:cs="Times New Roman"/>
          <w:sz w:val="32"/>
          <w:szCs w:val="36"/>
        </w:rPr>
        <w:t>〔</w:t>
      </w:r>
      <w:r>
        <w:rPr>
          <w:rFonts w:hint="default" w:ascii="Times New Roman" w:hAnsi="Times New Roman" w:eastAsia="方正仿宋_GBK" w:cs="Times New Roman"/>
          <w:sz w:val="32"/>
          <w:szCs w:val="36"/>
          <w:lang w:val="en-US" w:eastAsia="zh-CN"/>
        </w:rPr>
        <w:t>2023</w:t>
      </w:r>
      <w:r>
        <w:rPr>
          <w:rFonts w:hint="default" w:ascii="Times New Roman" w:hAnsi="Times New Roman" w:eastAsia="方正仿宋_GBK" w:cs="Times New Roman"/>
          <w:sz w:val="32"/>
          <w:szCs w:val="36"/>
        </w:rPr>
        <w:t>〕</w:t>
      </w:r>
      <w:r>
        <w:rPr>
          <w:rFonts w:hint="eastAsia" w:ascii="Times New Roman" w:hAnsi="Times New Roman" w:eastAsia="方正仿宋_GBK" w:cs="Times New Roman"/>
          <w:sz w:val="32"/>
          <w:szCs w:val="36"/>
          <w:lang w:val="en-US" w:eastAsia="zh-CN"/>
        </w:rPr>
        <w:t>477号</w:t>
      </w:r>
      <w:r>
        <w:rPr>
          <w:rFonts w:hint="eastAsia" w:ascii="Times New Roman" w:hAnsi="Times New Roman" w:eastAsia="方正仿宋_GBK" w:cs="Times New Roman"/>
          <w:kern w:val="0"/>
          <w:sz w:val="32"/>
          <w:szCs w:val="32"/>
          <w:highlight w:val="none"/>
          <w:lang w:eastAsia="zh-CN"/>
        </w:rPr>
        <w:t>）文件</w:t>
      </w:r>
      <w:r>
        <w:rPr>
          <w:rFonts w:hint="eastAsia" w:ascii="方正仿宋_GBK" w:hAnsi="方正仿宋_GBK" w:eastAsia="方正仿宋_GBK" w:cs="方正仿宋_GBK"/>
          <w:color w:val="000000"/>
          <w:kern w:val="0"/>
          <w:sz w:val="31"/>
          <w:szCs w:val="31"/>
          <w:lang w:val="en-US" w:eastAsia="zh-CN" w:bidi="ar"/>
        </w:rPr>
        <w:t>转发给你们，请遵照文件要求</w:t>
      </w:r>
      <w:r>
        <w:rPr>
          <w:rFonts w:hint="eastAsia" w:ascii="Times New Roman" w:hAnsi="Times New Roman" w:eastAsia="方正仿宋_GBK" w:cs="Times New Roman"/>
          <w:color w:val="000000"/>
          <w:kern w:val="0"/>
          <w:sz w:val="32"/>
          <w:szCs w:val="32"/>
          <w:lang w:val="en-US" w:eastAsia="zh-CN" w:bidi="ar"/>
        </w:rPr>
        <w:t>执行</w:t>
      </w:r>
      <w:r>
        <w:rPr>
          <w:rFonts w:hint="default" w:ascii="Times New Roman" w:hAnsi="Times New Roman" w:eastAsia="方正仿宋_GBK" w:cs="Times New Roman"/>
          <w:kern w:val="0"/>
          <w:sz w:val="32"/>
          <w:szCs w:val="32"/>
          <w:highlight w:val="none"/>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3840" w:firstLineChars="1200"/>
        <w:jc w:val="left"/>
        <w:textAlignment w:val="auto"/>
        <w:rPr>
          <w:rFonts w:hint="default" w:ascii="Times New Roman" w:hAnsi="Times New Roman" w:eastAsia="方正仿宋_GBK" w:cs="Times New Roman"/>
          <w:color w:val="000000"/>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ind w:left="1918" w:leftChars="304" w:hanging="1280" w:hangingChars="400"/>
        <w:jc w:val="both"/>
        <w:textAlignment w:val="auto"/>
        <w:rPr>
          <w:rFonts w:hint="eastAsia" w:ascii="Times New Roman" w:hAnsi="Times New Roman" w:eastAsia="方正仿宋_GBK"/>
          <w:kern w:val="0"/>
          <w:sz w:val="32"/>
          <w:szCs w:val="32"/>
          <w:highlight w:val="none"/>
          <w:lang w:val="en-US" w:eastAsia="zh-CN"/>
        </w:rPr>
      </w:pPr>
      <w:r>
        <w:rPr>
          <w:rFonts w:hint="eastAsia" w:ascii="Times New Roman" w:hAnsi="Times New Roman" w:eastAsia="方正仿宋_GBK"/>
          <w:kern w:val="0"/>
          <w:sz w:val="32"/>
          <w:szCs w:val="32"/>
          <w:highlight w:val="none"/>
          <w:lang w:eastAsia="zh-CN"/>
        </w:rPr>
        <w:t>附件：</w:t>
      </w:r>
      <w:r>
        <w:rPr>
          <w:rFonts w:hint="default" w:ascii="Times New Roman" w:hAnsi="Times New Roman" w:eastAsia="方正仿宋_GBK" w:cs="Times New Roman"/>
          <w:kern w:val="0"/>
          <w:sz w:val="32"/>
          <w:szCs w:val="32"/>
          <w:highlight w:val="none"/>
          <w:lang w:val="en-US" w:eastAsia="zh-CN"/>
        </w:rPr>
        <w:t>1.</w:t>
      </w:r>
      <w:r>
        <w:rPr>
          <w:rFonts w:hint="eastAsia" w:ascii="Times New Roman" w:hAnsi="Times New Roman" w:eastAsia="方正仿宋_GBK"/>
          <w:kern w:val="0"/>
          <w:sz w:val="32"/>
          <w:szCs w:val="32"/>
          <w:highlight w:val="none"/>
          <w:lang w:val="en-US" w:eastAsia="zh-CN"/>
        </w:rPr>
        <w:t>《重庆市人力资源和社会保障局 重庆市财政局 重庆市乡村振兴局</w:t>
      </w:r>
      <w:r>
        <w:rPr>
          <w:rFonts w:hint="eastAsia" w:ascii="方正仿宋_GBK" w:hAnsi="方正仿宋_GBK" w:eastAsia="方正仿宋_GBK" w:cs="方正仿宋_GBK"/>
          <w:color w:val="000000"/>
          <w:kern w:val="0"/>
          <w:sz w:val="31"/>
          <w:szCs w:val="31"/>
          <w:lang w:val="en-US" w:eastAsia="zh-CN" w:bidi="ar"/>
        </w:rPr>
        <w:t>关于进一步做好区域交通补助政策落实工作的补充通知</w:t>
      </w:r>
      <w:r>
        <w:rPr>
          <w:rFonts w:hint="eastAsia" w:ascii="Times New Roman" w:hAnsi="Times New Roman" w:eastAsia="方正仿宋_GBK"/>
          <w:kern w:val="0"/>
          <w:sz w:val="32"/>
          <w:szCs w:val="32"/>
          <w:highlight w:val="none"/>
          <w:lang w:val="en-US" w:eastAsia="zh-CN"/>
        </w:rPr>
        <w:t>》（渝人社〔2023〕477号）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仿宋_GBK" w:cs="Times New Roman"/>
          <w:kern w:val="0"/>
          <w:sz w:val="32"/>
          <w:szCs w:val="32"/>
          <w:highlight w:val="none"/>
          <w:lang w:val="en-US" w:eastAsia="zh-CN"/>
        </w:rPr>
        <w:t>2.</w:t>
      </w:r>
      <w:r>
        <w:rPr>
          <w:rFonts w:hint="eastAsia" w:eastAsia="方正仿宋_GBK"/>
          <w:kern w:val="0"/>
          <w:sz w:val="32"/>
          <w:szCs w:val="32"/>
          <w:highlight w:val="none"/>
          <w:lang w:val="en-US" w:eastAsia="zh-CN"/>
        </w:rPr>
        <w:t>城口县脱贫人口本人知情同意书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3840" w:firstLineChars="1200"/>
        <w:jc w:val="left"/>
        <w:textAlignment w:val="auto"/>
        <w:rPr>
          <w:rFonts w:hint="default" w:ascii="Times New Roman" w:hAnsi="Times New Roman" w:eastAsia="方正仿宋_GBK" w:cs="Times New Roman"/>
          <w:color w:val="000000"/>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3840" w:firstLineChars="1200"/>
        <w:jc w:val="left"/>
        <w:textAlignment w:val="auto"/>
        <w:rPr>
          <w:rFonts w:hint="default" w:ascii="Times New Roman" w:hAnsi="Times New Roman" w:eastAsia="方正仿宋_GBK" w:cs="Times New Roman"/>
          <w:color w:val="000000"/>
          <w:kern w:val="0"/>
          <w:sz w:val="32"/>
          <w:szCs w:val="32"/>
          <w:highlight w:val="none"/>
          <w:lang w:val="en-US" w:eastAsia="zh-CN" w:bidi="ar"/>
        </w:rPr>
      </w:pPr>
    </w:p>
    <w:p>
      <w:pPr>
        <w:keepNext w:val="0"/>
        <w:keepLines w:val="0"/>
        <w:pageBreakBefore w:val="0"/>
        <w:widowControl/>
        <w:suppressLineNumbers w:val="0"/>
        <w:tabs>
          <w:tab w:val="left" w:pos="1105"/>
          <w:tab w:val="center" w:pos="4482"/>
        </w:tabs>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kern w:val="0"/>
          <w:sz w:val="32"/>
          <w:szCs w:val="32"/>
          <w:highlight w:val="none"/>
          <w:lang w:val="en-US" w:eastAsia="zh-CN" w:bidi="ar"/>
        </w:rPr>
      </w:pPr>
      <w:r>
        <w:rPr>
          <w:rFonts w:hint="eastAsia" w:ascii="方正仿宋_GBK" w:hAnsi="方正仿宋_GBK" w:eastAsia="方正仿宋_GBK" w:cs="方正仿宋_GBK"/>
          <w:color w:val="000000"/>
          <w:kern w:val="0"/>
          <w:sz w:val="32"/>
          <w:szCs w:val="32"/>
          <w:highlight w:val="none"/>
          <w:lang w:val="en-US" w:eastAsia="zh-CN" w:bidi="ar"/>
        </w:rPr>
        <w:tab/>
      </w:r>
      <w:r>
        <w:rPr>
          <w:rFonts w:hint="eastAsia" w:ascii="方正仿宋_GBK" w:hAnsi="方正仿宋_GBK" w:eastAsia="方正仿宋_GBK" w:cs="方正仿宋_GBK"/>
          <w:color w:val="000000"/>
          <w:kern w:val="0"/>
          <w:sz w:val="32"/>
          <w:szCs w:val="32"/>
          <w:highlight w:val="none"/>
          <w:lang w:val="en-US" w:eastAsia="zh-CN" w:bidi="ar"/>
        </w:rPr>
        <w:t xml:space="preserve">          </w:t>
      </w:r>
      <w:r>
        <w:rPr>
          <w:rFonts w:hint="eastAsia" w:ascii="方正仿宋_GBK" w:hAnsi="方正仿宋_GBK" w:eastAsia="方正仿宋_GBK" w:cs="方正仿宋_GBK"/>
          <w:color w:val="000000"/>
          <w:kern w:val="0"/>
          <w:sz w:val="32"/>
          <w:szCs w:val="32"/>
          <w:highlight w:val="none"/>
          <w:lang w:val="en-US" w:eastAsia="zh-CN" w:bidi="ar"/>
        </w:rPr>
        <w:tab/>
      </w:r>
      <w:r>
        <w:rPr>
          <w:rFonts w:hint="eastAsia" w:ascii="方正仿宋_GBK" w:hAnsi="方正仿宋_GBK" w:eastAsia="方正仿宋_GBK" w:cs="方正仿宋_GBK"/>
          <w:color w:val="000000"/>
          <w:kern w:val="0"/>
          <w:sz w:val="32"/>
          <w:szCs w:val="32"/>
          <w:highlight w:val="none"/>
          <w:lang w:val="en-US" w:eastAsia="zh-CN" w:bidi="ar"/>
        </w:rPr>
        <w:t xml:space="preserve">        </w:t>
      </w:r>
      <w:r>
        <w:rPr>
          <w:rFonts w:hint="eastAsia" w:ascii="方正仿宋_GBK" w:hAnsi="方正仿宋_GBK" w:eastAsia="方正仿宋_GBK" w:cs="方正仿宋_GBK"/>
          <w:color w:val="000000"/>
          <w:spacing w:val="8"/>
          <w:w w:val="100"/>
          <w:kern w:val="0"/>
          <w:sz w:val="32"/>
          <w:szCs w:val="32"/>
          <w:highlight w:val="none"/>
          <w:fitText w:val="4352" w:id="1604413661"/>
          <w:lang w:val="en-US" w:eastAsia="zh-CN" w:bidi="ar"/>
        </w:rPr>
        <w:t>城口县人力资源和社会保障</w:t>
      </w:r>
      <w:r>
        <w:rPr>
          <w:rFonts w:hint="eastAsia" w:ascii="方正仿宋_GBK" w:hAnsi="方正仿宋_GBK" w:eastAsia="方正仿宋_GBK" w:cs="方正仿宋_GBK"/>
          <w:color w:val="000000"/>
          <w:spacing w:val="0"/>
          <w:w w:val="100"/>
          <w:kern w:val="0"/>
          <w:sz w:val="32"/>
          <w:szCs w:val="32"/>
          <w:highlight w:val="none"/>
          <w:fitText w:val="4352" w:id="1604413661"/>
          <w:lang w:val="en-US" w:eastAsia="zh-CN" w:bidi="ar"/>
        </w:rPr>
        <w:t>局</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kern w:val="0"/>
          <w:sz w:val="32"/>
          <w:szCs w:val="32"/>
          <w:highlight w:val="none"/>
          <w:lang w:val="en-US" w:eastAsia="zh-CN" w:bidi="ar"/>
        </w:rPr>
      </w:pPr>
      <w:r>
        <w:rPr>
          <w:rFonts w:hint="eastAsia" w:ascii="方正仿宋_GBK" w:hAnsi="方正仿宋_GBK" w:eastAsia="方正仿宋_GBK" w:cs="方正仿宋_GBK"/>
          <w:color w:val="000000"/>
          <w:kern w:val="0"/>
          <w:sz w:val="32"/>
          <w:szCs w:val="32"/>
          <w:highlight w:val="none"/>
          <w:lang w:val="en-US" w:eastAsia="zh-CN" w:bidi="ar"/>
        </w:rPr>
        <w:t xml:space="preserve">                      </w:t>
      </w:r>
      <w:r>
        <w:rPr>
          <w:rFonts w:hint="eastAsia" w:ascii="方正仿宋_GBK" w:hAnsi="方正仿宋_GBK" w:eastAsia="方正仿宋_GBK" w:cs="方正仿宋_GBK"/>
          <w:color w:val="000000"/>
          <w:spacing w:val="243"/>
          <w:kern w:val="0"/>
          <w:sz w:val="32"/>
          <w:szCs w:val="32"/>
          <w:highlight w:val="none"/>
          <w:fitText w:val="4352" w:id="255163739"/>
          <w:lang w:val="en-US" w:eastAsia="zh-CN" w:bidi="ar"/>
        </w:rPr>
        <w:t>城口县财政</w:t>
      </w:r>
      <w:r>
        <w:rPr>
          <w:rFonts w:hint="eastAsia" w:ascii="方正仿宋_GBK" w:hAnsi="方正仿宋_GBK" w:eastAsia="方正仿宋_GBK" w:cs="方正仿宋_GBK"/>
          <w:color w:val="000000"/>
          <w:spacing w:val="1"/>
          <w:kern w:val="0"/>
          <w:sz w:val="32"/>
          <w:szCs w:val="32"/>
          <w:highlight w:val="none"/>
          <w:fitText w:val="4352" w:id="255163739"/>
          <w:lang w:val="en-US" w:eastAsia="zh-CN" w:bidi="ar"/>
        </w:rPr>
        <w:t>局</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kern w:val="0"/>
          <w:sz w:val="32"/>
          <w:szCs w:val="32"/>
          <w:highlight w:val="none"/>
          <w:lang w:val="en-US" w:eastAsia="zh-CN" w:bidi="ar"/>
        </w:rPr>
      </w:pPr>
      <w:r>
        <w:rPr>
          <w:rFonts w:hint="eastAsia" w:ascii="方正仿宋_GBK" w:hAnsi="方正仿宋_GBK" w:eastAsia="方正仿宋_GBK" w:cs="方正仿宋_GBK"/>
          <w:color w:val="000000"/>
          <w:kern w:val="0"/>
          <w:sz w:val="32"/>
          <w:szCs w:val="32"/>
          <w:highlight w:val="none"/>
          <w:lang w:val="en-US" w:eastAsia="zh-CN" w:bidi="ar"/>
        </w:rPr>
        <w:t xml:space="preserve">                      </w:t>
      </w:r>
      <w:r>
        <w:rPr>
          <w:rFonts w:hint="eastAsia" w:ascii="方正仿宋_GBK" w:hAnsi="方正仿宋_GBK" w:eastAsia="方正仿宋_GBK" w:cs="方正仿宋_GBK"/>
          <w:color w:val="000000"/>
          <w:spacing w:val="128"/>
          <w:kern w:val="0"/>
          <w:sz w:val="32"/>
          <w:szCs w:val="32"/>
          <w:highlight w:val="none"/>
          <w:fitText w:val="4352" w:id="544824484"/>
          <w:lang w:val="en-US" w:eastAsia="zh-CN" w:bidi="ar"/>
        </w:rPr>
        <w:t>城口县乡村振兴</w:t>
      </w:r>
      <w:r>
        <w:rPr>
          <w:rFonts w:hint="eastAsia" w:ascii="方正仿宋_GBK" w:hAnsi="方正仿宋_GBK" w:eastAsia="方正仿宋_GBK" w:cs="方正仿宋_GBK"/>
          <w:color w:val="000000"/>
          <w:spacing w:val="0"/>
          <w:kern w:val="0"/>
          <w:sz w:val="32"/>
          <w:szCs w:val="32"/>
          <w:highlight w:val="none"/>
          <w:fitText w:val="4352" w:id="544824484"/>
          <w:lang w:val="en-US" w:eastAsia="zh-CN" w:bidi="ar"/>
        </w:rPr>
        <w:t>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0" w:firstLineChars="1500"/>
        <w:jc w:val="left"/>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仿宋_GBK" w:cs="Times New Roman"/>
          <w:color w:val="000000"/>
          <w:kern w:val="0"/>
          <w:sz w:val="32"/>
          <w:szCs w:val="32"/>
          <w:highlight w:val="none"/>
          <w:lang w:val="en-US" w:eastAsia="zh-CN" w:bidi="ar"/>
        </w:rPr>
        <w:t>20</w:t>
      </w:r>
      <w:r>
        <w:rPr>
          <w:rFonts w:hint="eastAsia" w:ascii="Times New Roman" w:hAnsi="Times New Roman" w:eastAsia="方正仿宋_GBK" w:cs="Times New Roman"/>
          <w:color w:val="000000"/>
          <w:kern w:val="0"/>
          <w:sz w:val="32"/>
          <w:szCs w:val="32"/>
          <w:highlight w:val="none"/>
          <w:lang w:val="en-US" w:eastAsia="zh-CN" w:bidi="ar"/>
        </w:rPr>
        <w:t>23</w:t>
      </w:r>
      <w:r>
        <w:rPr>
          <w:rFonts w:hint="default" w:ascii="Times New Roman" w:hAnsi="Times New Roman" w:eastAsia="方正仿宋_GBK" w:cs="Times New Roman"/>
          <w:color w:val="000000"/>
          <w:kern w:val="0"/>
          <w:sz w:val="32"/>
          <w:szCs w:val="32"/>
          <w:highlight w:val="none"/>
          <w:lang w:val="en-US" w:eastAsia="zh-CN" w:bidi="ar"/>
        </w:rPr>
        <w:t>年</w:t>
      </w:r>
      <w:r>
        <w:rPr>
          <w:rFonts w:hint="eastAsia" w:ascii="Times New Roman" w:hAnsi="Times New Roman" w:eastAsia="方正仿宋_GBK" w:cs="Times New Roman"/>
          <w:color w:val="000000"/>
          <w:kern w:val="0"/>
          <w:sz w:val="32"/>
          <w:szCs w:val="32"/>
          <w:highlight w:val="none"/>
          <w:lang w:val="en-US" w:eastAsia="zh-CN" w:bidi="ar"/>
        </w:rPr>
        <w:t>11</w:t>
      </w:r>
      <w:r>
        <w:rPr>
          <w:rFonts w:hint="default" w:ascii="Times New Roman" w:hAnsi="Times New Roman" w:eastAsia="方正仿宋_GBK" w:cs="Times New Roman"/>
          <w:color w:val="000000"/>
          <w:kern w:val="0"/>
          <w:sz w:val="32"/>
          <w:szCs w:val="32"/>
          <w:highlight w:val="none"/>
          <w:lang w:val="en-US" w:eastAsia="zh-CN" w:bidi="ar"/>
        </w:rPr>
        <w:t>月</w:t>
      </w:r>
      <w:r>
        <w:rPr>
          <w:rFonts w:hint="eastAsia" w:ascii="Times New Roman" w:hAnsi="Times New Roman" w:eastAsia="方正仿宋_GBK" w:cs="Times New Roman"/>
          <w:color w:val="000000"/>
          <w:kern w:val="0"/>
          <w:sz w:val="32"/>
          <w:szCs w:val="32"/>
          <w:highlight w:val="none"/>
          <w:lang w:val="en-US" w:eastAsia="zh-CN" w:bidi="ar"/>
        </w:rPr>
        <w:t>28</w:t>
      </w:r>
      <w:r>
        <w:rPr>
          <w:rFonts w:hint="default" w:ascii="Times New Roman" w:hAnsi="Times New Roman" w:eastAsia="方正仿宋_GBK" w:cs="Times New Roman"/>
          <w:color w:val="000000"/>
          <w:kern w:val="0"/>
          <w:sz w:val="32"/>
          <w:szCs w:val="32"/>
          <w:highlight w:val="none"/>
          <w:lang w:val="en-US" w:eastAsia="zh-CN" w:bidi="ar"/>
        </w:rPr>
        <w:t>日</w:t>
      </w: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_GBK"/>
          <w:kern w:val="0"/>
          <w:sz w:val="32"/>
          <w:szCs w:val="32"/>
          <w:highlight w:val="none"/>
          <w:lang w:val="en-US" w:eastAsia="zh-CN"/>
        </w:rPr>
      </w:pP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ascii="宋体" w:hAnsi="宋体" w:eastAsia="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r>
                            <w:rPr>
                              <w:rFonts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3"/>
                      <w:rPr>
                        <w:rFonts w:ascii="宋体" w:hAnsi="宋体" w:eastAsia="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hZDY5MGUzZTY3MjUxZTI3NDczMDllMjM4ZDdkODYifQ=="/>
  </w:docVars>
  <w:rsids>
    <w:rsidRoot w:val="48F73B3E"/>
    <w:rsid w:val="00091D0D"/>
    <w:rsid w:val="000F4E00"/>
    <w:rsid w:val="001F38AA"/>
    <w:rsid w:val="002C3025"/>
    <w:rsid w:val="003876F7"/>
    <w:rsid w:val="004C2F01"/>
    <w:rsid w:val="00555E79"/>
    <w:rsid w:val="0057006D"/>
    <w:rsid w:val="007E7184"/>
    <w:rsid w:val="009464B7"/>
    <w:rsid w:val="00B26CDF"/>
    <w:rsid w:val="00E73C7B"/>
    <w:rsid w:val="00EB4DD4"/>
    <w:rsid w:val="00F84370"/>
    <w:rsid w:val="00FD3FA3"/>
    <w:rsid w:val="024A06E5"/>
    <w:rsid w:val="036208AE"/>
    <w:rsid w:val="0635161F"/>
    <w:rsid w:val="06872D16"/>
    <w:rsid w:val="077928EB"/>
    <w:rsid w:val="08B25408"/>
    <w:rsid w:val="0944684E"/>
    <w:rsid w:val="0A972344"/>
    <w:rsid w:val="0B0C1D0C"/>
    <w:rsid w:val="0B262E63"/>
    <w:rsid w:val="0C8573BB"/>
    <w:rsid w:val="1088528B"/>
    <w:rsid w:val="1094325D"/>
    <w:rsid w:val="10D90142"/>
    <w:rsid w:val="10EE5DAA"/>
    <w:rsid w:val="118D032C"/>
    <w:rsid w:val="135A62C0"/>
    <w:rsid w:val="13E71E3A"/>
    <w:rsid w:val="146A7238"/>
    <w:rsid w:val="152677DD"/>
    <w:rsid w:val="18D746B2"/>
    <w:rsid w:val="192A219D"/>
    <w:rsid w:val="1AE16865"/>
    <w:rsid w:val="1B440441"/>
    <w:rsid w:val="1B4A1EFB"/>
    <w:rsid w:val="1CB736B3"/>
    <w:rsid w:val="1D71196C"/>
    <w:rsid w:val="1DDF5C14"/>
    <w:rsid w:val="1E330C7B"/>
    <w:rsid w:val="1E432C32"/>
    <w:rsid w:val="1E7D59B8"/>
    <w:rsid w:val="1E9B4E8F"/>
    <w:rsid w:val="20224EE8"/>
    <w:rsid w:val="217A24D9"/>
    <w:rsid w:val="21A53D7D"/>
    <w:rsid w:val="22A12587"/>
    <w:rsid w:val="22C25227"/>
    <w:rsid w:val="23947475"/>
    <w:rsid w:val="23DD4F04"/>
    <w:rsid w:val="248768B7"/>
    <w:rsid w:val="24DA153A"/>
    <w:rsid w:val="256F5FD7"/>
    <w:rsid w:val="277100BB"/>
    <w:rsid w:val="27C242B9"/>
    <w:rsid w:val="28F72F97"/>
    <w:rsid w:val="2A6E7289"/>
    <w:rsid w:val="2BC96E6C"/>
    <w:rsid w:val="2C3C3888"/>
    <w:rsid w:val="2C94417D"/>
    <w:rsid w:val="2CE534D0"/>
    <w:rsid w:val="2D026F2B"/>
    <w:rsid w:val="2D082812"/>
    <w:rsid w:val="2E026412"/>
    <w:rsid w:val="2F1677BF"/>
    <w:rsid w:val="2F1A690D"/>
    <w:rsid w:val="31024EF5"/>
    <w:rsid w:val="315535AF"/>
    <w:rsid w:val="316C5021"/>
    <w:rsid w:val="31E41CC4"/>
    <w:rsid w:val="323D7C0D"/>
    <w:rsid w:val="348E7F83"/>
    <w:rsid w:val="35E725F7"/>
    <w:rsid w:val="37B66023"/>
    <w:rsid w:val="38F806F6"/>
    <w:rsid w:val="39223726"/>
    <w:rsid w:val="3A9268C5"/>
    <w:rsid w:val="3B510F96"/>
    <w:rsid w:val="3C1A58F3"/>
    <w:rsid w:val="3DFA627F"/>
    <w:rsid w:val="3E3B50E3"/>
    <w:rsid w:val="402B46CB"/>
    <w:rsid w:val="40D21603"/>
    <w:rsid w:val="431C4696"/>
    <w:rsid w:val="451C7CF2"/>
    <w:rsid w:val="4565526C"/>
    <w:rsid w:val="458D0D28"/>
    <w:rsid w:val="45F12881"/>
    <w:rsid w:val="46403F99"/>
    <w:rsid w:val="46587D6C"/>
    <w:rsid w:val="47211E5C"/>
    <w:rsid w:val="47542686"/>
    <w:rsid w:val="47BF05BA"/>
    <w:rsid w:val="47D40B4C"/>
    <w:rsid w:val="486D3BE8"/>
    <w:rsid w:val="48F73B3E"/>
    <w:rsid w:val="4A062769"/>
    <w:rsid w:val="4B006CAD"/>
    <w:rsid w:val="4D783DF7"/>
    <w:rsid w:val="4D915DD5"/>
    <w:rsid w:val="4E360EB0"/>
    <w:rsid w:val="501B7C4E"/>
    <w:rsid w:val="50861412"/>
    <w:rsid w:val="511C26A0"/>
    <w:rsid w:val="529E71D1"/>
    <w:rsid w:val="52E17780"/>
    <w:rsid w:val="534A778D"/>
    <w:rsid w:val="537234F3"/>
    <w:rsid w:val="54E95C00"/>
    <w:rsid w:val="552A42BC"/>
    <w:rsid w:val="55A50F0B"/>
    <w:rsid w:val="55EF0DB8"/>
    <w:rsid w:val="596A4F3B"/>
    <w:rsid w:val="5B065265"/>
    <w:rsid w:val="5B652130"/>
    <w:rsid w:val="5BB64468"/>
    <w:rsid w:val="5CFC3991"/>
    <w:rsid w:val="5D203293"/>
    <w:rsid w:val="5D57791A"/>
    <w:rsid w:val="5D903C8B"/>
    <w:rsid w:val="5F552DD5"/>
    <w:rsid w:val="5FDC6467"/>
    <w:rsid w:val="61BB62CE"/>
    <w:rsid w:val="644D30B0"/>
    <w:rsid w:val="696955A1"/>
    <w:rsid w:val="69CB696B"/>
    <w:rsid w:val="6A373AAE"/>
    <w:rsid w:val="6AB023C3"/>
    <w:rsid w:val="6CA71FA7"/>
    <w:rsid w:val="6E8C0366"/>
    <w:rsid w:val="6F0C26D0"/>
    <w:rsid w:val="70D956EF"/>
    <w:rsid w:val="71876000"/>
    <w:rsid w:val="71D05A85"/>
    <w:rsid w:val="735136F5"/>
    <w:rsid w:val="73B452D9"/>
    <w:rsid w:val="73FC0A2E"/>
    <w:rsid w:val="77530949"/>
    <w:rsid w:val="77E663EE"/>
    <w:rsid w:val="786727A1"/>
    <w:rsid w:val="793B24C8"/>
    <w:rsid w:val="79C54B7A"/>
    <w:rsid w:val="79DA36F3"/>
    <w:rsid w:val="79FF4C24"/>
    <w:rsid w:val="7AC856F5"/>
    <w:rsid w:val="7AD1051F"/>
    <w:rsid w:val="7B25288B"/>
    <w:rsid w:val="7DAF7873"/>
    <w:rsid w:val="7FA60583"/>
    <w:rsid w:val="EDFE69D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0"/>
    <w:pPr>
      <w:spacing w:before="100" w:beforeAutospacing="1" w:after="100" w:afterAutospacing="1"/>
      <w:jc w:val="left"/>
    </w:pPr>
    <w:rPr>
      <w:rFonts w:ascii="Calibri" w:hAnsi="Calibri" w:eastAsia="宋体" w:cs="Times New Roman"/>
      <w:kern w:val="0"/>
      <w:sz w:val="24"/>
      <w:szCs w:val="22"/>
    </w:rPr>
  </w:style>
  <w:style w:type="paragraph" w:customStyle="1" w:styleId="8">
    <w:name w:val="无间隔1"/>
    <w:basedOn w:val="1"/>
    <w:qFormat/>
    <w:uiPriority w:val="0"/>
    <w:rPr>
      <w:rFonts w:ascii="Times New Roman" w:hAnsi="Times New Roman" w:eastAsia="宋体" w:cs="Times New Roman"/>
    </w:rPr>
  </w:style>
  <w:style w:type="paragraph" w:customStyle="1" w:styleId="9">
    <w:name w:val="TableOfAuthoring"/>
    <w:basedOn w:val="1"/>
    <w:next w:val="1"/>
    <w:qFormat/>
    <w:uiPriority w:val="0"/>
    <w:pPr>
      <w:widowControl/>
      <w:ind w:left="420" w:leftChars="200"/>
      <w:textAlignment w:val="baseline"/>
    </w:pPr>
    <w:rPr>
      <w:rFonts w:ascii="Times New Roman" w:hAnsi="Times New Roman" w:eastAsia="宋体" w:cs="Times New Roman"/>
      <w:sz w:val="21"/>
      <w:szCs w:val="24"/>
    </w:rPr>
  </w:style>
  <w:style w:type="character" w:customStyle="1" w:styleId="10">
    <w:name w:val="NormalCharacter"/>
    <w:qFormat/>
    <w:uiPriority w:val="0"/>
    <w:rPr>
      <w:rFonts w:ascii="Times New Roman" w:hAnsi="Times New Roman" w:eastAsia="宋体" w:cs="Times New Roman"/>
    </w:rPr>
  </w:style>
  <w:style w:type="paragraph" w:customStyle="1" w:styleId="11">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445</Words>
  <Characters>477</Characters>
  <Lines>0</Lines>
  <Paragraphs>0</Paragraphs>
  <TotalTime>8</TotalTime>
  <ScaleCrop>false</ScaleCrop>
  <LinksUpToDate>false</LinksUpToDate>
  <CharactersWithSpaces>522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2021-01-01T10:25:00Z</dcterms:created>
  <dc:creator>summer</dc:creator>
  <cp:lastModifiedBy>谭谭</cp:lastModifiedBy>
  <cp:lastPrinted>2023-12-01T06:55:00Z</cp:lastPrinted>
  <dcterms:modified xsi:type="dcterms:W3CDTF">2023-12-04T07:24:35Z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KSOSaveFontToCloudKey">
    <vt:lpwstr>440477647_cloud</vt:lpwstr>
  </property>
  <property fmtid="{D5CDD505-2E9C-101B-9397-08002B2CF9AE}" pid="4" name="ICV">
    <vt:lpwstr>7C98EF72A81F459291289C52C25D5C76_13</vt:lpwstr>
  </property>
</Properties>
</file>